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781" w:rsidRPr="009F6631" w:rsidRDefault="00607781" w:rsidP="00DB7CE9">
      <w:pPr>
        <w:jc w:val="center"/>
        <w:rPr>
          <w:b/>
          <w:bCs/>
          <w:color w:val="000000"/>
          <w:spacing w:val="30"/>
          <w:sz w:val="26"/>
          <w:szCs w:val="26"/>
          <w:lang w:val="uk-UA"/>
        </w:rPr>
      </w:pPr>
    </w:p>
    <w:p w:rsidR="00607781" w:rsidRPr="009F6631" w:rsidRDefault="00607781" w:rsidP="00DB7CE9">
      <w:pPr>
        <w:jc w:val="center"/>
        <w:rPr>
          <w:b/>
          <w:bCs/>
          <w:color w:val="000000"/>
          <w:spacing w:val="30"/>
          <w:sz w:val="26"/>
          <w:szCs w:val="26"/>
          <w:lang w:val="uk-UA"/>
        </w:rPr>
      </w:pPr>
    </w:p>
    <w:p w:rsidR="00607781" w:rsidRPr="005510FD" w:rsidRDefault="003D31D7" w:rsidP="00DB7CE9">
      <w:pPr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6.5pt;margin-top:-10.7pt;width:45.05pt;height:60.9pt;z-index:1;visibility:visible">
            <v:imagedata r:id="rId5" o:title=""/>
            <w10:wrap type="square" side="right"/>
          </v:shape>
        </w:pict>
      </w:r>
      <w:r w:rsidR="00607781" w:rsidRPr="005510FD">
        <w:rPr>
          <w:sz w:val="28"/>
          <w:szCs w:val="28"/>
          <w:lang w:val="uk-UA"/>
        </w:rPr>
        <w:t xml:space="preserve">                        ПРОЄКТ</w:t>
      </w:r>
    </w:p>
    <w:p w:rsidR="00607781" w:rsidRPr="005510FD" w:rsidRDefault="00607781" w:rsidP="00DB7CE9">
      <w:pPr>
        <w:jc w:val="both"/>
        <w:rPr>
          <w:sz w:val="28"/>
          <w:szCs w:val="28"/>
          <w:lang w:val="uk-UA"/>
        </w:rPr>
      </w:pPr>
    </w:p>
    <w:p w:rsidR="00607781" w:rsidRPr="005510FD" w:rsidRDefault="00607781" w:rsidP="00DB7CE9">
      <w:pPr>
        <w:jc w:val="both"/>
        <w:rPr>
          <w:sz w:val="28"/>
          <w:szCs w:val="28"/>
          <w:lang w:val="uk-UA"/>
        </w:rPr>
      </w:pPr>
    </w:p>
    <w:p w:rsidR="00607781" w:rsidRPr="005510FD" w:rsidRDefault="00607781" w:rsidP="00DB7CE9">
      <w:pPr>
        <w:jc w:val="both"/>
        <w:rPr>
          <w:sz w:val="28"/>
          <w:szCs w:val="28"/>
          <w:lang w:val="uk-UA"/>
        </w:rPr>
      </w:pPr>
    </w:p>
    <w:p w:rsidR="00607781" w:rsidRPr="005510FD" w:rsidRDefault="00607781" w:rsidP="00DB7CE9">
      <w:pPr>
        <w:jc w:val="center"/>
        <w:rPr>
          <w:b/>
          <w:sz w:val="28"/>
          <w:szCs w:val="28"/>
          <w:lang w:val="uk-UA"/>
        </w:rPr>
      </w:pPr>
      <w:r w:rsidRPr="005510FD">
        <w:rPr>
          <w:b/>
          <w:sz w:val="28"/>
          <w:szCs w:val="28"/>
          <w:lang w:val="uk-UA"/>
        </w:rPr>
        <w:t>У К Р А Ї Н А</w:t>
      </w:r>
    </w:p>
    <w:p w:rsidR="00607781" w:rsidRPr="005510FD" w:rsidRDefault="00607781" w:rsidP="00DB7CE9">
      <w:pPr>
        <w:jc w:val="center"/>
        <w:rPr>
          <w:b/>
          <w:sz w:val="28"/>
          <w:szCs w:val="28"/>
          <w:lang w:val="uk-UA" w:eastAsia="uk-UA"/>
        </w:rPr>
      </w:pPr>
      <w:r w:rsidRPr="005510FD">
        <w:rPr>
          <w:b/>
          <w:sz w:val="28"/>
          <w:szCs w:val="28"/>
          <w:lang w:val="uk-UA" w:eastAsia="uk-UA"/>
        </w:rPr>
        <w:t>КИСЕЛІВСЬКА СІЛЬСЬКА РАДА</w:t>
      </w:r>
    </w:p>
    <w:p w:rsidR="00607781" w:rsidRPr="005510FD" w:rsidRDefault="00607781" w:rsidP="00DB7CE9">
      <w:pPr>
        <w:jc w:val="center"/>
        <w:rPr>
          <w:b/>
          <w:sz w:val="28"/>
          <w:szCs w:val="28"/>
          <w:lang w:val="uk-UA" w:eastAsia="uk-UA"/>
        </w:rPr>
      </w:pPr>
      <w:r w:rsidRPr="005510FD">
        <w:rPr>
          <w:b/>
          <w:sz w:val="28"/>
          <w:szCs w:val="28"/>
          <w:lang w:val="uk-UA" w:eastAsia="uk-UA"/>
        </w:rPr>
        <w:t>ЧЕРНІГІВСЬКОГО РАЙОНУ ЧЕРНІГІВСЬКОЇ ОБЛАСТІ</w:t>
      </w:r>
    </w:p>
    <w:p w:rsidR="00607781" w:rsidRPr="005510FD" w:rsidRDefault="00607781" w:rsidP="00DB7CE9">
      <w:pPr>
        <w:jc w:val="center"/>
        <w:rPr>
          <w:b/>
          <w:sz w:val="28"/>
          <w:szCs w:val="28"/>
          <w:lang w:val="uk-UA" w:eastAsia="uk-UA"/>
        </w:rPr>
      </w:pPr>
      <w:r w:rsidRPr="005510FD">
        <w:rPr>
          <w:b/>
          <w:sz w:val="28"/>
          <w:szCs w:val="28"/>
          <w:lang w:val="uk-UA" w:eastAsia="uk-UA"/>
        </w:rPr>
        <w:t xml:space="preserve">( </w:t>
      </w:r>
      <w:r>
        <w:rPr>
          <w:b/>
          <w:sz w:val="28"/>
          <w:szCs w:val="28"/>
          <w:lang w:val="uk-UA" w:eastAsia="uk-UA"/>
        </w:rPr>
        <w:t>__________</w:t>
      </w:r>
      <w:r w:rsidRPr="005510FD">
        <w:rPr>
          <w:b/>
          <w:sz w:val="28"/>
          <w:szCs w:val="28"/>
          <w:lang w:val="uk-UA" w:eastAsia="uk-UA"/>
        </w:rPr>
        <w:t xml:space="preserve"> сесія восьмого скликання )</w:t>
      </w:r>
    </w:p>
    <w:p w:rsidR="00607781" w:rsidRPr="005510FD" w:rsidRDefault="00607781" w:rsidP="00DB7CE9">
      <w:pPr>
        <w:jc w:val="center"/>
        <w:rPr>
          <w:b/>
          <w:sz w:val="28"/>
          <w:szCs w:val="28"/>
          <w:lang w:val="uk-UA" w:eastAsia="uk-UA"/>
        </w:rPr>
      </w:pPr>
      <w:r w:rsidRPr="005510FD">
        <w:rPr>
          <w:b/>
          <w:sz w:val="28"/>
          <w:szCs w:val="28"/>
          <w:lang w:val="uk-UA" w:eastAsia="uk-UA"/>
        </w:rPr>
        <w:t>РІШЕННЯ</w:t>
      </w:r>
    </w:p>
    <w:p w:rsidR="00607781" w:rsidRPr="005510FD" w:rsidRDefault="00607781" w:rsidP="00DB7CE9">
      <w:pPr>
        <w:jc w:val="center"/>
        <w:rPr>
          <w:b/>
          <w:sz w:val="28"/>
          <w:szCs w:val="28"/>
          <w:lang w:val="uk-UA" w:eastAsia="uk-UA"/>
        </w:rPr>
      </w:pPr>
    </w:p>
    <w:p w:rsidR="00607781" w:rsidRPr="005510FD" w:rsidRDefault="00607781" w:rsidP="00902AC4">
      <w:pPr>
        <w:rPr>
          <w:noProof/>
          <w:sz w:val="24"/>
          <w:szCs w:val="24"/>
          <w:lang w:val="uk-UA"/>
        </w:rPr>
      </w:pPr>
      <w:r w:rsidRPr="005510FD">
        <w:rPr>
          <w:sz w:val="28"/>
          <w:szCs w:val="28"/>
          <w:lang w:val="uk-UA" w:eastAsia="uk-UA"/>
        </w:rPr>
        <w:t xml:space="preserve">____________  2021 року                   с. Киселівка                          №           </w:t>
      </w:r>
    </w:p>
    <w:p w:rsidR="00607781" w:rsidRPr="005510FD" w:rsidRDefault="00607781" w:rsidP="00DB7CE9">
      <w:pPr>
        <w:autoSpaceDE w:val="0"/>
        <w:autoSpaceDN w:val="0"/>
        <w:adjustRightInd w:val="0"/>
        <w:jc w:val="both"/>
        <w:rPr>
          <w:color w:val="000000"/>
          <w:lang w:val="uk-UA"/>
        </w:rPr>
      </w:pPr>
    </w:p>
    <w:p w:rsidR="00607781" w:rsidRPr="005510FD" w:rsidRDefault="00607781" w:rsidP="00DB7CE9">
      <w:pPr>
        <w:ind w:right="-285"/>
        <w:rPr>
          <w:bCs/>
          <w:sz w:val="22"/>
          <w:lang w:val="uk-UA"/>
        </w:rPr>
      </w:pPr>
    </w:p>
    <w:p w:rsidR="00607781" w:rsidRPr="005510FD" w:rsidRDefault="00607781" w:rsidP="00DB7CE9">
      <w:pPr>
        <w:pStyle w:val="a9"/>
        <w:rPr>
          <w:b/>
          <w:i/>
          <w:lang w:val="uk-UA"/>
        </w:rPr>
      </w:pPr>
      <w:r w:rsidRPr="005510FD">
        <w:rPr>
          <w:b/>
          <w:i/>
          <w:lang w:val="uk-UA"/>
        </w:rPr>
        <w:t xml:space="preserve">Про затвердження Програми </w:t>
      </w:r>
    </w:p>
    <w:p w:rsidR="00607781" w:rsidRPr="005510FD" w:rsidRDefault="00607781" w:rsidP="00DB7CE9">
      <w:pPr>
        <w:pStyle w:val="a9"/>
        <w:rPr>
          <w:b/>
          <w:i/>
          <w:lang w:val="uk-UA"/>
        </w:rPr>
      </w:pPr>
      <w:r w:rsidRPr="005510FD">
        <w:rPr>
          <w:b/>
          <w:i/>
          <w:lang w:val="uk-UA"/>
        </w:rPr>
        <w:t xml:space="preserve">«Питна вода» Киселівської </w:t>
      </w:r>
    </w:p>
    <w:p w:rsidR="00607781" w:rsidRPr="00D17DBB" w:rsidRDefault="00607781" w:rsidP="00D17DBB">
      <w:pPr>
        <w:pStyle w:val="a9"/>
        <w:rPr>
          <w:b/>
          <w:i/>
          <w:lang w:val="uk-UA"/>
        </w:rPr>
      </w:pPr>
      <w:r w:rsidRPr="005510FD">
        <w:rPr>
          <w:b/>
          <w:i/>
          <w:lang w:val="uk-UA"/>
        </w:rPr>
        <w:t>сільської ради на 202</w:t>
      </w:r>
      <w:r>
        <w:rPr>
          <w:b/>
          <w:i/>
          <w:lang w:val="uk-UA"/>
        </w:rPr>
        <w:t>2</w:t>
      </w:r>
      <w:r w:rsidRPr="005510FD">
        <w:rPr>
          <w:b/>
          <w:i/>
          <w:lang w:val="uk-UA"/>
        </w:rPr>
        <w:t xml:space="preserve"> – 2025 роки</w:t>
      </w:r>
    </w:p>
    <w:p w:rsidR="00607781" w:rsidRPr="005510FD" w:rsidRDefault="00607781" w:rsidP="00180B8D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 xml:space="preserve">Відповідно до Закону України «Про питну воду та питне водопостачання», статті 26 Закону України «Про місцеве самоврядування в Україні», </w:t>
      </w:r>
      <w:r w:rsidRPr="005510FD">
        <w:rPr>
          <w:sz w:val="28"/>
          <w:lang w:val="uk-UA"/>
        </w:rPr>
        <w:t xml:space="preserve">Киселівська сільська  рада   </w:t>
      </w:r>
      <w:r w:rsidRPr="005510FD">
        <w:rPr>
          <w:b/>
          <w:sz w:val="28"/>
          <w:lang w:val="uk-UA"/>
        </w:rPr>
        <w:t>ВИРІШИЛА</w:t>
      </w:r>
      <w:r w:rsidRPr="005510FD">
        <w:rPr>
          <w:sz w:val="28"/>
          <w:lang w:val="uk-UA"/>
        </w:rPr>
        <w:t>:</w:t>
      </w:r>
    </w:p>
    <w:p w:rsidR="00607781" w:rsidRPr="005510FD" w:rsidRDefault="00607781" w:rsidP="00DB7CE9">
      <w:pPr>
        <w:ind w:firstLine="360"/>
        <w:jc w:val="both"/>
        <w:rPr>
          <w:sz w:val="28"/>
          <w:szCs w:val="24"/>
          <w:lang w:val="uk-UA"/>
        </w:rPr>
      </w:pPr>
    </w:p>
    <w:p w:rsidR="00607781" w:rsidRPr="005510FD" w:rsidRDefault="00607781" w:rsidP="00071B16">
      <w:pPr>
        <w:pStyle w:val="a5"/>
        <w:spacing w:after="240"/>
        <w:ind w:left="0" w:firstLine="540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1. Затвердити </w:t>
      </w:r>
      <w:r>
        <w:rPr>
          <w:bCs/>
          <w:color w:val="000000"/>
          <w:sz w:val="28"/>
          <w:szCs w:val="28"/>
          <w:lang w:val="uk-UA"/>
        </w:rPr>
        <w:t>Програму «Питна вод</w:t>
      </w:r>
      <w:bookmarkStart w:id="0" w:name="_GoBack"/>
      <w:bookmarkEnd w:id="0"/>
      <w:r w:rsidRPr="003D31D7">
        <w:rPr>
          <w:bCs/>
          <w:color w:val="000000"/>
          <w:sz w:val="28"/>
          <w:szCs w:val="28"/>
          <w:lang w:val="uk-UA"/>
        </w:rPr>
        <w:t>а»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5510FD">
        <w:rPr>
          <w:bCs/>
          <w:color w:val="000000"/>
          <w:sz w:val="28"/>
          <w:szCs w:val="28"/>
          <w:lang w:val="uk-UA"/>
        </w:rPr>
        <w:t>Киселівської сільської ради на 202</w:t>
      </w:r>
      <w:r>
        <w:rPr>
          <w:bCs/>
          <w:color w:val="000000"/>
          <w:sz w:val="28"/>
          <w:szCs w:val="28"/>
          <w:lang w:val="uk-UA"/>
        </w:rPr>
        <w:t>2</w:t>
      </w:r>
      <w:r w:rsidRPr="005510FD">
        <w:rPr>
          <w:bCs/>
          <w:color w:val="000000"/>
          <w:sz w:val="28"/>
          <w:szCs w:val="28"/>
          <w:lang w:val="uk-UA"/>
        </w:rPr>
        <w:t xml:space="preserve"> – 2025 роки</w:t>
      </w:r>
      <w:r w:rsidRPr="005510FD">
        <w:rPr>
          <w:sz w:val="28"/>
          <w:lang w:val="uk-UA"/>
        </w:rPr>
        <w:t xml:space="preserve">, </w:t>
      </w:r>
      <w:r w:rsidRPr="005510FD">
        <w:rPr>
          <w:sz w:val="28"/>
          <w:szCs w:val="28"/>
          <w:lang w:val="uk-UA"/>
        </w:rPr>
        <w:t xml:space="preserve">що </w:t>
      </w:r>
      <w:r w:rsidRPr="005510FD">
        <w:rPr>
          <w:sz w:val="28"/>
          <w:lang w:val="uk-UA"/>
        </w:rPr>
        <w:t>додається.</w:t>
      </w:r>
    </w:p>
    <w:p w:rsidR="00607781" w:rsidRPr="005510FD" w:rsidRDefault="00607781" w:rsidP="00902AC4">
      <w:pPr>
        <w:spacing w:after="240"/>
        <w:ind w:firstLine="540"/>
        <w:jc w:val="both"/>
        <w:rPr>
          <w:bCs/>
          <w:color w:val="000000"/>
          <w:sz w:val="28"/>
          <w:szCs w:val="28"/>
          <w:lang w:val="uk-UA"/>
        </w:rPr>
      </w:pPr>
      <w:r w:rsidRPr="005510FD">
        <w:rPr>
          <w:bCs/>
          <w:color w:val="000000"/>
          <w:sz w:val="28"/>
          <w:szCs w:val="28"/>
          <w:lang w:val="uk-UA"/>
        </w:rPr>
        <w:t>2. Фінансовому відділу Киселівської сільської ради (</w:t>
      </w:r>
      <w:proofErr w:type="spellStart"/>
      <w:r w:rsidRPr="005510FD">
        <w:rPr>
          <w:bCs/>
          <w:color w:val="000000"/>
          <w:sz w:val="28"/>
          <w:szCs w:val="28"/>
          <w:lang w:val="uk-UA"/>
        </w:rPr>
        <w:t>Бакеєва</w:t>
      </w:r>
      <w:proofErr w:type="spellEnd"/>
      <w:r w:rsidRPr="005510FD">
        <w:rPr>
          <w:bCs/>
          <w:color w:val="000000"/>
          <w:sz w:val="28"/>
          <w:szCs w:val="28"/>
          <w:lang w:val="uk-UA"/>
        </w:rPr>
        <w:t xml:space="preserve"> Л.А.) передбачити видатки для фінансування Програми.</w:t>
      </w:r>
    </w:p>
    <w:p w:rsidR="00607781" w:rsidRPr="005510FD" w:rsidRDefault="00607781" w:rsidP="00D17DB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lang w:val="uk-UA"/>
        </w:rPr>
      </w:pPr>
      <w:r w:rsidRPr="005510FD">
        <w:rPr>
          <w:sz w:val="28"/>
          <w:lang w:val="uk-UA"/>
        </w:rPr>
        <w:t xml:space="preserve">3. </w:t>
      </w:r>
      <w:r w:rsidRPr="008A6F34">
        <w:rPr>
          <w:sz w:val="28"/>
          <w:lang w:val="uk-UA"/>
        </w:rPr>
        <w:t xml:space="preserve">Контроль за виконанням цього рішення покласти на заступника сільського голови з питань діяльності виконавчих органів ради (Грабина В.В.)  та на постійну комісію з </w:t>
      </w:r>
      <w:r w:rsidRPr="008A6F34">
        <w:rPr>
          <w:bCs/>
          <w:sz w:val="28"/>
          <w:lang w:val="uk-UA"/>
        </w:rPr>
        <w:t>питань житлово-комунального господарства, благоустрою, енергозбереження, транспорту та сфери послуг (Кобець А.В).</w:t>
      </w:r>
    </w:p>
    <w:p w:rsidR="00607781" w:rsidRPr="005510FD" w:rsidRDefault="00607781" w:rsidP="006C7FE0">
      <w:pPr>
        <w:rPr>
          <w:color w:val="000000"/>
          <w:sz w:val="28"/>
          <w:lang w:val="uk-UA"/>
        </w:rPr>
      </w:pPr>
    </w:p>
    <w:p w:rsidR="00607781" w:rsidRPr="005510FD" w:rsidRDefault="00607781" w:rsidP="00DB7CE9">
      <w:pPr>
        <w:jc w:val="right"/>
        <w:rPr>
          <w:color w:val="000000"/>
          <w:sz w:val="28"/>
          <w:lang w:val="uk-UA"/>
        </w:rPr>
      </w:pPr>
    </w:p>
    <w:p w:rsidR="00607781" w:rsidRPr="005510FD" w:rsidRDefault="00607781" w:rsidP="006C7FE0">
      <w:pPr>
        <w:rPr>
          <w:sz w:val="24"/>
          <w:lang w:val="uk-UA"/>
        </w:rPr>
      </w:pPr>
      <w:r w:rsidRPr="005510FD">
        <w:rPr>
          <w:color w:val="000000"/>
          <w:sz w:val="28"/>
          <w:lang w:val="uk-UA"/>
        </w:rPr>
        <w:t>Сільський голова                                                                Володимир ШЕЛУПЕЦЬ</w:t>
      </w:r>
    </w:p>
    <w:p w:rsidR="00607781" w:rsidRPr="00D17DBB" w:rsidRDefault="00607781" w:rsidP="00D17DBB">
      <w:pPr>
        <w:ind w:firstLine="6300"/>
        <w:rPr>
          <w:sz w:val="28"/>
          <w:szCs w:val="28"/>
          <w:lang w:val="uk-UA"/>
        </w:rPr>
      </w:pPr>
      <w:r>
        <w:rPr>
          <w:lang w:val="uk-UA"/>
        </w:rPr>
        <w:br w:type="page"/>
      </w:r>
      <w:r w:rsidRPr="00D17DBB">
        <w:rPr>
          <w:sz w:val="28"/>
          <w:szCs w:val="28"/>
          <w:lang w:val="uk-UA"/>
        </w:rPr>
        <w:lastRenderedPageBreak/>
        <w:t>Додаток</w:t>
      </w:r>
    </w:p>
    <w:p w:rsidR="00607781" w:rsidRPr="005510FD" w:rsidRDefault="00607781" w:rsidP="00897349">
      <w:pPr>
        <w:pStyle w:val="a6"/>
        <w:ind w:left="6300" w:right="-185"/>
        <w:jc w:val="left"/>
        <w:rPr>
          <w:rFonts w:ascii="Times New Roman" w:hAnsi="Times New Roman"/>
          <w:b w:val="0"/>
          <w:bCs w:val="0"/>
          <w:sz w:val="28"/>
          <w:szCs w:val="28"/>
          <w:lang w:val="uk-UA"/>
        </w:rPr>
      </w:pPr>
      <w:r w:rsidRPr="005510FD"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ЗАТВЕРДЖЕНО               </w:t>
      </w:r>
    </w:p>
    <w:p w:rsidR="00607781" w:rsidRPr="005510FD" w:rsidRDefault="00607781" w:rsidP="00897349">
      <w:pPr>
        <w:shd w:val="clear" w:color="auto" w:fill="FFFFFF"/>
        <w:spacing w:line="234" w:lineRule="atLeast"/>
        <w:ind w:left="6300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 xml:space="preserve">Рішення   </w:t>
      </w:r>
      <w:r>
        <w:rPr>
          <w:sz w:val="28"/>
          <w:szCs w:val="28"/>
          <w:lang w:val="uk-UA"/>
        </w:rPr>
        <w:t xml:space="preserve"> </w:t>
      </w:r>
      <w:r w:rsidRPr="005510FD">
        <w:rPr>
          <w:sz w:val="28"/>
          <w:szCs w:val="28"/>
          <w:lang w:val="uk-UA"/>
        </w:rPr>
        <w:t>сесії 8 скликання</w:t>
      </w:r>
    </w:p>
    <w:p w:rsidR="00607781" w:rsidRPr="005510FD" w:rsidRDefault="00607781" w:rsidP="00897349">
      <w:pPr>
        <w:shd w:val="clear" w:color="auto" w:fill="FFFFFF"/>
        <w:spacing w:line="234" w:lineRule="atLeast"/>
        <w:ind w:left="6300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Киселівської сільської ради</w:t>
      </w:r>
    </w:p>
    <w:p w:rsidR="00607781" w:rsidRPr="005510FD" w:rsidRDefault="00607781" w:rsidP="00897349">
      <w:pPr>
        <w:shd w:val="clear" w:color="auto" w:fill="FFFFFF"/>
        <w:spacing w:line="234" w:lineRule="atLeast"/>
        <w:ind w:left="6300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_ ___________ 2021 року</w:t>
      </w:r>
    </w:p>
    <w:p w:rsidR="00607781" w:rsidRPr="005510FD" w:rsidRDefault="00607781" w:rsidP="00897349">
      <w:pPr>
        <w:ind w:left="6300"/>
        <w:rPr>
          <w:noProof/>
          <w:sz w:val="28"/>
          <w:szCs w:val="28"/>
          <w:lang w:val="uk-UA"/>
        </w:rPr>
      </w:pPr>
      <w:r w:rsidRPr="005510FD">
        <w:rPr>
          <w:sz w:val="28"/>
          <w:szCs w:val="28"/>
          <w:lang w:val="uk-UA" w:eastAsia="uk-UA"/>
        </w:rPr>
        <w:t>№   /VІІІ-</w:t>
      </w:r>
    </w:p>
    <w:p w:rsidR="00607781" w:rsidRPr="005510FD" w:rsidRDefault="00607781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607781" w:rsidRPr="005510FD" w:rsidRDefault="00607781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607781" w:rsidRPr="005510FD" w:rsidRDefault="00607781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607781" w:rsidRPr="005510FD" w:rsidRDefault="00607781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607781" w:rsidRPr="005510FD" w:rsidRDefault="00607781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607781" w:rsidRPr="005510FD" w:rsidRDefault="00607781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607781" w:rsidRPr="005510FD" w:rsidRDefault="00607781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607781" w:rsidRPr="005510FD" w:rsidRDefault="00607781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607781" w:rsidRPr="005510FD" w:rsidRDefault="00607781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607781" w:rsidRPr="005510FD" w:rsidRDefault="00607781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607781" w:rsidRPr="005510FD" w:rsidRDefault="00607781" w:rsidP="00223280">
      <w:pPr>
        <w:shd w:val="clear" w:color="auto" w:fill="FFFFFF"/>
        <w:jc w:val="right"/>
        <w:rPr>
          <w:color w:val="333333"/>
          <w:sz w:val="28"/>
          <w:szCs w:val="28"/>
          <w:lang w:val="uk-UA"/>
        </w:rPr>
      </w:pPr>
      <w:r w:rsidRPr="005510FD">
        <w:rPr>
          <w:color w:val="333333"/>
          <w:sz w:val="28"/>
          <w:szCs w:val="28"/>
          <w:lang w:val="uk-UA"/>
        </w:rPr>
        <w:t> </w:t>
      </w:r>
    </w:p>
    <w:p w:rsidR="00607781" w:rsidRPr="00D17DBB" w:rsidRDefault="00607781" w:rsidP="00223280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D17DBB">
        <w:rPr>
          <w:b/>
          <w:bCs/>
          <w:sz w:val="28"/>
          <w:szCs w:val="28"/>
          <w:bdr w:val="none" w:sz="0" w:space="0" w:color="auto" w:frame="1"/>
          <w:lang w:val="uk-UA"/>
        </w:rPr>
        <w:t>ПРОГРАМА</w:t>
      </w:r>
    </w:p>
    <w:p w:rsidR="00607781" w:rsidRPr="00D17DBB" w:rsidRDefault="00607781" w:rsidP="00223280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607781" w:rsidRPr="002B7E94" w:rsidRDefault="00607781" w:rsidP="00223280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2B7E94">
        <w:rPr>
          <w:b/>
          <w:bCs/>
          <w:sz w:val="28"/>
          <w:szCs w:val="28"/>
          <w:bdr w:val="none" w:sz="0" w:space="0" w:color="auto" w:frame="1"/>
          <w:lang w:val="uk-UA"/>
        </w:rPr>
        <w:t>«ПИТНА ВОДА</w:t>
      </w:r>
      <w:r w:rsidRPr="002B7E94">
        <w:rPr>
          <w:sz w:val="28"/>
          <w:szCs w:val="28"/>
          <w:lang w:val="uk-UA"/>
        </w:rPr>
        <w:t>»</w:t>
      </w:r>
    </w:p>
    <w:p w:rsidR="00607781" w:rsidRPr="00D17DBB" w:rsidRDefault="00607781" w:rsidP="00B109F4">
      <w:pPr>
        <w:shd w:val="clear" w:color="auto" w:fill="FFFFFF"/>
        <w:jc w:val="center"/>
        <w:rPr>
          <w:sz w:val="28"/>
          <w:szCs w:val="28"/>
          <w:lang w:val="uk-UA"/>
        </w:rPr>
      </w:pPr>
      <w:r w:rsidRPr="002B7E94">
        <w:rPr>
          <w:b/>
          <w:bCs/>
          <w:sz w:val="28"/>
          <w:szCs w:val="28"/>
          <w:bdr w:val="none" w:sz="0" w:space="0" w:color="auto" w:frame="1"/>
          <w:lang w:val="uk-UA"/>
        </w:rPr>
        <w:t>КИСЕЛІВСЬКОЇ СІЛЬСЬКОЇ РАДИ НА 2022-2025 РОКИ</w:t>
      </w:r>
      <w:r w:rsidRPr="00D17DBB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607781" w:rsidRPr="00D17DBB" w:rsidRDefault="00607781" w:rsidP="00223280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  <w:r w:rsidRPr="005510FD">
        <w:rPr>
          <w:color w:val="333333"/>
          <w:sz w:val="28"/>
          <w:szCs w:val="28"/>
          <w:lang w:val="uk-UA"/>
        </w:rPr>
        <w:t>с. Киселівка</w:t>
      </w:r>
      <w:r>
        <w:rPr>
          <w:color w:val="333333"/>
          <w:sz w:val="28"/>
          <w:szCs w:val="28"/>
          <w:lang w:val="uk-UA"/>
        </w:rPr>
        <w:t xml:space="preserve"> </w:t>
      </w: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  <w:r w:rsidRPr="005510FD">
        <w:rPr>
          <w:color w:val="333333"/>
          <w:sz w:val="28"/>
          <w:szCs w:val="28"/>
          <w:lang w:val="uk-UA"/>
        </w:rPr>
        <w:t>2021</w:t>
      </w: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D17DBB" w:rsidRDefault="00607781" w:rsidP="00D17DBB">
      <w:pPr>
        <w:jc w:val="center"/>
        <w:rPr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br w:type="page"/>
      </w:r>
      <w:r w:rsidRPr="00D17DBB">
        <w:rPr>
          <w:sz w:val="28"/>
          <w:szCs w:val="28"/>
          <w:lang w:val="uk-UA"/>
        </w:rPr>
        <w:lastRenderedPageBreak/>
        <w:t>ЗМІСТ</w:t>
      </w:r>
    </w:p>
    <w:p w:rsidR="00607781" w:rsidRPr="00D17DBB" w:rsidRDefault="00607781" w:rsidP="00223280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607781" w:rsidRPr="00D17DBB" w:rsidRDefault="00607781" w:rsidP="00223280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607781" w:rsidRPr="00D17DBB" w:rsidRDefault="00607781" w:rsidP="00223280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607781" w:rsidRPr="00D17DBB" w:rsidRDefault="00607781" w:rsidP="00223280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607781" w:rsidRPr="00D17DBB" w:rsidRDefault="00607781" w:rsidP="00886AB7">
      <w:pPr>
        <w:shd w:val="clear" w:color="auto" w:fill="FFFFFF"/>
        <w:spacing w:before="225" w:after="225"/>
        <w:contextualSpacing/>
        <w:rPr>
          <w:bCs/>
          <w:sz w:val="28"/>
          <w:szCs w:val="28"/>
          <w:bdr w:val="none" w:sz="0" w:space="0" w:color="auto" w:frame="1"/>
          <w:lang w:val="uk-UA"/>
        </w:rPr>
      </w:pPr>
      <w:r w:rsidRPr="00D17DBB">
        <w:rPr>
          <w:bCs/>
          <w:sz w:val="28"/>
          <w:szCs w:val="28"/>
          <w:bdr w:val="none" w:sz="0" w:space="0" w:color="auto" w:frame="1"/>
          <w:lang w:val="uk-UA"/>
        </w:rPr>
        <w:t>І. ПАСПОРТ ПРОГРАМИ</w:t>
      </w:r>
    </w:p>
    <w:p w:rsidR="00607781" w:rsidRPr="00D17DBB" w:rsidRDefault="00607781" w:rsidP="00886AB7">
      <w:pPr>
        <w:shd w:val="clear" w:color="auto" w:fill="FFFFFF"/>
        <w:contextualSpacing/>
        <w:rPr>
          <w:bCs/>
          <w:sz w:val="28"/>
          <w:szCs w:val="24"/>
          <w:bdr w:val="none" w:sz="0" w:space="0" w:color="auto" w:frame="1"/>
          <w:lang w:val="uk-UA"/>
        </w:rPr>
      </w:pPr>
      <w:r w:rsidRPr="00D17DBB">
        <w:rPr>
          <w:bCs/>
          <w:sz w:val="28"/>
          <w:szCs w:val="24"/>
          <w:bdr w:val="none" w:sz="0" w:space="0" w:color="auto" w:frame="1"/>
          <w:lang w:val="uk-UA"/>
        </w:rPr>
        <w:t>ІІ. ЗАГАЛЬНІ ПОЛОЖЕННЯ</w:t>
      </w:r>
    </w:p>
    <w:p w:rsidR="00607781" w:rsidRPr="00D17DBB" w:rsidRDefault="00607781" w:rsidP="00886AB7">
      <w:pPr>
        <w:shd w:val="clear" w:color="auto" w:fill="FFFFFF"/>
        <w:contextualSpacing/>
        <w:jc w:val="both"/>
        <w:rPr>
          <w:sz w:val="28"/>
          <w:szCs w:val="28"/>
          <w:lang w:val="uk-UA"/>
        </w:rPr>
      </w:pPr>
      <w:r w:rsidRPr="00D17DBB">
        <w:rPr>
          <w:bCs/>
          <w:sz w:val="28"/>
          <w:szCs w:val="28"/>
          <w:bdr w:val="none" w:sz="0" w:space="0" w:color="auto" w:frame="1"/>
          <w:lang w:val="uk-UA"/>
        </w:rPr>
        <w:t>ІІІ. СУЧАСНИЙ СТАН</w:t>
      </w:r>
    </w:p>
    <w:p w:rsidR="00607781" w:rsidRPr="00D17DBB" w:rsidRDefault="00607781" w:rsidP="00886AB7">
      <w:pPr>
        <w:shd w:val="clear" w:color="auto" w:fill="FFFFFF"/>
        <w:contextualSpacing/>
        <w:jc w:val="both"/>
        <w:rPr>
          <w:sz w:val="28"/>
          <w:szCs w:val="28"/>
          <w:lang w:val="uk-UA"/>
        </w:rPr>
      </w:pPr>
      <w:r w:rsidRPr="00D17DBB">
        <w:rPr>
          <w:bCs/>
          <w:sz w:val="28"/>
          <w:szCs w:val="28"/>
          <w:bdr w:val="none" w:sz="0" w:space="0" w:color="auto" w:frame="1"/>
          <w:lang w:val="uk-UA"/>
        </w:rPr>
        <w:t>IV. МЕТА ТА ЗАВДАННЯ ПРОГРАМИ</w:t>
      </w:r>
    </w:p>
    <w:p w:rsidR="00607781" w:rsidRPr="00D17DBB" w:rsidRDefault="00607781" w:rsidP="00886AB7">
      <w:pPr>
        <w:pStyle w:val="a5"/>
        <w:shd w:val="clear" w:color="auto" w:fill="FFFFFF"/>
        <w:ind w:left="0"/>
        <w:jc w:val="both"/>
        <w:rPr>
          <w:sz w:val="28"/>
          <w:szCs w:val="28"/>
          <w:lang w:val="uk-UA"/>
        </w:rPr>
      </w:pPr>
      <w:r w:rsidRPr="00D17DBB">
        <w:rPr>
          <w:bCs/>
          <w:sz w:val="28"/>
          <w:szCs w:val="28"/>
          <w:bdr w:val="none" w:sz="0" w:space="0" w:color="auto" w:frame="1"/>
          <w:lang w:val="uk-UA"/>
        </w:rPr>
        <w:t xml:space="preserve">V. НАПРЯМИ ТА ЗАХОДИ ВИКОНАННЯ ПРОГРАМИ </w:t>
      </w:r>
    </w:p>
    <w:p w:rsidR="00607781" w:rsidRPr="00D17DBB" w:rsidRDefault="00607781" w:rsidP="00886AB7">
      <w:pPr>
        <w:pStyle w:val="a5"/>
        <w:shd w:val="clear" w:color="auto" w:fill="FFFFFF"/>
        <w:spacing w:before="225" w:after="225"/>
        <w:ind w:left="0"/>
        <w:jc w:val="both"/>
        <w:rPr>
          <w:sz w:val="28"/>
          <w:szCs w:val="28"/>
          <w:lang w:val="uk-UA"/>
        </w:rPr>
      </w:pPr>
      <w:r w:rsidRPr="00D17DBB">
        <w:rPr>
          <w:bCs/>
          <w:sz w:val="28"/>
          <w:szCs w:val="28"/>
          <w:bdr w:val="none" w:sz="0" w:space="0" w:color="auto" w:frame="1"/>
          <w:lang w:val="uk-UA"/>
        </w:rPr>
        <w:t>VІ. ЕТАПИ ВИКОНАННЯ ПРОГРАМИ</w:t>
      </w:r>
    </w:p>
    <w:p w:rsidR="00607781" w:rsidRPr="00D17DBB" w:rsidRDefault="00607781" w:rsidP="00886AB7">
      <w:pPr>
        <w:pStyle w:val="a5"/>
        <w:shd w:val="clear" w:color="auto" w:fill="FFFFFF"/>
        <w:ind w:left="0"/>
        <w:jc w:val="both"/>
        <w:rPr>
          <w:sz w:val="28"/>
          <w:szCs w:val="28"/>
          <w:lang w:val="uk-UA"/>
        </w:rPr>
      </w:pPr>
      <w:r w:rsidRPr="00D17DBB">
        <w:rPr>
          <w:bCs/>
          <w:sz w:val="28"/>
          <w:szCs w:val="28"/>
          <w:bdr w:val="none" w:sz="0" w:space="0" w:color="auto" w:frame="1"/>
          <w:lang w:val="uk-UA"/>
        </w:rPr>
        <w:t xml:space="preserve">VІІ. ФІНАНСОВЕ ЗАБЕЗПЕЧЕННЯ ПРОГРАМИ </w:t>
      </w:r>
    </w:p>
    <w:p w:rsidR="00607781" w:rsidRPr="00D17DBB" w:rsidRDefault="00607781" w:rsidP="00886AB7">
      <w:pPr>
        <w:pStyle w:val="a5"/>
        <w:shd w:val="clear" w:color="auto" w:fill="FFFFFF"/>
        <w:ind w:left="0"/>
        <w:jc w:val="both"/>
        <w:rPr>
          <w:sz w:val="28"/>
          <w:szCs w:val="28"/>
          <w:lang w:val="uk-UA"/>
        </w:rPr>
      </w:pPr>
      <w:r w:rsidRPr="00D17DBB">
        <w:rPr>
          <w:bCs/>
          <w:sz w:val="28"/>
          <w:szCs w:val="28"/>
          <w:bdr w:val="none" w:sz="0" w:space="0" w:color="auto" w:frame="1"/>
          <w:lang w:val="uk-UA"/>
        </w:rPr>
        <w:t xml:space="preserve">VІІІ. ОЧІКУВАНІ РЕЗУЛЬТАТИ </w:t>
      </w:r>
    </w:p>
    <w:p w:rsidR="00607781" w:rsidRPr="002B7E94" w:rsidRDefault="00607781" w:rsidP="00B109F4">
      <w:pPr>
        <w:pStyle w:val="a5"/>
        <w:shd w:val="clear" w:color="auto" w:fill="FFFFFF"/>
        <w:ind w:left="0"/>
        <w:rPr>
          <w:bCs/>
          <w:sz w:val="28"/>
          <w:szCs w:val="24"/>
          <w:bdr w:val="none" w:sz="0" w:space="0" w:color="auto" w:frame="1"/>
          <w:lang w:val="uk-UA"/>
        </w:rPr>
      </w:pPr>
      <w:r w:rsidRPr="002B7E94">
        <w:rPr>
          <w:bCs/>
          <w:sz w:val="28"/>
          <w:szCs w:val="24"/>
          <w:bdr w:val="none" w:sz="0" w:space="0" w:color="auto" w:frame="1"/>
          <w:lang w:val="uk-UA"/>
        </w:rPr>
        <w:t xml:space="preserve">ІX. ОСНОВНІ ЗАХОДИ ЩОДО РЕАЛІЗАЦІЇ ПРОГРАМИ «ПИТНА ВОДА» КИСЕЛІВСЬКОЇ СІЛЬСЬКОЇ РАДИ НА 2022-2025 РОКИ </w:t>
      </w:r>
    </w:p>
    <w:p w:rsidR="00607781" w:rsidRPr="00D17DBB" w:rsidRDefault="00607781" w:rsidP="00B109F4">
      <w:pPr>
        <w:spacing w:after="120"/>
        <w:rPr>
          <w:bCs/>
          <w:sz w:val="28"/>
          <w:szCs w:val="28"/>
          <w:lang w:val="uk-UA"/>
        </w:rPr>
      </w:pPr>
      <w:r w:rsidRPr="002B7E94">
        <w:rPr>
          <w:bCs/>
          <w:sz w:val="28"/>
          <w:szCs w:val="24"/>
          <w:bdr w:val="none" w:sz="0" w:space="0" w:color="auto" w:frame="1"/>
          <w:lang w:val="uk-UA"/>
        </w:rPr>
        <w:t>X</w:t>
      </w:r>
      <w:r w:rsidRPr="002B7E94">
        <w:rPr>
          <w:bCs/>
          <w:sz w:val="28"/>
          <w:szCs w:val="28"/>
          <w:lang w:val="uk-UA"/>
        </w:rPr>
        <w:t>. КОНТРОЛЬ ЗА ХОДОМ ВИКОНАННЯ ПРОГРАМИ</w:t>
      </w:r>
    </w:p>
    <w:p w:rsidR="00607781" w:rsidRPr="00D17DBB" w:rsidRDefault="00607781" w:rsidP="00886AB7">
      <w:pPr>
        <w:pStyle w:val="a5"/>
        <w:shd w:val="clear" w:color="auto" w:fill="FFFFFF"/>
        <w:ind w:left="0"/>
        <w:rPr>
          <w:bCs/>
          <w:sz w:val="28"/>
          <w:szCs w:val="24"/>
          <w:bdr w:val="none" w:sz="0" w:space="0" w:color="auto" w:frame="1"/>
          <w:lang w:val="uk-UA"/>
        </w:rPr>
      </w:pPr>
    </w:p>
    <w:p w:rsidR="00607781" w:rsidRPr="00D17DBB" w:rsidRDefault="00607781" w:rsidP="00886AB7">
      <w:pPr>
        <w:pStyle w:val="a5"/>
        <w:shd w:val="clear" w:color="auto" w:fill="FFFFFF"/>
        <w:jc w:val="both"/>
        <w:rPr>
          <w:sz w:val="28"/>
          <w:szCs w:val="28"/>
          <w:lang w:val="uk-UA"/>
        </w:rPr>
      </w:pPr>
    </w:p>
    <w:p w:rsidR="00607781" w:rsidRPr="00D17DBB" w:rsidRDefault="00607781" w:rsidP="00886AB7">
      <w:pPr>
        <w:pStyle w:val="a5"/>
        <w:shd w:val="clear" w:color="auto" w:fill="FFFFFF"/>
        <w:spacing w:before="225" w:after="225"/>
        <w:rPr>
          <w:bCs/>
          <w:color w:val="333333"/>
          <w:sz w:val="28"/>
          <w:szCs w:val="28"/>
          <w:bdr w:val="none" w:sz="0" w:space="0" w:color="auto" w:frame="1"/>
          <w:lang w:val="uk-UA"/>
        </w:rPr>
      </w:pPr>
    </w:p>
    <w:p w:rsidR="00607781" w:rsidRPr="00D17DBB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607781" w:rsidRPr="005510FD" w:rsidRDefault="00607781" w:rsidP="00220135">
      <w:pPr>
        <w:shd w:val="clear" w:color="auto" w:fill="FFFFFF"/>
        <w:rPr>
          <w:color w:val="333333"/>
          <w:sz w:val="28"/>
          <w:szCs w:val="28"/>
          <w:lang w:val="uk-UA"/>
        </w:rPr>
      </w:pPr>
    </w:p>
    <w:p w:rsidR="00607781" w:rsidRPr="005510FD" w:rsidRDefault="00607781" w:rsidP="00DB7CE9">
      <w:pPr>
        <w:shd w:val="clear" w:color="auto" w:fill="FFFFFF"/>
        <w:rPr>
          <w:color w:val="333333"/>
          <w:sz w:val="28"/>
          <w:szCs w:val="28"/>
          <w:lang w:val="uk-UA"/>
        </w:rPr>
      </w:pPr>
    </w:p>
    <w:p w:rsidR="00607781" w:rsidRPr="00D17DBB" w:rsidRDefault="00607781" w:rsidP="00897349">
      <w:pPr>
        <w:spacing w:after="200" w:line="276" w:lineRule="auto"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5510FD">
        <w:rPr>
          <w:b/>
          <w:color w:val="333333"/>
          <w:sz w:val="28"/>
          <w:szCs w:val="28"/>
          <w:lang w:val="uk-UA"/>
        </w:rPr>
        <w:br w:type="page"/>
      </w:r>
      <w:r w:rsidRPr="00D17DBB">
        <w:rPr>
          <w:b/>
          <w:sz w:val="28"/>
          <w:szCs w:val="28"/>
          <w:lang w:val="uk-UA"/>
        </w:rPr>
        <w:lastRenderedPageBreak/>
        <w:t>1</w:t>
      </w:r>
      <w:r w:rsidRPr="00D17DBB">
        <w:rPr>
          <w:sz w:val="28"/>
          <w:szCs w:val="28"/>
          <w:lang w:val="uk-UA"/>
        </w:rPr>
        <w:t>. </w:t>
      </w:r>
      <w:r w:rsidRPr="00D17DBB">
        <w:rPr>
          <w:b/>
          <w:bCs/>
          <w:sz w:val="28"/>
          <w:szCs w:val="28"/>
          <w:bdr w:val="none" w:sz="0" w:space="0" w:color="auto" w:frame="1"/>
          <w:lang w:val="uk-UA"/>
        </w:rPr>
        <w:t>ПАСПОРТ ПРОГРАМИ</w:t>
      </w:r>
    </w:p>
    <w:p w:rsidR="00607781" w:rsidRPr="00D17DBB" w:rsidRDefault="00607781" w:rsidP="00CF223A">
      <w:pPr>
        <w:spacing w:after="240"/>
        <w:contextualSpacing/>
        <w:jc w:val="center"/>
        <w:rPr>
          <w:b/>
          <w:bCs/>
          <w:sz w:val="26"/>
          <w:szCs w:val="26"/>
          <w:lang w:val="uk-UA"/>
        </w:rPr>
      </w:pPr>
    </w:p>
    <w:tbl>
      <w:tblPr>
        <w:tblW w:w="9997" w:type="dxa"/>
        <w:tblInd w:w="-7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0A0" w:firstRow="1" w:lastRow="0" w:firstColumn="1" w:lastColumn="0" w:noHBand="0" w:noVBand="0"/>
      </w:tblPr>
      <w:tblGrid>
        <w:gridCol w:w="608"/>
        <w:gridCol w:w="3351"/>
        <w:gridCol w:w="1108"/>
        <w:gridCol w:w="1238"/>
        <w:gridCol w:w="1134"/>
        <w:gridCol w:w="1134"/>
        <w:gridCol w:w="1424"/>
      </w:tblGrid>
      <w:tr w:rsidR="00607781" w:rsidRPr="00D17DBB" w:rsidTr="007A6D7C">
        <w:trPr>
          <w:trHeight w:val="637"/>
        </w:trPr>
        <w:tc>
          <w:tcPr>
            <w:tcW w:w="608" w:type="dxa"/>
            <w:tcBorders>
              <w:right w:val="nil"/>
            </w:tcBorders>
            <w:vAlign w:val="center"/>
          </w:tcPr>
          <w:p w:rsidR="00607781" w:rsidRPr="00D17DBB" w:rsidRDefault="00607781" w:rsidP="00CF223A">
            <w:pPr>
              <w:numPr>
                <w:ilvl w:val="0"/>
                <w:numId w:val="9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sz w:val="26"/>
                <w:szCs w:val="26"/>
                <w:lang w:val="uk-UA" w:eastAsia="en-US"/>
              </w:rPr>
            </w:pPr>
            <w:r w:rsidRPr="00D17DBB">
              <w:rPr>
                <w:b/>
                <w:bCs/>
                <w:sz w:val="26"/>
                <w:szCs w:val="26"/>
                <w:lang w:val="uk-UA" w:eastAsia="en-US"/>
              </w:rPr>
              <w:t>1.</w:t>
            </w:r>
          </w:p>
        </w:tc>
        <w:tc>
          <w:tcPr>
            <w:tcW w:w="3351" w:type="dxa"/>
            <w:tcBorders>
              <w:left w:val="single" w:sz="4" w:space="0" w:color="000001"/>
              <w:right w:val="nil"/>
            </w:tcBorders>
            <w:vAlign w:val="center"/>
          </w:tcPr>
          <w:p w:rsidR="00607781" w:rsidRPr="00D17DBB" w:rsidRDefault="00607781" w:rsidP="00D37E56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D17DBB">
              <w:rPr>
                <w:sz w:val="26"/>
                <w:szCs w:val="26"/>
                <w:lang w:val="uk-UA" w:eastAsia="en-US"/>
              </w:rPr>
              <w:t>Ініціатор розроблення</w:t>
            </w:r>
          </w:p>
          <w:p w:rsidR="00607781" w:rsidRPr="00D17DBB" w:rsidRDefault="00607781" w:rsidP="00D37E56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D17DBB">
              <w:rPr>
                <w:sz w:val="26"/>
                <w:szCs w:val="26"/>
                <w:lang w:val="uk-UA" w:eastAsia="en-US"/>
              </w:rPr>
              <w:t>Програми</w:t>
            </w:r>
          </w:p>
        </w:tc>
        <w:tc>
          <w:tcPr>
            <w:tcW w:w="1108" w:type="dxa"/>
            <w:tcBorders>
              <w:left w:val="single" w:sz="4" w:space="0" w:color="000001"/>
              <w:right w:val="single" w:sz="4" w:space="0" w:color="000001"/>
            </w:tcBorders>
          </w:tcPr>
          <w:p w:rsidR="00607781" w:rsidRPr="00D17DBB" w:rsidRDefault="00607781" w:rsidP="00D37E56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4930" w:type="dxa"/>
            <w:gridSpan w:val="4"/>
            <w:tcBorders>
              <w:left w:val="single" w:sz="4" w:space="0" w:color="000001"/>
              <w:right w:val="single" w:sz="4" w:space="0" w:color="000001"/>
            </w:tcBorders>
          </w:tcPr>
          <w:p w:rsidR="00607781" w:rsidRPr="00D17DBB" w:rsidRDefault="00607781" w:rsidP="00D37E56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D17DBB">
              <w:rPr>
                <w:sz w:val="26"/>
                <w:szCs w:val="26"/>
                <w:lang w:val="uk-UA" w:eastAsia="en-US"/>
              </w:rPr>
              <w:t>Киселівська сільська рада Чернігівського району Чернігівської області</w:t>
            </w:r>
          </w:p>
        </w:tc>
      </w:tr>
      <w:tr w:rsidR="00607781" w:rsidRPr="00D17DBB" w:rsidTr="007A6D7C">
        <w:trPr>
          <w:trHeight w:val="1400"/>
        </w:trPr>
        <w:tc>
          <w:tcPr>
            <w:tcW w:w="608" w:type="dxa"/>
            <w:tcBorders>
              <w:right w:val="nil"/>
            </w:tcBorders>
            <w:vAlign w:val="center"/>
          </w:tcPr>
          <w:p w:rsidR="00607781" w:rsidRPr="00D17DBB" w:rsidRDefault="00607781" w:rsidP="00CF223A">
            <w:pPr>
              <w:numPr>
                <w:ilvl w:val="0"/>
                <w:numId w:val="9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sz w:val="26"/>
                <w:szCs w:val="26"/>
                <w:lang w:val="uk-UA" w:eastAsia="en-US"/>
              </w:rPr>
            </w:pPr>
            <w:r w:rsidRPr="00D17DBB">
              <w:rPr>
                <w:b/>
                <w:bCs/>
                <w:sz w:val="26"/>
                <w:szCs w:val="26"/>
                <w:lang w:val="uk-UA" w:eastAsia="en-US"/>
              </w:rPr>
              <w:t>2.</w:t>
            </w:r>
          </w:p>
        </w:tc>
        <w:tc>
          <w:tcPr>
            <w:tcW w:w="3351" w:type="dxa"/>
            <w:tcBorders>
              <w:left w:val="single" w:sz="4" w:space="0" w:color="000001"/>
              <w:right w:val="nil"/>
            </w:tcBorders>
            <w:vAlign w:val="center"/>
          </w:tcPr>
          <w:p w:rsidR="00607781" w:rsidRPr="00D17DBB" w:rsidRDefault="00607781" w:rsidP="00D37E56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D17DBB">
              <w:rPr>
                <w:sz w:val="26"/>
                <w:szCs w:val="26"/>
                <w:lang w:val="uk-UA" w:eastAsia="en-US"/>
              </w:rPr>
              <w:t>Підстава для розроблення</w:t>
            </w:r>
          </w:p>
          <w:p w:rsidR="00607781" w:rsidRPr="00D17DBB" w:rsidRDefault="00607781" w:rsidP="00D37E56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108" w:type="dxa"/>
            <w:tcBorders>
              <w:left w:val="single" w:sz="4" w:space="0" w:color="000001"/>
              <w:right w:val="single" w:sz="4" w:space="0" w:color="000001"/>
            </w:tcBorders>
          </w:tcPr>
          <w:p w:rsidR="00607781" w:rsidRPr="00D17DBB" w:rsidRDefault="00607781" w:rsidP="00CF223A">
            <w:pPr>
              <w:shd w:val="clear" w:color="auto" w:fill="FFFFFF"/>
              <w:spacing w:before="225" w:after="225"/>
              <w:contextualSpacing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4930" w:type="dxa"/>
            <w:gridSpan w:val="4"/>
            <w:tcBorders>
              <w:left w:val="single" w:sz="4" w:space="0" w:color="000001"/>
              <w:right w:val="single" w:sz="4" w:space="0" w:color="000001"/>
            </w:tcBorders>
          </w:tcPr>
          <w:p w:rsidR="00607781" w:rsidRPr="00D17DBB" w:rsidRDefault="00607781" w:rsidP="00CF223A">
            <w:pPr>
              <w:shd w:val="clear" w:color="auto" w:fill="FFFFFF"/>
              <w:spacing w:before="225" w:after="225"/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D17DBB">
              <w:rPr>
                <w:sz w:val="26"/>
                <w:szCs w:val="26"/>
                <w:lang w:val="uk-UA"/>
              </w:rPr>
              <w:t>Закон України "Про питну воду та питне водопостачання"</w:t>
            </w:r>
          </w:p>
          <w:p w:rsidR="00607781" w:rsidRPr="00D17DBB" w:rsidRDefault="00607781" w:rsidP="00D37E56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 w:rsidRPr="00D17DBB">
              <w:rPr>
                <w:sz w:val="26"/>
                <w:szCs w:val="26"/>
                <w:lang w:val="uk-UA" w:eastAsia="en-US"/>
              </w:rPr>
              <w:t>Закон України «Про місцеве самоврядування в Україні»</w:t>
            </w:r>
          </w:p>
        </w:tc>
      </w:tr>
      <w:tr w:rsidR="00607781" w:rsidRPr="002B7E94" w:rsidTr="007A6D7C">
        <w:trPr>
          <w:trHeight w:val="704"/>
        </w:trPr>
        <w:tc>
          <w:tcPr>
            <w:tcW w:w="608" w:type="dxa"/>
            <w:tcBorders>
              <w:bottom w:val="single" w:sz="4" w:space="0" w:color="auto"/>
              <w:right w:val="nil"/>
            </w:tcBorders>
            <w:vAlign w:val="center"/>
          </w:tcPr>
          <w:p w:rsidR="00607781" w:rsidRPr="005510FD" w:rsidRDefault="00607781" w:rsidP="00CF223A">
            <w:pPr>
              <w:numPr>
                <w:ilvl w:val="0"/>
                <w:numId w:val="9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b/>
                <w:bCs/>
                <w:sz w:val="26"/>
                <w:szCs w:val="26"/>
                <w:lang w:val="uk-UA" w:eastAsia="en-US"/>
              </w:rPr>
              <w:t>3.</w:t>
            </w:r>
          </w:p>
        </w:tc>
        <w:tc>
          <w:tcPr>
            <w:tcW w:w="3351" w:type="dxa"/>
            <w:tcBorders>
              <w:left w:val="single" w:sz="4" w:space="0" w:color="000001"/>
              <w:bottom w:val="single" w:sz="4" w:space="0" w:color="auto"/>
              <w:right w:val="nil"/>
            </w:tcBorders>
            <w:vAlign w:val="center"/>
          </w:tcPr>
          <w:p w:rsidR="00607781" w:rsidRPr="005510FD" w:rsidRDefault="00607781" w:rsidP="00D37E56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Розробник Програми</w:t>
            </w:r>
          </w:p>
        </w:tc>
        <w:tc>
          <w:tcPr>
            <w:tcW w:w="1108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607781" w:rsidRPr="005510FD" w:rsidRDefault="00607781" w:rsidP="00D37E56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4930" w:type="dxa"/>
            <w:gridSpan w:val="4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607781" w:rsidRPr="005510FD" w:rsidRDefault="00607781" w:rsidP="00D37E56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uk-UA"/>
              </w:rPr>
              <w:t>Виконавчий комітет Киселівської сільської ради</w:t>
            </w:r>
          </w:p>
        </w:tc>
      </w:tr>
      <w:tr w:rsidR="00607781" w:rsidRPr="002B7E94" w:rsidTr="007A6D7C">
        <w:trPr>
          <w:trHeight w:val="75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81" w:rsidRPr="005510FD" w:rsidRDefault="00607781" w:rsidP="0086523F">
            <w:pPr>
              <w:numPr>
                <w:ilvl w:val="0"/>
                <w:numId w:val="9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5510FD">
              <w:rPr>
                <w:b/>
                <w:bCs/>
                <w:sz w:val="26"/>
                <w:szCs w:val="26"/>
                <w:lang w:val="uk-UA" w:eastAsia="en-US"/>
              </w:rPr>
              <w:t>4.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81" w:rsidRPr="005510FD" w:rsidRDefault="00607781" w:rsidP="0086523F">
            <w:pPr>
              <w:spacing w:after="150"/>
              <w:rPr>
                <w:sz w:val="26"/>
                <w:szCs w:val="26"/>
                <w:lang w:val="uk-UA" w:eastAsia="uk-UA"/>
              </w:rPr>
            </w:pPr>
            <w:r w:rsidRPr="005510FD">
              <w:rPr>
                <w:sz w:val="26"/>
                <w:szCs w:val="26"/>
                <w:lang w:val="uk-UA" w:eastAsia="uk-UA"/>
              </w:rPr>
              <w:t>Відповідальний виконавець програми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81" w:rsidRPr="005510FD" w:rsidRDefault="00607781" w:rsidP="0086523F">
            <w:pPr>
              <w:spacing w:after="150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4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81" w:rsidRPr="005510FD" w:rsidRDefault="00607781" w:rsidP="0086523F">
            <w:pPr>
              <w:spacing w:after="150"/>
              <w:rPr>
                <w:sz w:val="26"/>
                <w:szCs w:val="26"/>
                <w:lang w:val="uk-UA" w:eastAsia="uk-UA"/>
              </w:rPr>
            </w:pPr>
            <w:r w:rsidRPr="005510FD">
              <w:rPr>
                <w:sz w:val="26"/>
                <w:szCs w:val="26"/>
                <w:lang w:val="uk-UA" w:eastAsia="uk-UA"/>
              </w:rPr>
              <w:t>Виконавчий комітет Киселівської сільської ради</w:t>
            </w:r>
          </w:p>
        </w:tc>
      </w:tr>
      <w:tr w:rsidR="00607781" w:rsidRPr="002B7E94" w:rsidTr="007A6D7C">
        <w:trPr>
          <w:trHeight w:val="1304"/>
        </w:trPr>
        <w:tc>
          <w:tcPr>
            <w:tcW w:w="608" w:type="dxa"/>
            <w:tcBorders>
              <w:top w:val="single" w:sz="4" w:space="0" w:color="auto"/>
              <w:right w:val="nil"/>
            </w:tcBorders>
            <w:vAlign w:val="center"/>
          </w:tcPr>
          <w:p w:rsidR="00607781" w:rsidRPr="005510FD" w:rsidRDefault="00607781" w:rsidP="0086523F">
            <w:pPr>
              <w:numPr>
                <w:ilvl w:val="0"/>
                <w:numId w:val="9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b/>
                <w:bCs/>
                <w:sz w:val="26"/>
                <w:szCs w:val="26"/>
                <w:lang w:val="uk-UA" w:eastAsia="en-US"/>
              </w:rPr>
              <w:t>5.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000001"/>
              <w:right w:val="nil"/>
            </w:tcBorders>
          </w:tcPr>
          <w:p w:rsidR="00607781" w:rsidRPr="005510FD" w:rsidRDefault="00607781" w:rsidP="0086523F">
            <w:pPr>
              <w:spacing w:after="150"/>
              <w:rPr>
                <w:sz w:val="26"/>
                <w:szCs w:val="26"/>
                <w:lang w:val="uk-UA" w:eastAsia="uk-UA"/>
              </w:rPr>
            </w:pPr>
            <w:r w:rsidRPr="005510FD">
              <w:rPr>
                <w:sz w:val="26"/>
                <w:szCs w:val="26"/>
                <w:lang w:val="uk-UA" w:eastAsia="uk-UA"/>
              </w:rPr>
              <w:t>Співвиконавці програми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</w:tcPr>
          <w:p w:rsidR="00607781" w:rsidRPr="005510FD" w:rsidRDefault="00607781" w:rsidP="00426C3C">
            <w:pPr>
              <w:spacing w:line="276" w:lineRule="auto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4930" w:type="dxa"/>
            <w:gridSpan w:val="4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</w:tcPr>
          <w:p w:rsidR="00607781" w:rsidRPr="005510FD" w:rsidRDefault="00607781" w:rsidP="0086523F">
            <w:pPr>
              <w:spacing w:after="150"/>
              <w:rPr>
                <w:sz w:val="26"/>
                <w:szCs w:val="26"/>
                <w:lang w:val="uk-UA" w:eastAsia="uk-UA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КП «Сновське»</w:t>
            </w:r>
            <w:r>
              <w:rPr>
                <w:sz w:val="26"/>
                <w:szCs w:val="26"/>
                <w:lang w:val="uk-UA" w:eastAsia="en-US"/>
              </w:rPr>
              <w:t xml:space="preserve"> Киселівської сільської ради Чернігівського району Чернігівської області</w:t>
            </w:r>
          </w:p>
        </w:tc>
      </w:tr>
      <w:tr w:rsidR="00607781" w:rsidRPr="005510FD" w:rsidTr="007A6D7C">
        <w:trPr>
          <w:trHeight w:val="466"/>
        </w:trPr>
        <w:tc>
          <w:tcPr>
            <w:tcW w:w="608" w:type="dxa"/>
            <w:tcBorders>
              <w:right w:val="nil"/>
            </w:tcBorders>
            <w:vAlign w:val="center"/>
          </w:tcPr>
          <w:p w:rsidR="00607781" w:rsidRPr="005510FD" w:rsidRDefault="00607781" w:rsidP="00CF223A">
            <w:pPr>
              <w:numPr>
                <w:ilvl w:val="0"/>
                <w:numId w:val="9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b/>
                <w:bCs/>
                <w:sz w:val="26"/>
                <w:szCs w:val="26"/>
                <w:lang w:val="uk-UA" w:eastAsia="en-US"/>
              </w:rPr>
              <w:t>7.</w:t>
            </w:r>
          </w:p>
        </w:tc>
        <w:tc>
          <w:tcPr>
            <w:tcW w:w="3351" w:type="dxa"/>
            <w:tcBorders>
              <w:left w:val="single" w:sz="4" w:space="0" w:color="000001"/>
              <w:right w:val="nil"/>
            </w:tcBorders>
            <w:vAlign w:val="center"/>
          </w:tcPr>
          <w:p w:rsidR="00607781" w:rsidRPr="005510FD" w:rsidRDefault="00607781" w:rsidP="00D37E56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Термін реалізації Програми</w:t>
            </w:r>
          </w:p>
        </w:tc>
        <w:tc>
          <w:tcPr>
            <w:tcW w:w="1108" w:type="dxa"/>
            <w:tcBorders>
              <w:left w:val="single" w:sz="4" w:space="0" w:color="000001"/>
              <w:right w:val="single" w:sz="4" w:space="0" w:color="000001"/>
            </w:tcBorders>
          </w:tcPr>
          <w:p w:rsidR="00607781" w:rsidRPr="005510FD" w:rsidRDefault="00607781" w:rsidP="00D37E56">
            <w:pPr>
              <w:snapToGrid w:val="0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930" w:type="dxa"/>
            <w:gridSpan w:val="4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607781" w:rsidRPr="005510FD" w:rsidRDefault="00607781" w:rsidP="00D37E56">
            <w:pPr>
              <w:snapToGrid w:val="0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5510FD">
              <w:rPr>
                <w:sz w:val="26"/>
                <w:szCs w:val="26"/>
                <w:lang w:val="uk-UA"/>
              </w:rPr>
              <w:t>202</w:t>
            </w:r>
            <w:r>
              <w:rPr>
                <w:sz w:val="26"/>
                <w:szCs w:val="26"/>
                <w:lang w:val="uk-UA"/>
              </w:rPr>
              <w:t>2</w:t>
            </w:r>
            <w:r w:rsidRPr="005510FD">
              <w:rPr>
                <w:sz w:val="26"/>
                <w:szCs w:val="26"/>
                <w:lang w:val="uk-UA"/>
              </w:rPr>
              <w:t>-2025 роки</w:t>
            </w:r>
          </w:p>
        </w:tc>
      </w:tr>
      <w:tr w:rsidR="00607781" w:rsidRPr="005510FD" w:rsidTr="007A6D7C">
        <w:trPr>
          <w:trHeight w:val="1307"/>
        </w:trPr>
        <w:tc>
          <w:tcPr>
            <w:tcW w:w="608" w:type="dxa"/>
            <w:tcBorders>
              <w:right w:val="nil"/>
            </w:tcBorders>
            <w:vAlign w:val="center"/>
          </w:tcPr>
          <w:p w:rsidR="00607781" w:rsidRPr="005510FD" w:rsidRDefault="00607781" w:rsidP="00D37E56">
            <w:pPr>
              <w:tabs>
                <w:tab w:val="left" w:pos="1311"/>
              </w:tabs>
              <w:snapToGrid w:val="0"/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b/>
                <w:bCs/>
                <w:sz w:val="26"/>
                <w:szCs w:val="26"/>
                <w:lang w:val="uk-UA" w:eastAsia="en-US"/>
              </w:rPr>
              <w:t>8.</w:t>
            </w:r>
          </w:p>
        </w:tc>
        <w:tc>
          <w:tcPr>
            <w:tcW w:w="3351" w:type="dxa"/>
            <w:tcBorders>
              <w:left w:val="single" w:sz="4" w:space="0" w:color="000001"/>
              <w:right w:val="nil"/>
            </w:tcBorders>
            <w:vAlign w:val="center"/>
          </w:tcPr>
          <w:p w:rsidR="00607781" w:rsidRPr="005510FD" w:rsidRDefault="00607781" w:rsidP="00D37E56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 xml:space="preserve">Фінансування Програми </w:t>
            </w:r>
          </w:p>
        </w:tc>
        <w:tc>
          <w:tcPr>
            <w:tcW w:w="1108" w:type="dxa"/>
            <w:tcBorders>
              <w:left w:val="single" w:sz="4" w:space="0" w:color="000001"/>
              <w:right w:val="single" w:sz="4" w:space="0" w:color="000001"/>
            </w:tcBorders>
          </w:tcPr>
          <w:p w:rsidR="00607781" w:rsidRPr="005510FD" w:rsidRDefault="00607781" w:rsidP="00D37E56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4930" w:type="dxa"/>
            <w:gridSpan w:val="4"/>
            <w:tcBorders>
              <w:left w:val="single" w:sz="4" w:space="0" w:color="000001"/>
              <w:right w:val="single" w:sz="4" w:space="0" w:color="000001"/>
            </w:tcBorders>
          </w:tcPr>
          <w:p w:rsidR="00607781" w:rsidRPr="005510FD" w:rsidRDefault="00607781" w:rsidP="00D37E56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</w:p>
          <w:p w:rsidR="00607781" w:rsidRPr="005510FD" w:rsidRDefault="00607781" w:rsidP="00D37E56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Бюджет Киселівської сільської ради;</w:t>
            </w:r>
          </w:p>
          <w:p w:rsidR="00607781" w:rsidRPr="005510FD" w:rsidRDefault="00607781" w:rsidP="00D37E56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2B7E94">
              <w:rPr>
                <w:sz w:val="26"/>
                <w:szCs w:val="26"/>
                <w:lang w:val="uk-UA" w:eastAsia="en-US"/>
              </w:rPr>
              <w:t>кошти державного бюджету, та кошти залучені співвиконавцями програми, відповідно до чинного законодавства</w:t>
            </w:r>
          </w:p>
          <w:p w:rsidR="00607781" w:rsidRPr="005510FD" w:rsidRDefault="00607781" w:rsidP="00D37E56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</w:p>
        </w:tc>
      </w:tr>
      <w:tr w:rsidR="00607781" w:rsidRPr="005510FD" w:rsidTr="00873D7B">
        <w:trPr>
          <w:trHeight w:val="530"/>
        </w:trPr>
        <w:tc>
          <w:tcPr>
            <w:tcW w:w="608" w:type="dxa"/>
            <w:vMerge w:val="restart"/>
            <w:tcBorders>
              <w:right w:val="nil"/>
            </w:tcBorders>
            <w:vAlign w:val="center"/>
          </w:tcPr>
          <w:p w:rsidR="00607781" w:rsidRPr="005510FD" w:rsidRDefault="00607781" w:rsidP="00A54732">
            <w:pPr>
              <w:numPr>
                <w:ilvl w:val="0"/>
                <w:numId w:val="9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b/>
                <w:bCs/>
                <w:sz w:val="26"/>
                <w:szCs w:val="26"/>
                <w:lang w:val="uk-UA" w:eastAsia="en-US"/>
              </w:rPr>
              <w:t>9.</w:t>
            </w:r>
          </w:p>
        </w:tc>
        <w:tc>
          <w:tcPr>
            <w:tcW w:w="3351" w:type="dxa"/>
            <w:vMerge w:val="restart"/>
            <w:tcBorders>
              <w:left w:val="single" w:sz="4" w:space="0" w:color="000001"/>
              <w:right w:val="nil"/>
            </w:tcBorders>
            <w:vAlign w:val="center"/>
          </w:tcPr>
          <w:p w:rsidR="00607781" w:rsidRPr="005510FD" w:rsidRDefault="00607781" w:rsidP="00A54732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Загальний орієнтований обсяг фінансових ресурсів, місцевого бюджету,</w:t>
            </w:r>
            <w:r>
              <w:rPr>
                <w:sz w:val="26"/>
                <w:szCs w:val="26"/>
                <w:lang w:val="uk-UA" w:eastAsia="en-US"/>
              </w:rPr>
              <w:t xml:space="preserve"> тис</w:t>
            </w:r>
            <w:r w:rsidRPr="005510FD">
              <w:rPr>
                <w:sz w:val="26"/>
                <w:szCs w:val="26"/>
                <w:lang w:val="uk-UA" w:eastAsia="en-US"/>
              </w:rPr>
              <w:t xml:space="preserve"> грн.</w:t>
            </w:r>
          </w:p>
        </w:tc>
        <w:tc>
          <w:tcPr>
            <w:tcW w:w="1108" w:type="dxa"/>
            <w:tcBorders>
              <w:left w:val="single" w:sz="4" w:space="0" w:color="000001"/>
              <w:right w:val="single" w:sz="4" w:space="0" w:color="000001"/>
            </w:tcBorders>
          </w:tcPr>
          <w:p w:rsidR="00607781" w:rsidRPr="005510FD" w:rsidRDefault="00607781" w:rsidP="00A54732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5510FD">
              <w:rPr>
                <w:b/>
                <w:bCs/>
                <w:sz w:val="26"/>
                <w:szCs w:val="26"/>
                <w:lang w:val="uk-UA" w:eastAsia="en-US"/>
              </w:rPr>
              <w:t>Всього</w:t>
            </w:r>
          </w:p>
        </w:tc>
        <w:tc>
          <w:tcPr>
            <w:tcW w:w="1238" w:type="dxa"/>
            <w:tcBorders>
              <w:left w:val="single" w:sz="4" w:space="0" w:color="000001"/>
              <w:right w:val="single" w:sz="4" w:space="0" w:color="000001"/>
            </w:tcBorders>
          </w:tcPr>
          <w:p w:rsidR="00607781" w:rsidRPr="005510FD" w:rsidRDefault="00607781" w:rsidP="00E7352B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202</w:t>
            </w: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1"/>
              <w:right w:val="single" w:sz="4" w:space="0" w:color="000001"/>
            </w:tcBorders>
          </w:tcPr>
          <w:p w:rsidR="00607781" w:rsidRPr="005510FD" w:rsidRDefault="00607781" w:rsidP="00E7352B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2022</w:t>
            </w:r>
          </w:p>
        </w:tc>
        <w:tc>
          <w:tcPr>
            <w:tcW w:w="1134" w:type="dxa"/>
            <w:tcBorders>
              <w:left w:val="single" w:sz="4" w:space="0" w:color="000001"/>
              <w:right w:val="single" w:sz="4" w:space="0" w:color="000001"/>
            </w:tcBorders>
          </w:tcPr>
          <w:p w:rsidR="00607781" w:rsidRPr="005510FD" w:rsidRDefault="00607781" w:rsidP="00E7352B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2023</w:t>
            </w:r>
          </w:p>
        </w:tc>
        <w:tc>
          <w:tcPr>
            <w:tcW w:w="1424" w:type="dxa"/>
            <w:tcBorders>
              <w:left w:val="single" w:sz="4" w:space="0" w:color="000001"/>
              <w:right w:val="single" w:sz="4" w:space="0" w:color="auto"/>
            </w:tcBorders>
          </w:tcPr>
          <w:p w:rsidR="00607781" w:rsidRPr="005510FD" w:rsidRDefault="00607781" w:rsidP="00E7352B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2024</w:t>
            </w:r>
          </w:p>
        </w:tc>
      </w:tr>
      <w:tr w:rsidR="00607781" w:rsidRPr="005510FD" w:rsidTr="00873D7B">
        <w:trPr>
          <w:trHeight w:val="529"/>
        </w:trPr>
        <w:tc>
          <w:tcPr>
            <w:tcW w:w="608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607781" w:rsidRPr="005510FD" w:rsidRDefault="00607781" w:rsidP="00755E40">
            <w:pPr>
              <w:numPr>
                <w:ilvl w:val="0"/>
                <w:numId w:val="9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3351" w:type="dxa"/>
            <w:vMerge/>
            <w:tcBorders>
              <w:left w:val="single" w:sz="4" w:space="0" w:color="000001"/>
              <w:bottom w:val="single" w:sz="4" w:space="0" w:color="auto"/>
              <w:right w:val="nil"/>
            </w:tcBorders>
            <w:vAlign w:val="center"/>
          </w:tcPr>
          <w:p w:rsidR="00607781" w:rsidRPr="005510FD" w:rsidRDefault="00607781" w:rsidP="00755E40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108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607781" w:rsidRPr="003F0384" w:rsidRDefault="00607781" w:rsidP="00755E40">
            <w:pPr>
              <w:rPr>
                <w:b/>
                <w:sz w:val="28"/>
                <w:szCs w:val="28"/>
              </w:rPr>
            </w:pPr>
            <w:r w:rsidRPr="003F0384">
              <w:rPr>
                <w:b/>
                <w:sz w:val="28"/>
                <w:szCs w:val="28"/>
              </w:rPr>
              <w:t>20</w:t>
            </w:r>
            <w:r w:rsidR="005F6997">
              <w:rPr>
                <w:b/>
                <w:sz w:val="28"/>
                <w:szCs w:val="28"/>
                <w:lang w:val="uk-UA"/>
              </w:rPr>
              <w:t>5</w:t>
            </w:r>
            <w:r w:rsidRPr="003F0384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238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607781" w:rsidRPr="00755E40" w:rsidRDefault="00607781" w:rsidP="00755E40">
            <w:pPr>
              <w:rPr>
                <w:sz w:val="28"/>
                <w:szCs w:val="28"/>
              </w:rPr>
            </w:pPr>
            <w:r w:rsidRPr="00755E40">
              <w:rPr>
                <w:sz w:val="28"/>
                <w:szCs w:val="28"/>
              </w:rPr>
              <w:t>4</w:t>
            </w:r>
            <w:r w:rsidR="005F6997">
              <w:rPr>
                <w:sz w:val="28"/>
                <w:szCs w:val="28"/>
                <w:lang w:val="uk-UA"/>
              </w:rPr>
              <w:t>7</w:t>
            </w:r>
            <w:r w:rsidRPr="00755E40">
              <w:rPr>
                <w:sz w:val="28"/>
                <w:szCs w:val="28"/>
              </w:rPr>
              <w:t>00,0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607781" w:rsidRPr="00755E40" w:rsidRDefault="00607781" w:rsidP="00755E40">
            <w:pPr>
              <w:rPr>
                <w:sz w:val="28"/>
                <w:szCs w:val="28"/>
              </w:rPr>
            </w:pPr>
            <w:r w:rsidRPr="00755E40">
              <w:rPr>
                <w:sz w:val="28"/>
                <w:szCs w:val="28"/>
              </w:rPr>
              <w:t>5600,0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607781" w:rsidRPr="00755E40" w:rsidRDefault="00607781" w:rsidP="00755E40">
            <w:pPr>
              <w:rPr>
                <w:sz w:val="28"/>
                <w:szCs w:val="28"/>
              </w:rPr>
            </w:pPr>
            <w:r w:rsidRPr="00755E40">
              <w:rPr>
                <w:sz w:val="28"/>
                <w:szCs w:val="28"/>
              </w:rPr>
              <w:t>5600,0</w:t>
            </w:r>
          </w:p>
        </w:tc>
        <w:tc>
          <w:tcPr>
            <w:tcW w:w="1424" w:type="dxa"/>
            <w:tcBorders>
              <w:left w:val="single" w:sz="4" w:space="0" w:color="000001"/>
              <w:bottom w:val="single" w:sz="4" w:space="0" w:color="auto"/>
              <w:right w:val="single" w:sz="4" w:space="0" w:color="auto"/>
            </w:tcBorders>
          </w:tcPr>
          <w:p w:rsidR="00607781" w:rsidRPr="00755E40" w:rsidRDefault="00607781" w:rsidP="00755E40">
            <w:pPr>
              <w:rPr>
                <w:sz w:val="28"/>
                <w:szCs w:val="28"/>
              </w:rPr>
            </w:pPr>
            <w:r w:rsidRPr="00755E40">
              <w:rPr>
                <w:sz w:val="28"/>
                <w:szCs w:val="28"/>
              </w:rPr>
              <w:t>4600,0</w:t>
            </w:r>
          </w:p>
        </w:tc>
      </w:tr>
    </w:tbl>
    <w:p w:rsidR="00607781" w:rsidRPr="005510FD" w:rsidRDefault="00607781" w:rsidP="00302220">
      <w:pPr>
        <w:shd w:val="clear" w:color="auto" w:fill="FFFFFF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607781" w:rsidRPr="005510FD" w:rsidRDefault="00607781" w:rsidP="00223280">
      <w:pPr>
        <w:shd w:val="clear" w:color="auto" w:fill="FFFFFF"/>
        <w:jc w:val="center"/>
        <w:rPr>
          <w:b/>
          <w:bCs/>
          <w:sz w:val="28"/>
          <w:szCs w:val="24"/>
          <w:bdr w:val="none" w:sz="0" w:space="0" w:color="auto" w:frame="1"/>
          <w:lang w:val="uk-UA"/>
        </w:rPr>
      </w:pPr>
      <w:r w:rsidRPr="005510FD">
        <w:rPr>
          <w:b/>
          <w:bCs/>
          <w:sz w:val="28"/>
          <w:szCs w:val="24"/>
          <w:bdr w:val="none" w:sz="0" w:space="0" w:color="auto" w:frame="1"/>
          <w:lang w:val="uk-UA"/>
        </w:rPr>
        <w:t>ІІ. ЗАГАЛЬНІ ПОЛОЖЕННЯ</w:t>
      </w:r>
    </w:p>
    <w:p w:rsidR="00607781" w:rsidRPr="005510FD" w:rsidRDefault="00607781" w:rsidP="00223280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607781" w:rsidRPr="005510FD" w:rsidRDefault="00607781" w:rsidP="00B109F4">
      <w:pPr>
        <w:tabs>
          <w:tab w:val="left" w:pos="0"/>
          <w:tab w:val="left" w:pos="9720"/>
        </w:tabs>
        <w:ind w:firstLine="709"/>
        <w:contextualSpacing/>
        <w:jc w:val="both"/>
        <w:rPr>
          <w:sz w:val="28"/>
          <w:szCs w:val="28"/>
          <w:lang w:val="uk-UA"/>
        </w:rPr>
      </w:pPr>
      <w:r w:rsidRPr="002B7E94">
        <w:rPr>
          <w:sz w:val="28"/>
          <w:szCs w:val="28"/>
          <w:lang w:val="uk-UA"/>
        </w:rPr>
        <w:t>Програма «Питна вода» Киселівської сільської ради на 2022-2025 роки</w:t>
      </w:r>
      <w:r w:rsidRPr="005510FD">
        <w:rPr>
          <w:sz w:val="28"/>
          <w:szCs w:val="28"/>
          <w:lang w:val="uk-UA"/>
        </w:rPr>
        <w:t xml:space="preserve"> (далі   -   Програма)  спрямована  на  реалізацію державної політики  щодо  забезпечення  населення  якісною  питною водою  відповідно  до  Закону  України  "Про  питну  воду та питне водопостачання", інших правових та нормативних документів.</w:t>
      </w:r>
    </w:p>
    <w:p w:rsidR="00607781" w:rsidRPr="005510FD" w:rsidRDefault="00607781" w:rsidP="00902AC4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Забезпечення населення питною водою  є  однією з пріоритетних проблем населення сільської ради,  розв'язання якої необхідно для збереження здоров'я,  поліпшення умов  діяльності  і  підвищення рівня життя населення.</w:t>
      </w:r>
    </w:p>
    <w:p w:rsidR="00607781" w:rsidRPr="005510FD" w:rsidRDefault="00607781" w:rsidP="00902AC4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Розроблення Програми обумовлено:</w:t>
      </w:r>
    </w:p>
    <w:p w:rsidR="00607781" w:rsidRPr="005510FD" w:rsidRDefault="00607781" w:rsidP="00902AC4">
      <w:pPr>
        <w:pStyle w:val="a5"/>
        <w:shd w:val="clear" w:color="auto" w:fill="FFFFFF"/>
        <w:ind w:left="0" w:firstLine="540"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повною відсутністю в багатьох населених пунктах громади (с. Терехівка, с. Товстоліс, с. Петрушине, с. Березанка, с. Кобилянка, с. Малинівка, с. Моргуличі, с. Стаси, с. Петрове) централізованого водопостачання на господарсько-питні потреби населення;</w:t>
      </w:r>
    </w:p>
    <w:p w:rsidR="00607781" w:rsidRPr="005510FD" w:rsidRDefault="00607781" w:rsidP="00902AC4">
      <w:pPr>
        <w:shd w:val="clear" w:color="auto" w:fill="FFFFFF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lastRenderedPageBreak/>
        <w:t>-  незадовільним екологічним  станом  поверхневих  та  підземних джерел питного водопостачання;</w:t>
      </w:r>
    </w:p>
    <w:p w:rsidR="00607781" w:rsidRPr="005510FD" w:rsidRDefault="00607781" w:rsidP="00902AC4">
      <w:pPr>
        <w:shd w:val="clear" w:color="auto" w:fill="FFFFFF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потенційною загрозою    ускладнення     санітарно-епідемічної ситуації в окремих населених пунктах сільської ради у внаслідок низької якості питної води;</w:t>
      </w:r>
    </w:p>
    <w:p w:rsidR="00607781" w:rsidRDefault="00607781" w:rsidP="00897349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незадовільним технічним станом та зношеністю основних  фондів систем питного водопостачання та водовідведення;</w:t>
      </w:r>
    </w:p>
    <w:p w:rsidR="00607781" w:rsidRPr="005510FD" w:rsidRDefault="00607781" w:rsidP="00897349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відсутністю на водогонах пристроїв для забору води на гасіння пожеж в населених пунктах;</w:t>
      </w:r>
    </w:p>
    <w:p w:rsidR="00607781" w:rsidRPr="005510FD" w:rsidRDefault="00607781" w:rsidP="00897349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необхідністю перегляду  та  вдосконалення нормативно-правових актів у   сфері   питної   води   та  питного водопостачання;</w:t>
      </w:r>
    </w:p>
    <w:p w:rsidR="00607781" w:rsidRPr="005510FD" w:rsidRDefault="00607781" w:rsidP="00897349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застосуванням застарілих технологій та обладнання в системах питного  водопостачання  та водовідведення населених пунктів сільської ради;</w:t>
      </w:r>
    </w:p>
    <w:p w:rsidR="00607781" w:rsidRPr="005510FD" w:rsidRDefault="00607781" w:rsidP="00897349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високою енергоємністю централізованого питного водопостачання та водовідведення;</w:t>
      </w:r>
    </w:p>
    <w:p w:rsidR="00607781" w:rsidRPr="005510FD" w:rsidRDefault="00607781" w:rsidP="00897349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недостатністю використання розвіданих  запасів  та перспективних ресурсів підземних вод  для  питного  водопостачання населення;</w:t>
      </w:r>
    </w:p>
    <w:p w:rsidR="00607781" w:rsidRPr="005510FD" w:rsidRDefault="00607781" w:rsidP="00897349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обмеженістю інвестицій   та  дефіцитом  фінансових  ресурсів, необхідних для розвитку, утримання в належному технічному стані та експлуатації систем питного водопостачання та водовідведення.</w:t>
      </w:r>
    </w:p>
    <w:p w:rsidR="00607781" w:rsidRPr="005510FD" w:rsidRDefault="00607781" w:rsidP="00E7352B">
      <w:pPr>
        <w:shd w:val="clear" w:color="auto" w:fill="FFFFFF"/>
        <w:spacing w:before="225" w:after="225"/>
        <w:contextualSpacing/>
        <w:jc w:val="both"/>
        <w:rPr>
          <w:b/>
          <w:bCs/>
          <w:sz w:val="28"/>
          <w:szCs w:val="28"/>
          <w:lang w:val="uk-UA"/>
        </w:rPr>
      </w:pPr>
      <w:r w:rsidRPr="005510FD">
        <w:rPr>
          <w:b/>
          <w:bCs/>
          <w:sz w:val="28"/>
          <w:szCs w:val="28"/>
          <w:lang w:val="uk-UA"/>
        </w:rPr>
        <w:t xml:space="preserve"> </w:t>
      </w:r>
    </w:p>
    <w:p w:rsidR="00607781" w:rsidRPr="005510FD" w:rsidRDefault="00607781" w:rsidP="00897349">
      <w:pPr>
        <w:shd w:val="clear" w:color="auto" w:fill="FFFFFF"/>
        <w:spacing w:before="225" w:after="225"/>
        <w:contextualSpacing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5510FD">
        <w:rPr>
          <w:b/>
          <w:bCs/>
          <w:sz w:val="28"/>
          <w:szCs w:val="28"/>
          <w:bdr w:val="none" w:sz="0" w:space="0" w:color="auto" w:frame="1"/>
          <w:lang w:val="uk-UA"/>
        </w:rPr>
        <w:t>ІІІ. СУЧАСНИЙ СТАН</w:t>
      </w:r>
    </w:p>
    <w:p w:rsidR="00607781" w:rsidRPr="005510FD" w:rsidRDefault="00607781" w:rsidP="00E7352B">
      <w:pPr>
        <w:shd w:val="clear" w:color="auto" w:fill="FFFFFF"/>
        <w:spacing w:before="225" w:after="225"/>
        <w:contextualSpacing/>
        <w:jc w:val="both"/>
        <w:rPr>
          <w:b/>
          <w:sz w:val="28"/>
          <w:szCs w:val="28"/>
          <w:lang w:val="uk-UA"/>
        </w:rPr>
      </w:pPr>
    </w:p>
    <w:p w:rsidR="00607781" w:rsidRPr="005510FD" w:rsidRDefault="00607781" w:rsidP="00897349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Централізоване водопостачання та водовідведення в Киселівській територіальній громаді забезпечується комунальним підприємством «Сновське», ПП «Джерело-Ф», ПП «СПРУТ-Ю», КП «</w:t>
      </w:r>
      <w:proofErr w:type="spellStart"/>
      <w:r w:rsidRPr="005510FD">
        <w:rPr>
          <w:sz w:val="28"/>
          <w:szCs w:val="28"/>
          <w:lang w:val="uk-UA"/>
        </w:rPr>
        <w:t>Чернігівводоканал</w:t>
      </w:r>
      <w:proofErr w:type="spellEnd"/>
      <w:r w:rsidRPr="005510FD">
        <w:rPr>
          <w:sz w:val="28"/>
          <w:szCs w:val="28"/>
          <w:lang w:val="uk-UA"/>
        </w:rPr>
        <w:t>» в частині обслуговування водопровідної та каналізаційної мереж, підтримання їх у робочому стані.</w:t>
      </w:r>
    </w:p>
    <w:p w:rsidR="00607781" w:rsidRPr="005510FD" w:rsidRDefault="00607781" w:rsidP="00897349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Киселівською сільською радою забезпечується проведення капітального ремонту систем водозабезпечення та водовідведення.</w:t>
      </w:r>
    </w:p>
    <w:p w:rsidR="00607781" w:rsidRPr="005510FD" w:rsidRDefault="00607781" w:rsidP="00897349">
      <w:pPr>
        <w:shd w:val="clear" w:color="auto" w:fill="FFFFFF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Загалом кількість споживачів (абонентів) послуги з водопостачання в Киселівській територіальній громаді становить:</w:t>
      </w:r>
    </w:p>
    <w:p w:rsidR="00607781" w:rsidRPr="005510FD" w:rsidRDefault="00607781" w:rsidP="00897349">
      <w:pPr>
        <w:pStyle w:val="a8"/>
        <w:numPr>
          <w:ilvl w:val="0"/>
          <w:numId w:val="10"/>
        </w:numPr>
        <w:shd w:val="clear" w:color="auto" w:fill="FFFFFF"/>
        <w:tabs>
          <w:tab w:val="left" w:pos="916"/>
          <w:tab w:val="left" w:pos="2748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left="709" w:firstLine="11"/>
        <w:rPr>
          <w:sz w:val="28"/>
          <w:szCs w:val="28"/>
        </w:rPr>
      </w:pPr>
      <w:r w:rsidRPr="005510FD">
        <w:rPr>
          <w:sz w:val="28"/>
          <w:szCs w:val="28"/>
        </w:rPr>
        <w:t>с. Киселівка – 227 абонентів;</w:t>
      </w:r>
    </w:p>
    <w:p w:rsidR="00607781" w:rsidRPr="005510FD" w:rsidRDefault="00607781" w:rsidP="00897349">
      <w:pPr>
        <w:pStyle w:val="a8"/>
        <w:numPr>
          <w:ilvl w:val="0"/>
          <w:numId w:val="10"/>
        </w:numPr>
        <w:shd w:val="clear" w:color="auto" w:fill="FFFFFF"/>
        <w:tabs>
          <w:tab w:val="left" w:pos="916"/>
          <w:tab w:val="left" w:pos="2748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rPr>
          <w:sz w:val="28"/>
          <w:szCs w:val="28"/>
        </w:rPr>
      </w:pPr>
      <w:r w:rsidRPr="005510FD">
        <w:rPr>
          <w:sz w:val="28"/>
          <w:szCs w:val="28"/>
        </w:rPr>
        <w:t>с. Брусилів – 353 абоненти;</w:t>
      </w:r>
    </w:p>
    <w:p w:rsidR="00607781" w:rsidRPr="005510FD" w:rsidRDefault="00607781" w:rsidP="006A2D6C">
      <w:pPr>
        <w:pStyle w:val="a8"/>
        <w:numPr>
          <w:ilvl w:val="0"/>
          <w:numId w:val="10"/>
        </w:numPr>
        <w:shd w:val="clear" w:color="auto" w:fill="FFFFFF"/>
        <w:tabs>
          <w:tab w:val="left" w:pos="916"/>
          <w:tab w:val="left" w:pos="2748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rPr>
          <w:sz w:val="28"/>
          <w:szCs w:val="28"/>
        </w:rPr>
      </w:pPr>
      <w:r w:rsidRPr="005510FD">
        <w:rPr>
          <w:sz w:val="28"/>
          <w:szCs w:val="28"/>
        </w:rPr>
        <w:t>с. Вознесенське – 331 абонент;</w:t>
      </w:r>
    </w:p>
    <w:p w:rsidR="00607781" w:rsidRPr="005510FD" w:rsidRDefault="00607781" w:rsidP="006A2D6C">
      <w:pPr>
        <w:pStyle w:val="a8"/>
        <w:numPr>
          <w:ilvl w:val="0"/>
          <w:numId w:val="10"/>
        </w:numPr>
        <w:shd w:val="clear" w:color="auto" w:fill="FFFFFF"/>
        <w:tabs>
          <w:tab w:val="left" w:pos="916"/>
          <w:tab w:val="left" w:pos="2748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rPr>
          <w:sz w:val="28"/>
          <w:szCs w:val="28"/>
        </w:rPr>
      </w:pPr>
      <w:r w:rsidRPr="005510FD">
        <w:rPr>
          <w:sz w:val="28"/>
          <w:szCs w:val="28"/>
        </w:rPr>
        <w:t>с. Снов’янка – 188 абонентів;</w:t>
      </w:r>
    </w:p>
    <w:p w:rsidR="00607781" w:rsidRPr="005510FD" w:rsidRDefault="00607781" w:rsidP="00897349">
      <w:pPr>
        <w:pStyle w:val="a8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5510FD">
        <w:rPr>
          <w:bCs/>
          <w:color w:val="000000"/>
          <w:sz w:val="28"/>
          <w:szCs w:val="28"/>
        </w:rPr>
        <w:t xml:space="preserve">На території </w:t>
      </w:r>
      <w:r w:rsidRPr="005510FD">
        <w:rPr>
          <w:sz w:val="28"/>
          <w:szCs w:val="28"/>
        </w:rPr>
        <w:t>Киселівської сільської ради знаходиться:</w:t>
      </w:r>
    </w:p>
    <w:p w:rsidR="00607781" w:rsidRPr="005510FD" w:rsidRDefault="00607781" w:rsidP="00902AC4">
      <w:pPr>
        <w:pStyle w:val="a8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5510FD">
        <w:rPr>
          <w:sz w:val="28"/>
          <w:szCs w:val="28"/>
        </w:rPr>
        <w:t xml:space="preserve">1. В с. Киселівка: водогін (одиниця виміру – кількість один), </w:t>
      </w:r>
      <w:proofErr w:type="spellStart"/>
      <w:r w:rsidRPr="005510FD">
        <w:rPr>
          <w:sz w:val="28"/>
          <w:szCs w:val="28"/>
        </w:rPr>
        <w:t>каналізаційно</w:t>
      </w:r>
      <w:proofErr w:type="spellEnd"/>
      <w:r w:rsidRPr="005510FD">
        <w:rPr>
          <w:sz w:val="28"/>
          <w:szCs w:val="28"/>
        </w:rPr>
        <w:t>-насосна станція (1 шт.), каналізаційна мережа протяжністю 2100 погонних метрів та колектор (2 шт.);</w:t>
      </w:r>
    </w:p>
    <w:p w:rsidR="00607781" w:rsidRPr="005510FD" w:rsidRDefault="00607781" w:rsidP="00902AC4">
      <w:pPr>
        <w:pStyle w:val="a8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5510FD">
        <w:rPr>
          <w:sz w:val="28"/>
          <w:szCs w:val="28"/>
        </w:rPr>
        <w:t xml:space="preserve">2. В с. Брусилів: водогін протяжністю 5600 погонних метрів, свердловина глибиною </w:t>
      </w:r>
      <w:smartTag w:uri="urn:schemas-microsoft-com:office:smarttags" w:element="metricconverter">
        <w:smartTagPr>
          <w:attr w:name="ProductID" w:val="90 м"/>
        </w:smartTagPr>
        <w:r w:rsidRPr="005510FD">
          <w:rPr>
            <w:sz w:val="28"/>
            <w:szCs w:val="28"/>
          </w:rPr>
          <w:t>90 м</w:t>
        </w:r>
      </w:smartTag>
      <w:r w:rsidRPr="005510FD">
        <w:rPr>
          <w:sz w:val="28"/>
          <w:szCs w:val="28"/>
        </w:rPr>
        <w:t xml:space="preserve">., глибина занурення глибинного насосу </w:t>
      </w:r>
      <w:smartTag w:uri="urn:schemas-microsoft-com:office:smarttags" w:element="metricconverter">
        <w:smartTagPr>
          <w:attr w:name="ProductID" w:val="50 м"/>
        </w:smartTagPr>
        <w:r w:rsidRPr="005510FD">
          <w:rPr>
            <w:sz w:val="28"/>
            <w:szCs w:val="28"/>
          </w:rPr>
          <w:t>50 м</w:t>
        </w:r>
      </w:smartTag>
      <w:r w:rsidRPr="005510FD">
        <w:rPr>
          <w:sz w:val="28"/>
          <w:szCs w:val="28"/>
        </w:rPr>
        <w:t>., 2 свердловини (Ямал).  Водогони передані на обслуговування ПП «Джерело - Ф».</w:t>
      </w:r>
    </w:p>
    <w:p w:rsidR="00607781" w:rsidRPr="005510FD" w:rsidRDefault="00607781" w:rsidP="00902AC4">
      <w:pPr>
        <w:pStyle w:val="a8"/>
        <w:shd w:val="clear" w:color="auto" w:fill="FFFFFF"/>
        <w:tabs>
          <w:tab w:val="left" w:pos="916"/>
          <w:tab w:val="left" w:pos="2748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5510FD">
        <w:rPr>
          <w:sz w:val="28"/>
          <w:szCs w:val="28"/>
        </w:rPr>
        <w:t xml:space="preserve">3.  В  с. Вознесенське: </w:t>
      </w:r>
      <w:proofErr w:type="spellStart"/>
      <w:r w:rsidRPr="005510FD">
        <w:rPr>
          <w:sz w:val="28"/>
          <w:szCs w:val="28"/>
        </w:rPr>
        <w:t>скважина</w:t>
      </w:r>
      <w:proofErr w:type="spellEnd"/>
      <w:r w:rsidRPr="005510FD">
        <w:rPr>
          <w:sz w:val="28"/>
          <w:szCs w:val="28"/>
        </w:rPr>
        <w:t xml:space="preserve"> глибиною </w:t>
      </w:r>
      <w:smartTag w:uri="urn:schemas-microsoft-com:office:smarttags" w:element="metricconverter">
        <w:smartTagPr>
          <w:attr w:name="ProductID" w:val="860 м"/>
        </w:smartTagPr>
        <w:r w:rsidRPr="005510FD">
          <w:rPr>
            <w:sz w:val="28"/>
            <w:szCs w:val="28"/>
          </w:rPr>
          <w:t>860 м</w:t>
        </w:r>
      </w:smartTag>
      <w:r w:rsidRPr="005510FD">
        <w:rPr>
          <w:sz w:val="28"/>
          <w:szCs w:val="28"/>
        </w:rPr>
        <w:t xml:space="preserve">., глибина занурення глибинного насосу </w:t>
      </w:r>
      <w:smartTag w:uri="urn:schemas-microsoft-com:office:smarttags" w:element="metricconverter">
        <w:smartTagPr>
          <w:attr w:name="ProductID" w:val="85 м"/>
        </w:smartTagPr>
        <w:r w:rsidRPr="005510FD">
          <w:rPr>
            <w:sz w:val="28"/>
            <w:szCs w:val="28"/>
          </w:rPr>
          <w:t>85 м</w:t>
        </w:r>
      </w:smartTag>
      <w:r w:rsidRPr="005510FD">
        <w:rPr>
          <w:sz w:val="28"/>
          <w:szCs w:val="28"/>
        </w:rPr>
        <w:t>., водогін протяжністю 5300 погонних метрів. Водогін с. Вознесенське  переданий на обслуговування ПП «СПРУТ-Ю».</w:t>
      </w:r>
    </w:p>
    <w:p w:rsidR="00607781" w:rsidRPr="005510FD" w:rsidRDefault="00607781" w:rsidP="00902AC4">
      <w:pPr>
        <w:pStyle w:val="a8"/>
        <w:shd w:val="clear" w:color="auto" w:fill="FFFFFF"/>
        <w:tabs>
          <w:tab w:val="left" w:pos="709"/>
          <w:tab w:val="left" w:pos="2748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5510FD">
        <w:rPr>
          <w:sz w:val="28"/>
          <w:szCs w:val="28"/>
        </w:rPr>
        <w:lastRenderedPageBreak/>
        <w:t xml:space="preserve">4. В с. Новоселівка: водогін (одиниця виміру – 1 </w:t>
      </w:r>
      <w:proofErr w:type="spellStart"/>
      <w:r w:rsidRPr="005510FD">
        <w:rPr>
          <w:sz w:val="28"/>
          <w:szCs w:val="28"/>
        </w:rPr>
        <w:t>шт</w:t>
      </w:r>
      <w:proofErr w:type="spellEnd"/>
      <w:r w:rsidRPr="005510FD">
        <w:rPr>
          <w:sz w:val="28"/>
          <w:szCs w:val="28"/>
        </w:rPr>
        <w:t>). Водогін с. Новоселівка частково обслуговується КП «</w:t>
      </w:r>
      <w:proofErr w:type="spellStart"/>
      <w:r w:rsidRPr="005510FD">
        <w:rPr>
          <w:sz w:val="28"/>
          <w:szCs w:val="28"/>
        </w:rPr>
        <w:t>Чернігівводоканал</w:t>
      </w:r>
      <w:proofErr w:type="spellEnd"/>
      <w:r w:rsidRPr="005510FD">
        <w:rPr>
          <w:sz w:val="28"/>
          <w:szCs w:val="28"/>
        </w:rPr>
        <w:t>».</w:t>
      </w:r>
    </w:p>
    <w:p w:rsidR="00607781" w:rsidRDefault="00607781" w:rsidP="00902AC4">
      <w:pPr>
        <w:pStyle w:val="a8"/>
        <w:shd w:val="clear" w:color="auto" w:fill="FFFFFF"/>
        <w:tabs>
          <w:tab w:val="left" w:pos="916"/>
          <w:tab w:val="left" w:pos="2748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5510FD">
        <w:rPr>
          <w:sz w:val="28"/>
          <w:szCs w:val="28"/>
        </w:rPr>
        <w:t xml:space="preserve">5. В с. Снов'янка: водогін протяжністю 820 погонних метрів, зовнішні мережі водопостачання 1315 погонних метрів, зовнішні мережі водовідведення 5250 </w:t>
      </w:r>
      <w:proofErr w:type="spellStart"/>
      <w:r w:rsidRPr="005510FD">
        <w:rPr>
          <w:sz w:val="28"/>
          <w:szCs w:val="28"/>
        </w:rPr>
        <w:t>п.м</w:t>
      </w:r>
      <w:proofErr w:type="spellEnd"/>
      <w:r w:rsidRPr="005510FD">
        <w:rPr>
          <w:sz w:val="28"/>
          <w:szCs w:val="28"/>
        </w:rPr>
        <w:t xml:space="preserve">. Дані об’єкти знаходяться на обслуговуванні в КП «Сновське». </w:t>
      </w:r>
    </w:p>
    <w:p w:rsidR="00607781" w:rsidRPr="002B7E94" w:rsidRDefault="00607781" w:rsidP="00902AC4">
      <w:pPr>
        <w:pStyle w:val="a8"/>
        <w:shd w:val="clear" w:color="auto" w:fill="FFFFFF"/>
        <w:tabs>
          <w:tab w:val="left" w:pos="916"/>
          <w:tab w:val="left" w:pos="2748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firstLine="540"/>
        <w:jc w:val="both"/>
        <w:rPr>
          <w:color w:val="FF0000"/>
          <w:sz w:val="28"/>
          <w:szCs w:val="28"/>
          <w:lang w:val="ru-RU"/>
        </w:rPr>
      </w:pPr>
      <w:r w:rsidRPr="002B7E94">
        <w:rPr>
          <w:sz w:val="28"/>
          <w:szCs w:val="28"/>
        </w:rPr>
        <w:t xml:space="preserve">6. Розроблений </w:t>
      </w:r>
      <w:proofErr w:type="spellStart"/>
      <w:r w:rsidRPr="002B7E94">
        <w:rPr>
          <w:sz w:val="28"/>
          <w:szCs w:val="28"/>
        </w:rPr>
        <w:t>проєкт</w:t>
      </w:r>
      <w:proofErr w:type="spellEnd"/>
      <w:r w:rsidRPr="002B7E94">
        <w:rPr>
          <w:sz w:val="28"/>
          <w:szCs w:val="28"/>
        </w:rPr>
        <w:t xml:space="preserve"> водогону </w:t>
      </w:r>
      <w:r w:rsidR="002B7E94" w:rsidRPr="002B7E94">
        <w:rPr>
          <w:sz w:val="28"/>
          <w:szCs w:val="28"/>
        </w:rPr>
        <w:t xml:space="preserve">для централізованого питного водопостачання </w:t>
      </w:r>
      <w:r w:rsidRPr="002B7E94">
        <w:rPr>
          <w:sz w:val="28"/>
          <w:szCs w:val="28"/>
        </w:rPr>
        <w:t xml:space="preserve">села Товстоліс </w:t>
      </w:r>
      <w:r w:rsidR="002B7E94" w:rsidRPr="002B7E94">
        <w:rPr>
          <w:color w:val="FF0000"/>
          <w:sz w:val="28"/>
          <w:szCs w:val="28"/>
          <w:lang w:val="ru-RU"/>
        </w:rPr>
        <w:t>.</w:t>
      </w:r>
    </w:p>
    <w:p w:rsidR="00607781" w:rsidRPr="005510FD" w:rsidRDefault="00607781" w:rsidP="00897349">
      <w:pPr>
        <w:shd w:val="clear" w:color="auto" w:fill="FFFFFF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 </w:t>
      </w:r>
      <w:r w:rsidRPr="005510FD">
        <w:rPr>
          <w:sz w:val="28"/>
          <w:szCs w:val="28"/>
          <w:lang w:val="uk-UA"/>
        </w:rPr>
        <w:tab/>
        <w:t>Водопровідна та каналізаційна мережі населених пунктів, розташованих на території Киселівської сільської ради є вкрай зношеними та перебувають у аварійному стані. Частими є пориви центральної водомагістралі та каналізаційних мереж, потребують гідродинамічного очищення каналізаційні колектори та водонапірні башти.</w:t>
      </w:r>
    </w:p>
    <w:p w:rsidR="00607781" w:rsidRPr="005510FD" w:rsidRDefault="00607781" w:rsidP="009D3859">
      <w:pPr>
        <w:shd w:val="clear" w:color="auto" w:fill="FFFFFF"/>
        <w:spacing w:before="225" w:after="225"/>
        <w:ind w:firstLine="708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На даний час в громаді спостерігається гостра потреба в:</w:t>
      </w:r>
    </w:p>
    <w:p w:rsidR="00607781" w:rsidRPr="005510FD" w:rsidRDefault="00607781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 забезпеченні населення високо якісно питною водою;</w:t>
      </w:r>
    </w:p>
    <w:p w:rsidR="00607781" w:rsidRPr="005510FD" w:rsidRDefault="00607781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проведенні капітального ремонту водопровідних та каналізаційної  мереж і насосних станцій;</w:t>
      </w:r>
    </w:p>
    <w:p w:rsidR="00607781" w:rsidRPr="005510FD" w:rsidRDefault="00607781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 улаштуванні неметалевих люків на оглядових колодязях;</w:t>
      </w:r>
    </w:p>
    <w:p w:rsidR="00607781" w:rsidRDefault="00607781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проведенні заходів з профілактичного чищення та промивання каналізаційної мережі під тиском;</w:t>
      </w:r>
    </w:p>
    <w:p w:rsidR="00607781" w:rsidRPr="00C371A4" w:rsidRDefault="00607781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улаштуванні зливних водовідвідних систем;</w:t>
      </w:r>
    </w:p>
    <w:p w:rsidR="00607781" w:rsidRPr="005510FD" w:rsidRDefault="00607781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 недопущення витоків води, ощадливого споживання води;</w:t>
      </w:r>
    </w:p>
    <w:p w:rsidR="00607781" w:rsidRPr="005510FD" w:rsidRDefault="00607781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використанні новітніх технологій при реконструкціях водопровідно- каналізаційного господарства;</w:t>
      </w:r>
    </w:p>
    <w:p w:rsidR="00607781" w:rsidRPr="005510FD" w:rsidRDefault="00607781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 ремонті та модернізації пожежних гідрантів;</w:t>
      </w:r>
    </w:p>
    <w:p w:rsidR="00607781" w:rsidRPr="005510FD" w:rsidRDefault="00607781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 модернізації систем заповнення водонапірних башт;</w:t>
      </w:r>
    </w:p>
    <w:p w:rsidR="00607781" w:rsidRPr="005510FD" w:rsidRDefault="00607781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 влаштуванні резервних свердловин на випадок надзвичайних ситуацій;</w:t>
      </w:r>
    </w:p>
    <w:p w:rsidR="00607781" w:rsidRPr="005510FD" w:rsidRDefault="00607781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 встановленні аварійних засувок;</w:t>
      </w:r>
    </w:p>
    <w:p w:rsidR="00607781" w:rsidRPr="005510FD" w:rsidRDefault="00607781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 встановленні частотних модуляторів.</w:t>
      </w:r>
    </w:p>
    <w:p w:rsidR="00607781" w:rsidRPr="005510FD" w:rsidRDefault="00607781" w:rsidP="00223280">
      <w:pPr>
        <w:shd w:val="clear" w:color="auto" w:fill="FFFFFF"/>
        <w:spacing w:before="225" w:after="225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 </w:t>
      </w:r>
      <w:r w:rsidRPr="005510FD">
        <w:rPr>
          <w:sz w:val="28"/>
          <w:szCs w:val="28"/>
          <w:lang w:val="uk-UA"/>
        </w:rPr>
        <w:tab/>
        <w:t xml:space="preserve">Основною причиною виникнення аварійних ситуацій на мережах є перевищення терміну експлуатації мереж водопроводу та каналізації, наявність повітря у водопровідній системі. У зв’язку  із хаотичним проведенням підключення та ремонту магістралей наявна проблема встановлення аварійних засувок. Зношеність водомагістралі сприяє також погіршенню якості питної води в населених пунктах, розташованих на території Киселівській сільській раді: відповідно до протоколу дослідження питної води в с. Киселівка якість питної води з водопроводу не відповідає вимогам </w:t>
      </w:r>
      <w:proofErr w:type="spellStart"/>
      <w:r w:rsidRPr="005510FD">
        <w:rPr>
          <w:sz w:val="28"/>
          <w:szCs w:val="28"/>
          <w:lang w:val="uk-UA"/>
        </w:rPr>
        <w:t>ДСанПіну</w:t>
      </w:r>
      <w:proofErr w:type="spellEnd"/>
      <w:r w:rsidRPr="005510FD">
        <w:rPr>
          <w:sz w:val="28"/>
          <w:szCs w:val="28"/>
          <w:lang w:val="uk-UA"/>
        </w:rPr>
        <w:t xml:space="preserve"> 2.2.4-171-10 «Гігієнічні вимоги до води питної призначені для споживання людиною» за вмістом заліза (N&lt;=0,2 мг/дм3).</w:t>
      </w:r>
    </w:p>
    <w:p w:rsidR="00607781" w:rsidRPr="005510FD" w:rsidRDefault="00607781" w:rsidP="00223280">
      <w:pPr>
        <w:shd w:val="clear" w:color="auto" w:fill="FFFFFF"/>
        <w:spacing w:before="225" w:after="225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 xml:space="preserve">    Усі ці фактори сприяли розробці даної Програми та лягли в її основу. </w:t>
      </w:r>
    </w:p>
    <w:p w:rsidR="00607781" w:rsidRDefault="00607781" w:rsidP="00897349">
      <w:pPr>
        <w:shd w:val="clear" w:color="auto" w:fill="FFFFFF"/>
        <w:spacing w:before="105" w:after="105"/>
        <w:ind w:left="-135" w:right="225"/>
        <w:contextualSpacing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607781" w:rsidRPr="005510FD" w:rsidRDefault="00607781" w:rsidP="00897349">
      <w:pPr>
        <w:shd w:val="clear" w:color="auto" w:fill="FFFFFF"/>
        <w:spacing w:before="105" w:after="105"/>
        <w:ind w:left="-135" w:right="225"/>
        <w:contextualSpacing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607781" w:rsidRPr="005510FD" w:rsidRDefault="00607781" w:rsidP="00EB609B">
      <w:pPr>
        <w:shd w:val="clear" w:color="auto" w:fill="FFFFFF"/>
        <w:contextualSpacing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5510FD">
        <w:rPr>
          <w:b/>
          <w:bCs/>
          <w:sz w:val="28"/>
          <w:szCs w:val="28"/>
          <w:bdr w:val="none" w:sz="0" w:space="0" w:color="auto" w:frame="1"/>
          <w:lang w:val="uk-UA"/>
        </w:rPr>
        <w:t>IV. МЕТА ТА ЗАВДАННЯ ПРОГРАМИ</w:t>
      </w:r>
    </w:p>
    <w:p w:rsidR="00607781" w:rsidRPr="005510FD" w:rsidRDefault="00607781" w:rsidP="00EB609B">
      <w:pPr>
        <w:shd w:val="clear" w:color="auto" w:fill="FFFFFF"/>
        <w:contextualSpacing/>
        <w:jc w:val="center"/>
        <w:rPr>
          <w:b/>
          <w:sz w:val="28"/>
          <w:szCs w:val="28"/>
          <w:lang w:val="uk-UA"/>
        </w:rPr>
      </w:pPr>
    </w:p>
    <w:p w:rsidR="00607781" w:rsidRPr="005510FD" w:rsidRDefault="00607781" w:rsidP="00897349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Метою Програми є: забезпечення населення Киселівської сільської ради питною водою нормативної якості в межах науково обґрунтованих нормативів (норм) питного водопостачання; реформування та розвиток водопровідно-</w:t>
      </w:r>
      <w:r w:rsidRPr="005510FD">
        <w:rPr>
          <w:sz w:val="28"/>
          <w:szCs w:val="28"/>
          <w:lang w:val="uk-UA"/>
        </w:rPr>
        <w:lastRenderedPageBreak/>
        <w:t>каналізаційної мережі, підвищення ефективності та надійності її функціонування; поліпшення на цій основі стану здоров'я населення; відновлення, охорона та раціональне використання джерел питного водопостачання.</w:t>
      </w:r>
    </w:p>
    <w:p w:rsidR="00607781" w:rsidRPr="005510FD" w:rsidRDefault="00607781" w:rsidP="00897349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Для досягнення цієї мети необхідне вирішення завдань щодо попередження забруднення джерел питного водопостачання, забезпечення їх відповідності санітарно-епідеміологічним вимогам, підвищення ефективності та надійності функціонування систем водопостачання і водовідведення за рахунок реалізації водоохоронних, технічних, санітарних заходів, у тому числі за рахунок державної підтримки розвитку та сталого функціонування водопровідно-каналізаційної мережі.</w:t>
      </w:r>
    </w:p>
    <w:p w:rsidR="00607781" w:rsidRPr="005510FD" w:rsidRDefault="00607781" w:rsidP="00223280">
      <w:pPr>
        <w:shd w:val="clear" w:color="auto" w:fill="FFFFFF"/>
        <w:spacing w:before="225" w:after="225"/>
        <w:contextualSpacing/>
        <w:jc w:val="both"/>
        <w:rPr>
          <w:sz w:val="28"/>
          <w:szCs w:val="28"/>
          <w:lang w:val="uk-UA"/>
        </w:rPr>
      </w:pPr>
    </w:p>
    <w:p w:rsidR="00607781" w:rsidRPr="005510FD" w:rsidRDefault="00607781" w:rsidP="00EB609B">
      <w:pPr>
        <w:shd w:val="clear" w:color="auto" w:fill="FFFFFF"/>
        <w:contextualSpacing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5510FD">
        <w:rPr>
          <w:b/>
          <w:bCs/>
          <w:sz w:val="28"/>
          <w:szCs w:val="28"/>
          <w:bdr w:val="none" w:sz="0" w:space="0" w:color="auto" w:frame="1"/>
          <w:lang w:val="uk-UA"/>
        </w:rPr>
        <w:t>V. НАПРЯМИ ВИКОНАННЯ ПРОГРАМИ</w:t>
      </w:r>
    </w:p>
    <w:p w:rsidR="00607781" w:rsidRPr="005510FD" w:rsidRDefault="00607781" w:rsidP="00902AC4">
      <w:pPr>
        <w:shd w:val="clear" w:color="auto" w:fill="FFFFFF"/>
        <w:spacing w:before="225" w:after="225"/>
        <w:contextualSpacing/>
        <w:jc w:val="both"/>
        <w:rPr>
          <w:sz w:val="28"/>
          <w:szCs w:val="28"/>
          <w:lang w:val="uk-UA"/>
        </w:rPr>
      </w:pPr>
    </w:p>
    <w:p w:rsidR="00607781" w:rsidRPr="005510FD" w:rsidRDefault="00607781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Виконання Програми здійснюється за такими основними напрямами:</w:t>
      </w:r>
    </w:p>
    <w:p w:rsidR="00607781" w:rsidRPr="005510FD" w:rsidRDefault="00607781" w:rsidP="007002A8">
      <w:pPr>
        <w:numPr>
          <w:ilvl w:val="0"/>
          <w:numId w:val="5"/>
        </w:numPr>
        <w:shd w:val="clear" w:color="auto" w:fill="FFFFFF"/>
        <w:spacing w:before="105" w:after="105"/>
        <w:ind w:left="540" w:right="225" w:firstLine="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охорона і раціональне використання джерел питного водопостачання;</w:t>
      </w:r>
    </w:p>
    <w:p w:rsidR="00607781" w:rsidRPr="005510FD" w:rsidRDefault="00607781" w:rsidP="007002A8">
      <w:pPr>
        <w:numPr>
          <w:ilvl w:val="0"/>
          <w:numId w:val="5"/>
        </w:numPr>
        <w:shd w:val="clear" w:color="auto" w:fill="FFFFFF"/>
        <w:spacing w:before="105" w:after="105"/>
        <w:ind w:left="540" w:right="225" w:firstLine="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розвиток та реконструкція систем водопостачання та водовідведення;</w:t>
      </w:r>
    </w:p>
    <w:p w:rsidR="00607781" w:rsidRPr="005510FD" w:rsidRDefault="00607781" w:rsidP="007002A8">
      <w:pPr>
        <w:numPr>
          <w:ilvl w:val="0"/>
          <w:numId w:val="5"/>
        </w:numPr>
        <w:shd w:val="clear" w:color="auto" w:fill="FFFFFF"/>
        <w:spacing w:before="105" w:after="105"/>
        <w:ind w:left="540" w:right="225" w:firstLine="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 xml:space="preserve">капітальний ремонт </w:t>
      </w:r>
      <w:proofErr w:type="spellStart"/>
      <w:r w:rsidRPr="005510FD">
        <w:rPr>
          <w:sz w:val="28"/>
          <w:szCs w:val="28"/>
          <w:lang w:val="uk-UA"/>
        </w:rPr>
        <w:t>каналізаційно</w:t>
      </w:r>
      <w:proofErr w:type="spellEnd"/>
      <w:r w:rsidRPr="005510FD">
        <w:rPr>
          <w:sz w:val="28"/>
          <w:szCs w:val="28"/>
          <w:lang w:val="uk-UA"/>
        </w:rPr>
        <w:t>-насосних станцій.</w:t>
      </w:r>
    </w:p>
    <w:p w:rsidR="00607781" w:rsidRPr="005510FD" w:rsidRDefault="00607781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Охорона і раціональне використання джерел питного водопостачання включає:</w:t>
      </w:r>
    </w:p>
    <w:p w:rsidR="00607781" w:rsidRPr="005510FD" w:rsidRDefault="00607781" w:rsidP="007002A8">
      <w:pPr>
        <w:numPr>
          <w:ilvl w:val="0"/>
          <w:numId w:val="6"/>
        </w:numPr>
        <w:shd w:val="clear" w:color="auto" w:fill="FFFFFF"/>
        <w:spacing w:before="105" w:after="105"/>
        <w:ind w:left="225" w:right="225" w:firstLine="18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очищення поверхневих стоків, реконструкція систем водовідведення в населених пунктах громади, покращення стану зон санітарної охорони джерел водопостачання;</w:t>
      </w:r>
    </w:p>
    <w:p w:rsidR="00607781" w:rsidRPr="005510FD" w:rsidRDefault="00607781" w:rsidP="007002A8">
      <w:pPr>
        <w:numPr>
          <w:ilvl w:val="0"/>
          <w:numId w:val="6"/>
        </w:numPr>
        <w:shd w:val="clear" w:color="auto" w:fill="FFFFFF"/>
        <w:spacing w:before="105" w:after="105"/>
        <w:ind w:left="225" w:right="225" w:firstLine="18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благоустрій водоохоронних зон та прибережних захисних смуг водних об'єктів;</w:t>
      </w:r>
    </w:p>
    <w:p w:rsidR="00607781" w:rsidRPr="005510FD" w:rsidRDefault="00607781" w:rsidP="007002A8">
      <w:pPr>
        <w:numPr>
          <w:ilvl w:val="0"/>
          <w:numId w:val="6"/>
        </w:numPr>
        <w:shd w:val="clear" w:color="auto" w:fill="FFFFFF"/>
        <w:spacing w:before="105" w:after="105"/>
        <w:ind w:left="225" w:right="225" w:firstLine="18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будівництво станцій біологічної очистки каналізаційних стоків;</w:t>
      </w:r>
    </w:p>
    <w:p w:rsidR="00607781" w:rsidRPr="005510FD" w:rsidRDefault="00607781" w:rsidP="007002A8">
      <w:pPr>
        <w:numPr>
          <w:ilvl w:val="0"/>
          <w:numId w:val="6"/>
        </w:numPr>
        <w:shd w:val="clear" w:color="auto" w:fill="FFFFFF"/>
        <w:spacing w:before="105" w:after="105"/>
        <w:ind w:left="225" w:right="225" w:firstLine="18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захист джерел питного водопостачання від шкідливого впливу тваринницьких підприємств та інших сільськогосподарських об'єктів, що створюють загрозу забруднення вод;</w:t>
      </w:r>
    </w:p>
    <w:p w:rsidR="00607781" w:rsidRPr="005510FD" w:rsidRDefault="00607781" w:rsidP="007002A8">
      <w:pPr>
        <w:numPr>
          <w:ilvl w:val="0"/>
          <w:numId w:val="6"/>
        </w:numPr>
        <w:shd w:val="clear" w:color="auto" w:fill="FFFFFF"/>
        <w:spacing w:before="105" w:after="105"/>
        <w:ind w:left="225" w:right="225" w:firstLine="18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постійний моніторинг стану водних об'єктів, вода яких використовується для питного водопостачання.</w:t>
      </w:r>
    </w:p>
    <w:p w:rsidR="00607781" w:rsidRDefault="00607781" w:rsidP="00071B16">
      <w:pPr>
        <w:shd w:val="clear" w:color="auto" w:fill="FFFFFF"/>
        <w:spacing w:before="105" w:after="105"/>
        <w:ind w:right="225"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У результаті здійснення цих заходів суттєво знизиться потрапляння забруднюючих речовин у водні об'єкти – джерела питного водопостачання та значним чином покращиться санітарно-епідеміологічне благополуччя населення.</w:t>
      </w:r>
    </w:p>
    <w:p w:rsidR="00607781" w:rsidRPr="005510FD" w:rsidRDefault="00607781" w:rsidP="00071B16">
      <w:pPr>
        <w:shd w:val="clear" w:color="auto" w:fill="FFFFFF"/>
        <w:spacing w:before="105" w:after="105"/>
        <w:ind w:right="225"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Серед заходів, що дадуть змогу значно поліпшити якість питного водопостачання, суттєве значення мають заходи щодо покращення стану зон санітарної охорони джерел питного водопостачання.</w:t>
      </w:r>
    </w:p>
    <w:p w:rsidR="00607781" w:rsidRPr="005510FD" w:rsidRDefault="00607781" w:rsidP="00902AC4">
      <w:pPr>
        <w:shd w:val="clear" w:color="auto" w:fill="FFFFFF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Удосконалення водозаборів з поверхневих і підземних джерел питного водопостачання та технологій підготовки питної води передбачає:</w:t>
      </w:r>
    </w:p>
    <w:p w:rsidR="00607781" w:rsidRPr="005510FD" w:rsidRDefault="00607781" w:rsidP="00902AC4">
      <w:pPr>
        <w:pStyle w:val="a5"/>
        <w:numPr>
          <w:ilvl w:val="0"/>
          <w:numId w:val="10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проведення інвентаризації водозаборів підземних вод з визначенням техніко-економічних, санітарно-епідеміологічних та екологічних критеріїв водозаборів;</w:t>
      </w:r>
    </w:p>
    <w:p w:rsidR="00607781" w:rsidRPr="005510FD" w:rsidRDefault="00607781" w:rsidP="00223280">
      <w:pPr>
        <w:pStyle w:val="a5"/>
        <w:numPr>
          <w:ilvl w:val="0"/>
          <w:numId w:val="10"/>
        </w:numPr>
        <w:shd w:val="clear" w:color="auto" w:fill="FFFFFF"/>
        <w:spacing w:before="225" w:after="225"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здійснення робіт із вдосконалення конструкцій водозабірних свердловин, фільтрів, підйомного обладнання, контрольно-вимірювальної апаратури;</w:t>
      </w:r>
    </w:p>
    <w:p w:rsidR="00607781" w:rsidRPr="005510FD" w:rsidRDefault="00607781" w:rsidP="00DF50A2">
      <w:pPr>
        <w:pStyle w:val="a5"/>
        <w:numPr>
          <w:ilvl w:val="0"/>
          <w:numId w:val="10"/>
        </w:numPr>
        <w:shd w:val="clear" w:color="auto" w:fill="FFFFFF"/>
        <w:spacing w:before="225" w:after="225"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lastRenderedPageBreak/>
        <w:t>розробку комплексу заходів щодо захисту підземних вод від виснаження та забруднення;</w:t>
      </w:r>
    </w:p>
    <w:p w:rsidR="00607781" w:rsidRPr="005510FD" w:rsidRDefault="00607781" w:rsidP="00897349">
      <w:pPr>
        <w:pStyle w:val="a5"/>
        <w:numPr>
          <w:ilvl w:val="0"/>
          <w:numId w:val="10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розробку комплексу гігієнічних вимог до методів аналізу, а також обладнання і матеріалів для підготовки питної води  та контролю її якості.</w:t>
      </w:r>
    </w:p>
    <w:p w:rsidR="00607781" w:rsidRPr="005510FD" w:rsidRDefault="00607781" w:rsidP="00897349">
      <w:pPr>
        <w:shd w:val="clear" w:color="auto" w:fill="FFFFFF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       Впровадження нових технологічних рішень із вдосконалення водозаборів повинно здійснюватися тільки після проведення відповідної санітарно-гігієнічної експертизи.</w:t>
      </w:r>
    </w:p>
    <w:p w:rsidR="00607781" w:rsidRPr="005510FD" w:rsidRDefault="00607781" w:rsidP="00223280">
      <w:pPr>
        <w:shd w:val="clear" w:color="auto" w:fill="FFFFFF"/>
        <w:spacing w:before="225" w:after="225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      Розвиток і реконструкція систем питного водопостачання та водовідведення передбачає:</w:t>
      </w:r>
    </w:p>
    <w:p w:rsidR="00607781" w:rsidRPr="005510FD" w:rsidRDefault="00607781" w:rsidP="00223280">
      <w:pPr>
        <w:shd w:val="clear" w:color="auto" w:fill="FFFFFF"/>
        <w:spacing w:before="225" w:after="225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       - будівництво та реконструкцію водопровідних споруд;</w:t>
      </w:r>
    </w:p>
    <w:p w:rsidR="00607781" w:rsidRPr="005510FD" w:rsidRDefault="00607781" w:rsidP="00223280">
      <w:pPr>
        <w:shd w:val="clear" w:color="auto" w:fill="FFFFFF"/>
        <w:spacing w:before="225" w:after="225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       - реконструкцію систем водопостачання житлових, адміністративних та будинків комунальної власності;</w:t>
      </w:r>
    </w:p>
    <w:p w:rsidR="00607781" w:rsidRPr="005510FD" w:rsidRDefault="00607781" w:rsidP="00223280">
      <w:pPr>
        <w:shd w:val="clear" w:color="auto" w:fill="FFFFFF"/>
        <w:spacing w:before="225" w:after="225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      - запобігання аваріям на об'єктах питного водопостачання та водовідведення.</w:t>
      </w:r>
    </w:p>
    <w:p w:rsidR="00607781" w:rsidRPr="005510FD" w:rsidRDefault="00607781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Основним завданням розвитку систем питного водопостачання та водовідведення у сільських населених  пунктах є здійснення заходів щодо забезпечення населення питною водою нормативної якості.</w:t>
      </w:r>
    </w:p>
    <w:p w:rsidR="00607781" w:rsidRPr="005510FD" w:rsidRDefault="00607781" w:rsidP="00223280">
      <w:pPr>
        <w:shd w:val="clear" w:color="auto" w:fill="FFFFFF"/>
        <w:spacing w:before="225" w:after="225"/>
        <w:contextualSpacing/>
        <w:jc w:val="both"/>
        <w:rPr>
          <w:sz w:val="28"/>
          <w:szCs w:val="28"/>
          <w:lang w:val="uk-UA"/>
        </w:rPr>
      </w:pPr>
    </w:p>
    <w:p w:rsidR="00607781" w:rsidRPr="005510FD" w:rsidRDefault="00607781" w:rsidP="008D3322">
      <w:pPr>
        <w:shd w:val="clear" w:color="auto" w:fill="FFFFFF"/>
        <w:contextualSpacing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5510FD">
        <w:rPr>
          <w:b/>
          <w:bCs/>
          <w:sz w:val="28"/>
          <w:szCs w:val="28"/>
          <w:bdr w:val="none" w:sz="0" w:space="0" w:color="auto" w:frame="1"/>
          <w:lang w:val="uk-UA"/>
        </w:rPr>
        <w:t>VІ. ФІНАНСОВЕ ЗАБЕЗПЕЧЕННЯ ПРОГРАМИ</w:t>
      </w:r>
    </w:p>
    <w:p w:rsidR="00607781" w:rsidRPr="005510FD" w:rsidRDefault="00607781" w:rsidP="008D3322">
      <w:pPr>
        <w:shd w:val="clear" w:color="auto" w:fill="FFFFFF"/>
        <w:contextualSpacing/>
        <w:jc w:val="center"/>
        <w:rPr>
          <w:b/>
          <w:sz w:val="28"/>
          <w:szCs w:val="28"/>
          <w:lang w:val="uk-UA"/>
        </w:rPr>
      </w:pPr>
    </w:p>
    <w:p w:rsidR="00607781" w:rsidRPr="005510FD" w:rsidRDefault="00607781" w:rsidP="007002A8">
      <w:pPr>
        <w:pStyle w:val="a5"/>
        <w:ind w:left="0" w:firstLine="540"/>
        <w:jc w:val="both"/>
        <w:rPr>
          <w:color w:val="000000"/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Фінансове забезпечення Програми здійснюватиметься за рахунок асигнувань сільського бюджету, які передбачаються у кошторисах відповідальних виконавців Програми, а також інших джерел, не заборонених законодавством. Обсяг фінансування Програми за рахунок коштів сільського бюджету визначається щороку, виходячи з конкретних завдань та реальних можливостей бюджету.</w:t>
      </w:r>
    </w:p>
    <w:p w:rsidR="00607781" w:rsidRPr="005510FD" w:rsidRDefault="00607781" w:rsidP="006C7FE0">
      <w:pPr>
        <w:shd w:val="clear" w:color="auto" w:fill="FFFFFF"/>
        <w:spacing w:before="225" w:after="225"/>
        <w:contextualSpacing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5510FD">
        <w:rPr>
          <w:b/>
          <w:bCs/>
          <w:sz w:val="28"/>
          <w:szCs w:val="28"/>
          <w:bdr w:val="none" w:sz="0" w:space="0" w:color="auto" w:frame="1"/>
          <w:lang w:val="uk-UA"/>
        </w:rPr>
        <w:t>VІІ. ОЧІКУВАНІ РЕЗУЛЬТАТИ</w:t>
      </w:r>
    </w:p>
    <w:p w:rsidR="00607781" w:rsidRPr="005510FD" w:rsidRDefault="00607781" w:rsidP="006C7FE0">
      <w:pPr>
        <w:shd w:val="clear" w:color="auto" w:fill="FFFFFF"/>
        <w:spacing w:before="225" w:after="225"/>
        <w:contextualSpacing/>
        <w:jc w:val="center"/>
        <w:rPr>
          <w:b/>
          <w:sz w:val="28"/>
          <w:szCs w:val="28"/>
          <w:lang w:val="uk-UA"/>
        </w:rPr>
      </w:pPr>
    </w:p>
    <w:p w:rsidR="00607781" w:rsidRPr="005510FD" w:rsidRDefault="00607781" w:rsidP="007002A8">
      <w:pPr>
        <w:shd w:val="clear" w:color="auto" w:fill="FFFFFF"/>
        <w:tabs>
          <w:tab w:val="left" w:pos="1080"/>
        </w:tabs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Виконання Програми дасть можливість забезпечити:</w:t>
      </w:r>
    </w:p>
    <w:p w:rsidR="00607781" w:rsidRPr="005510FD" w:rsidRDefault="00607781" w:rsidP="007002A8">
      <w:pPr>
        <w:numPr>
          <w:ilvl w:val="0"/>
          <w:numId w:val="7"/>
        </w:numPr>
        <w:shd w:val="clear" w:color="auto" w:fill="FFFFFF"/>
        <w:tabs>
          <w:tab w:val="left" w:pos="1080"/>
        </w:tabs>
        <w:spacing w:before="105" w:after="105"/>
        <w:ind w:left="225" w:right="225"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реалізацію державної політики у сфері питної води та питного водопостачання;</w:t>
      </w:r>
    </w:p>
    <w:p w:rsidR="00607781" w:rsidRPr="005510FD" w:rsidRDefault="00607781" w:rsidP="007002A8">
      <w:pPr>
        <w:numPr>
          <w:ilvl w:val="0"/>
          <w:numId w:val="7"/>
        </w:numPr>
        <w:shd w:val="clear" w:color="auto" w:fill="FFFFFF"/>
        <w:tabs>
          <w:tab w:val="left" w:pos="1080"/>
        </w:tabs>
        <w:spacing w:before="105" w:after="105"/>
        <w:ind w:left="225" w:right="225"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підвищення рівня якості послуг, що надаються населенню з питного  водопостачання та водовідведення;</w:t>
      </w:r>
    </w:p>
    <w:p w:rsidR="00607781" w:rsidRPr="005510FD" w:rsidRDefault="00607781" w:rsidP="007002A8">
      <w:pPr>
        <w:numPr>
          <w:ilvl w:val="0"/>
          <w:numId w:val="7"/>
        </w:numPr>
        <w:shd w:val="clear" w:color="auto" w:fill="FFFFFF"/>
        <w:tabs>
          <w:tab w:val="left" w:pos="1080"/>
        </w:tabs>
        <w:spacing w:before="105" w:after="105"/>
        <w:ind w:left="225" w:right="225"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поліпшення санітарно-епідемічної ситуації щодо забезпечення питною водою та зниження на цій основі захворюваності населення;</w:t>
      </w:r>
    </w:p>
    <w:p w:rsidR="00607781" w:rsidRPr="005510FD" w:rsidRDefault="00607781" w:rsidP="007002A8">
      <w:pPr>
        <w:numPr>
          <w:ilvl w:val="0"/>
          <w:numId w:val="7"/>
        </w:numPr>
        <w:shd w:val="clear" w:color="auto" w:fill="FFFFFF"/>
        <w:tabs>
          <w:tab w:val="left" w:pos="1080"/>
        </w:tabs>
        <w:spacing w:before="105" w:after="105"/>
        <w:ind w:left="225" w:right="225"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охорону і раціональне використання джерел питного водопостачання та поступове їх відновлення;</w:t>
      </w:r>
    </w:p>
    <w:p w:rsidR="00607781" w:rsidRPr="005510FD" w:rsidRDefault="00607781" w:rsidP="007002A8">
      <w:pPr>
        <w:numPr>
          <w:ilvl w:val="0"/>
          <w:numId w:val="7"/>
        </w:numPr>
        <w:shd w:val="clear" w:color="auto" w:fill="FFFFFF"/>
        <w:tabs>
          <w:tab w:val="left" w:pos="1080"/>
        </w:tabs>
        <w:spacing w:before="105" w:after="105"/>
        <w:ind w:left="225" w:right="225"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впровадження на об'єктах питного водопостачання та водовідведення сучасних технологій, матеріалів, реагентів, обладнання тощо;</w:t>
      </w:r>
    </w:p>
    <w:p w:rsidR="00607781" w:rsidRPr="005510FD" w:rsidRDefault="00607781" w:rsidP="007002A8">
      <w:pPr>
        <w:numPr>
          <w:ilvl w:val="0"/>
          <w:numId w:val="7"/>
        </w:numPr>
        <w:shd w:val="clear" w:color="auto" w:fill="FFFFFF"/>
        <w:tabs>
          <w:tab w:val="left" w:pos="1080"/>
        </w:tabs>
        <w:spacing w:before="105" w:after="105"/>
        <w:ind w:left="225" w:right="225"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підвищення ефективності функціонування об'єктів питного водопостачання та водовідведення;</w:t>
      </w:r>
    </w:p>
    <w:p w:rsidR="00607781" w:rsidRPr="005510FD" w:rsidRDefault="00607781" w:rsidP="007002A8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  <w:tab w:val="left" w:pos="1080"/>
        </w:tabs>
        <w:spacing w:before="105" w:after="105"/>
        <w:ind w:left="284" w:right="225"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зниження витрат матеріальних і енергетичних ресурсів у процесі питного водопостачання та водовідведення;</w:t>
      </w:r>
    </w:p>
    <w:p w:rsidR="00607781" w:rsidRPr="005510FD" w:rsidRDefault="00607781" w:rsidP="007002A8">
      <w:pPr>
        <w:numPr>
          <w:ilvl w:val="0"/>
          <w:numId w:val="7"/>
        </w:numPr>
        <w:shd w:val="clear" w:color="auto" w:fill="FFFFFF"/>
        <w:tabs>
          <w:tab w:val="left" w:pos="1080"/>
        </w:tabs>
        <w:spacing w:before="105" w:after="105"/>
        <w:ind w:left="225" w:right="225"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lastRenderedPageBreak/>
        <w:t>модернізацію інфраструктури об'єктів питного водопостачання;</w:t>
      </w:r>
    </w:p>
    <w:p w:rsidR="00607781" w:rsidRPr="005510FD" w:rsidRDefault="00607781" w:rsidP="007002A8">
      <w:pPr>
        <w:numPr>
          <w:ilvl w:val="0"/>
          <w:numId w:val="7"/>
        </w:numPr>
        <w:shd w:val="clear" w:color="auto" w:fill="FFFFFF"/>
        <w:tabs>
          <w:tab w:val="left" w:pos="1080"/>
        </w:tabs>
        <w:spacing w:before="105" w:after="105"/>
        <w:ind w:left="225" w:right="225"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оптимальне співвідношення рівня витрат на оплату послуг питного водопостачання та доходів населення.</w:t>
      </w:r>
    </w:p>
    <w:p w:rsidR="00607781" w:rsidRPr="005510FD" w:rsidRDefault="00607781" w:rsidP="00223280">
      <w:pPr>
        <w:shd w:val="clear" w:color="auto" w:fill="FFFFFF"/>
        <w:contextualSpacing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607781" w:rsidRPr="005510FD" w:rsidRDefault="00F959E2" w:rsidP="00B109F4">
      <w:pPr>
        <w:shd w:val="clear" w:color="auto" w:fill="FFFFFF"/>
        <w:contextualSpacing/>
        <w:jc w:val="center"/>
        <w:rPr>
          <w:b/>
          <w:bCs/>
          <w:sz w:val="28"/>
          <w:szCs w:val="24"/>
          <w:bdr w:val="none" w:sz="0" w:space="0" w:color="auto" w:frame="1"/>
          <w:lang w:val="uk-UA"/>
        </w:rPr>
      </w:pPr>
      <w:r w:rsidRPr="00F959E2">
        <w:rPr>
          <w:b/>
          <w:bCs/>
          <w:sz w:val="28"/>
          <w:szCs w:val="24"/>
          <w:bdr w:val="none" w:sz="0" w:space="0" w:color="auto" w:frame="1"/>
          <w:lang w:val="uk-UA"/>
        </w:rPr>
        <w:t>VІІІ</w:t>
      </w:r>
      <w:r w:rsidR="00607781" w:rsidRPr="00F959E2">
        <w:rPr>
          <w:b/>
          <w:bCs/>
          <w:sz w:val="28"/>
          <w:szCs w:val="24"/>
          <w:bdr w:val="none" w:sz="0" w:space="0" w:color="auto" w:frame="1"/>
          <w:lang w:val="uk-UA"/>
        </w:rPr>
        <w:t>. ОСНОВНІ ЗАХОДИ ЩОДО РЕАЛІЗАЦІЇ ПРОГРАМИ «ПИТНА ВОДА» КИСЕЛІВСЬКОЇ СІЛЬСЬКОЇ РАДИ НА 2022-2025 РОКИ</w:t>
      </w:r>
    </w:p>
    <w:p w:rsidR="00607781" w:rsidRPr="005510FD" w:rsidRDefault="00607781" w:rsidP="00223280">
      <w:pPr>
        <w:shd w:val="clear" w:color="auto" w:fill="FFFFFF"/>
        <w:contextualSpacing/>
        <w:jc w:val="both"/>
        <w:rPr>
          <w:b/>
          <w:sz w:val="24"/>
          <w:szCs w:val="24"/>
          <w:lang w:val="uk-UA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6"/>
        <w:gridCol w:w="2760"/>
        <w:gridCol w:w="992"/>
        <w:gridCol w:w="850"/>
        <w:gridCol w:w="851"/>
        <w:gridCol w:w="850"/>
        <w:gridCol w:w="844"/>
        <w:gridCol w:w="7"/>
        <w:gridCol w:w="2551"/>
      </w:tblGrid>
      <w:tr w:rsidR="00607781" w:rsidRPr="005510FD" w:rsidTr="000E264A">
        <w:trPr>
          <w:jc w:val="center"/>
        </w:trPr>
        <w:tc>
          <w:tcPr>
            <w:tcW w:w="496" w:type="dxa"/>
            <w:vMerge w:val="restart"/>
          </w:tcPr>
          <w:p w:rsidR="00607781" w:rsidRPr="005510FD" w:rsidRDefault="00607781" w:rsidP="00D37E56">
            <w:pPr>
              <w:spacing w:beforeAutospacing="1" w:afterAutospacing="1"/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  <w:r w:rsidRPr="005510FD"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№ п/п</w:t>
            </w:r>
          </w:p>
        </w:tc>
        <w:tc>
          <w:tcPr>
            <w:tcW w:w="2760" w:type="dxa"/>
            <w:vMerge w:val="restart"/>
          </w:tcPr>
          <w:p w:rsidR="00607781" w:rsidRPr="005510FD" w:rsidRDefault="00607781" w:rsidP="001F1C65">
            <w:pPr>
              <w:spacing w:beforeAutospacing="1" w:afterAutospacing="1"/>
              <w:ind w:hanging="15"/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  <w:r w:rsidRPr="005510FD"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Назва заходу</w:t>
            </w:r>
          </w:p>
        </w:tc>
        <w:tc>
          <w:tcPr>
            <w:tcW w:w="4387" w:type="dxa"/>
            <w:gridSpan w:val="5"/>
          </w:tcPr>
          <w:p w:rsidR="00607781" w:rsidRPr="005510FD" w:rsidRDefault="00607781" w:rsidP="00646AE0">
            <w:pPr>
              <w:spacing w:beforeAutospacing="1" w:afterAutospacing="1"/>
              <w:ind w:left="238" w:hanging="238"/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  <w:r w:rsidRPr="005510FD"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Орієнтовна вартість, тис грн.</w:t>
            </w:r>
          </w:p>
          <w:p w:rsidR="00607781" w:rsidRPr="005510FD" w:rsidRDefault="00607781" w:rsidP="00646AE0">
            <w:pPr>
              <w:spacing w:beforeAutospacing="1" w:afterAutospacing="1"/>
              <w:ind w:left="238" w:hanging="238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</w:p>
          <w:p w:rsidR="00607781" w:rsidRPr="005510FD" w:rsidRDefault="00607781" w:rsidP="00646AE0">
            <w:pPr>
              <w:spacing w:beforeAutospacing="1" w:afterAutospacing="1"/>
              <w:ind w:left="238" w:hanging="238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</w:p>
        </w:tc>
        <w:tc>
          <w:tcPr>
            <w:tcW w:w="2558" w:type="dxa"/>
            <w:gridSpan w:val="2"/>
          </w:tcPr>
          <w:p w:rsidR="00607781" w:rsidRPr="005510FD" w:rsidRDefault="00607781" w:rsidP="00D37E56">
            <w:pPr>
              <w:spacing w:beforeAutospacing="1" w:afterAutospacing="1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  <w:r w:rsidRPr="005510FD"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Джерело фінансування</w:t>
            </w:r>
          </w:p>
        </w:tc>
      </w:tr>
      <w:tr w:rsidR="00607781" w:rsidRPr="005510FD" w:rsidTr="00646C0B">
        <w:trPr>
          <w:jc w:val="center"/>
        </w:trPr>
        <w:tc>
          <w:tcPr>
            <w:tcW w:w="496" w:type="dxa"/>
            <w:vMerge/>
          </w:tcPr>
          <w:p w:rsidR="00607781" w:rsidRPr="005510FD" w:rsidRDefault="00607781" w:rsidP="00D37E56">
            <w:pPr>
              <w:spacing w:beforeAutospacing="1" w:afterAutospacing="1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</w:p>
        </w:tc>
        <w:tc>
          <w:tcPr>
            <w:tcW w:w="2760" w:type="dxa"/>
            <w:vMerge/>
          </w:tcPr>
          <w:p w:rsidR="00607781" w:rsidRPr="005510FD" w:rsidRDefault="00607781" w:rsidP="00D37E56">
            <w:pPr>
              <w:spacing w:beforeAutospacing="1" w:afterAutospacing="1"/>
              <w:ind w:firstLine="216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</w:p>
        </w:tc>
        <w:tc>
          <w:tcPr>
            <w:tcW w:w="992" w:type="dxa"/>
          </w:tcPr>
          <w:p w:rsidR="00607781" w:rsidRPr="005510FD" w:rsidRDefault="00607781" w:rsidP="00D37E56">
            <w:pPr>
              <w:spacing w:beforeAutospacing="1" w:afterAutospacing="1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  <w:r w:rsidRPr="005510FD"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Всього</w:t>
            </w:r>
          </w:p>
        </w:tc>
        <w:tc>
          <w:tcPr>
            <w:tcW w:w="850" w:type="dxa"/>
          </w:tcPr>
          <w:p w:rsidR="00607781" w:rsidRPr="005510FD" w:rsidRDefault="00607781" w:rsidP="00197893">
            <w:pPr>
              <w:ind w:left="57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  <w:r w:rsidRPr="005510FD"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202</w:t>
            </w:r>
            <w:r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851" w:type="dxa"/>
          </w:tcPr>
          <w:p w:rsidR="00607781" w:rsidRPr="005510FD" w:rsidRDefault="00607781" w:rsidP="00197893">
            <w:pPr>
              <w:ind w:left="57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  <w:r w:rsidRPr="005510FD"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202</w:t>
            </w:r>
            <w:r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850" w:type="dxa"/>
          </w:tcPr>
          <w:p w:rsidR="00607781" w:rsidRPr="005510FD" w:rsidRDefault="00607781" w:rsidP="00197893">
            <w:pPr>
              <w:tabs>
                <w:tab w:val="left" w:pos="562"/>
              </w:tabs>
              <w:ind w:left="57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  <w:r w:rsidRPr="005510FD"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202</w:t>
            </w:r>
            <w:r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844" w:type="dxa"/>
          </w:tcPr>
          <w:p w:rsidR="00607781" w:rsidRPr="005510FD" w:rsidRDefault="00607781" w:rsidP="00197893">
            <w:pPr>
              <w:tabs>
                <w:tab w:val="left" w:pos="562"/>
              </w:tabs>
              <w:ind w:left="57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  <w:r w:rsidRPr="005510FD"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202</w:t>
            </w:r>
            <w:r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2558" w:type="dxa"/>
            <w:gridSpan w:val="2"/>
          </w:tcPr>
          <w:p w:rsidR="00607781" w:rsidRPr="005510FD" w:rsidRDefault="00607781" w:rsidP="00D37E56">
            <w:pPr>
              <w:spacing w:beforeAutospacing="1" w:afterAutospacing="1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</w:p>
        </w:tc>
      </w:tr>
      <w:tr w:rsidR="00607781" w:rsidRPr="005510FD" w:rsidTr="00646C0B">
        <w:trPr>
          <w:jc w:val="center"/>
        </w:trPr>
        <w:tc>
          <w:tcPr>
            <w:tcW w:w="496" w:type="dxa"/>
          </w:tcPr>
          <w:p w:rsidR="00607781" w:rsidRPr="005510FD" w:rsidRDefault="00607781" w:rsidP="007D3AD1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</w:tcPr>
          <w:p w:rsidR="00607781" w:rsidRPr="006F1891" w:rsidRDefault="00607781" w:rsidP="0099557F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</w:rPr>
            </w:pPr>
            <w:r w:rsidRPr="005510FD">
              <w:rPr>
                <w:sz w:val="24"/>
                <w:szCs w:val="24"/>
                <w:lang w:val="uk-UA"/>
              </w:rPr>
              <w:t xml:space="preserve">Аварійні та </w:t>
            </w:r>
            <w:r>
              <w:rPr>
                <w:sz w:val="24"/>
                <w:szCs w:val="24"/>
                <w:lang w:val="uk-UA"/>
              </w:rPr>
              <w:t xml:space="preserve">капітальні </w:t>
            </w:r>
            <w:r w:rsidRPr="005510FD">
              <w:rPr>
                <w:sz w:val="24"/>
                <w:szCs w:val="24"/>
                <w:lang w:val="uk-UA"/>
              </w:rPr>
              <w:t xml:space="preserve"> ремонти  водопровідних мереж</w:t>
            </w:r>
            <w:r>
              <w:rPr>
                <w:sz w:val="24"/>
                <w:szCs w:val="24"/>
                <w:lang w:val="uk-UA"/>
              </w:rPr>
              <w:t xml:space="preserve"> в населених пунктах з централізованим водопостачанням</w:t>
            </w:r>
          </w:p>
        </w:tc>
        <w:tc>
          <w:tcPr>
            <w:tcW w:w="992" w:type="dxa"/>
          </w:tcPr>
          <w:p w:rsidR="00607781" w:rsidRPr="005510FD" w:rsidRDefault="00607781" w:rsidP="0099557F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5510FD">
              <w:rPr>
                <w:sz w:val="24"/>
                <w:szCs w:val="24"/>
                <w:lang w:val="uk-UA"/>
              </w:rPr>
              <w:t>00,0</w:t>
            </w:r>
          </w:p>
        </w:tc>
        <w:tc>
          <w:tcPr>
            <w:tcW w:w="850" w:type="dxa"/>
          </w:tcPr>
          <w:p w:rsidR="00607781" w:rsidRPr="005510FD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851" w:type="dxa"/>
          </w:tcPr>
          <w:p w:rsidR="00607781" w:rsidRPr="005510FD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850" w:type="dxa"/>
          </w:tcPr>
          <w:p w:rsidR="00607781" w:rsidRPr="005510FD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844" w:type="dxa"/>
          </w:tcPr>
          <w:p w:rsidR="00607781" w:rsidRPr="005510FD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2558" w:type="dxa"/>
            <w:gridSpan w:val="2"/>
          </w:tcPr>
          <w:p w:rsidR="00607781" w:rsidRPr="005510FD" w:rsidRDefault="00607781">
            <w:pPr>
              <w:rPr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Бюджет Киселівської сільської ради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607781" w:rsidRPr="005510FD" w:rsidTr="00646C0B">
        <w:trPr>
          <w:jc w:val="center"/>
        </w:trPr>
        <w:tc>
          <w:tcPr>
            <w:tcW w:w="496" w:type="dxa"/>
          </w:tcPr>
          <w:p w:rsidR="00607781" w:rsidRPr="005510FD" w:rsidRDefault="00607781" w:rsidP="007D3AD1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</w:tcPr>
          <w:p w:rsidR="00607781" w:rsidRPr="005510FD" w:rsidRDefault="00607781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Проведення заходів з доведення якості питної води до встановлених нормативів</w:t>
            </w:r>
            <w:r>
              <w:rPr>
                <w:sz w:val="24"/>
                <w:szCs w:val="24"/>
                <w:lang w:val="uk-UA"/>
              </w:rPr>
              <w:t>(обеззараження в</w:t>
            </w:r>
            <w:r w:rsidRPr="00225ED5">
              <w:rPr>
                <w:sz w:val="24"/>
                <w:szCs w:val="24"/>
                <w:lang w:val="uk-UA"/>
              </w:rPr>
              <w:t>становлення та обслуговування фільтрів очищення води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992" w:type="dxa"/>
          </w:tcPr>
          <w:p w:rsidR="00607781" w:rsidRPr="005510FD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Pr="005510FD">
              <w:rPr>
                <w:sz w:val="24"/>
                <w:szCs w:val="24"/>
                <w:lang w:val="uk-UA"/>
              </w:rPr>
              <w:t>00,0</w:t>
            </w:r>
          </w:p>
        </w:tc>
        <w:tc>
          <w:tcPr>
            <w:tcW w:w="850" w:type="dxa"/>
          </w:tcPr>
          <w:p w:rsidR="00607781" w:rsidRPr="005510FD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851" w:type="dxa"/>
          </w:tcPr>
          <w:p w:rsidR="00607781" w:rsidRPr="005510FD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850" w:type="dxa"/>
          </w:tcPr>
          <w:p w:rsidR="00607781" w:rsidRPr="005510FD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844" w:type="dxa"/>
          </w:tcPr>
          <w:p w:rsidR="00607781" w:rsidRPr="005510FD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558" w:type="dxa"/>
            <w:gridSpan w:val="2"/>
          </w:tcPr>
          <w:p w:rsidR="00607781" w:rsidRPr="005510FD" w:rsidRDefault="00607781">
            <w:pPr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Бюджет Киселівської сільської ради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607781" w:rsidRPr="005510FD" w:rsidTr="00646C0B">
        <w:trPr>
          <w:jc w:val="center"/>
        </w:trPr>
        <w:tc>
          <w:tcPr>
            <w:tcW w:w="496" w:type="dxa"/>
          </w:tcPr>
          <w:p w:rsidR="00607781" w:rsidRPr="005510FD" w:rsidRDefault="00607781" w:rsidP="007D3AD1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</w:tcPr>
          <w:p w:rsidR="00607781" w:rsidRDefault="00607781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 xml:space="preserve">Виготовлення </w:t>
            </w:r>
            <w:proofErr w:type="spellStart"/>
            <w:r w:rsidRPr="005510FD">
              <w:rPr>
                <w:sz w:val="24"/>
                <w:szCs w:val="24"/>
                <w:lang w:val="uk-UA"/>
              </w:rPr>
              <w:t>проєктно</w:t>
            </w:r>
            <w:proofErr w:type="spellEnd"/>
            <w:r w:rsidRPr="005510FD">
              <w:rPr>
                <w:sz w:val="24"/>
                <w:szCs w:val="24"/>
                <w:lang w:val="uk-UA"/>
              </w:rPr>
              <w:t>-кошторисної документації «Будівництво водогону»</w:t>
            </w:r>
          </w:p>
          <w:p w:rsidR="00607781" w:rsidRDefault="00607781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 Терехівка</w:t>
            </w:r>
          </w:p>
          <w:p w:rsidR="00607781" w:rsidRPr="005510FD" w:rsidRDefault="00607781" w:rsidP="000E264A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 Снов’янка </w:t>
            </w:r>
          </w:p>
        </w:tc>
        <w:tc>
          <w:tcPr>
            <w:tcW w:w="992" w:type="dxa"/>
          </w:tcPr>
          <w:p w:rsidR="00607781" w:rsidRPr="005510FD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Pr="005510FD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850" w:type="dxa"/>
          </w:tcPr>
          <w:p w:rsidR="00607781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  <w:p w:rsidR="00F959E2" w:rsidRDefault="00F959E2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50,0</w:t>
            </w:r>
          </w:p>
          <w:p w:rsidR="00F959E2" w:rsidRDefault="00F959E2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  <w:p w:rsidR="00607781" w:rsidRPr="005510FD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851" w:type="dxa"/>
          </w:tcPr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Pr="005510FD" w:rsidRDefault="00607781" w:rsidP="003B2BE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607781" w:rsidRPr="005510FD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44" w:type="dxa"/>
          </w:tcPr>
          <w:p w:rsidR="00607781" w:rsidRPr="005510FD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8" w:type="dxa"/>
            <w:gridSpan w:val="2"/>
          </w:tcPr>
          <w:p w:rsidR="00607781" w:rsidRPr="005510FD" w:rsidRDefault="00607781">
            <w:pPr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Бюджет Киселівської сільської ради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607781" w:rsidRPr="005510FD" w:rsidTr="00646C0B">
        <w:trPr>
          <w:jc w:val="center"/>
        </w:trPr>
        <w:tc>
          <w:tcPr>
            <w:tcW w:w="496" w:type="dxa"/>
          </w:tcPr>
          <w:p w:rsidR="00607781" w:rsidRPr="005510FD" w:rsidRDefault="00607781" w:rsidP="007D3AD1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</w:tcPr>
          <w:p w:rsidR="00607781" w:rsidRDefault="00607781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 w:rsidRPr="000E264A">
              <w:rPr>
                <w:sz w:val="24"/>
                <w:szCs w:val="24"/>
                <w:lang w:val="uk-UA"/>
              </w:rPr>
              <w:t xml:space="preserve">Виготовлення </w:t>
            </w:r>
            <w:proofErr w:type="spellStart"/>
            <w:r w:rsidRPr="000E264A">
              <w:rPr>
                <w:sz w:val="24"/>
                <w:szCs w:val="24"/>
                <w:lang w:val="uk-UA"/>
              </w:rPr>
              <w:t>проєктно</w:t>
            </w:r>
            <w:proofErr w:type="spellEnd"/>
            <w:r w:rsidRPr="000E264A">
              <w:rPr>
                <w:sz w:val="24"/>
                <w:szCs w:val="24"/>
                <w:lang w:val="uk-UA"/>
              </w:rPr>
              <w:t>-кошторисної документації</w:t>
            </w:r>
          </w:p>
          <w:p w:rsidR="00607781" w:rsidRDefault="00607781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 заміну трубопроводів водогонів</w:t>
            </w:r>
          </w:p>
          <w:p w:rsidR="00607781" w:rsidRDefault="00607781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 Киселівка</w:t>
            </w:r>
          </w:p>
          <w:p w:rsidR="00607781" w:rsidRDefault="00607781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 Вознесенське</w:t>
            </w:r>
          </w:p>
          <w:p w:rsidR="00607781" w:rsidRDefault="00607781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 Брусилів</w:t>
            </w:r>
          </w:p>
          <w:p w:rsidR="00607781" w:rsidRPr="005510FD" w:rsidRDefault="00607781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 Петрушин</w:t>
            </w:r>
          </w:p>
        </w:tc>
        <w:tc>
          <w:tcPr>
            <w:tcW w:w="992" w:type="dxa"/>
          </w:tcPr>
          <w:p w:rsidR="00607781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850" w:type="dxa"/>
          </w:tcPr>
          <w:p w:rsidR="00607781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851" w:type="dxa"/>
          </w:tcPr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50,0</w:t>
            </w: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Pr="005510FD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844" w:type="dxa"/>
          </w:tcPr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Pr="005510FD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2558" w:type="dxa"/>
            <w:gridSpan w:val="2"/>
          </w:tcPr>
          <w:p w:rsidR="00607781" w:rsidRPr="005510FD" w:rsidRDefault="00607781">
            <w:pPr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Бюджет Киселівської сільської ради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607781" w:rsidRPr="005510FD" w:rsidTr="00646C0B">
        <w:trPr>
          <w:jc w:val="center"/>
        </w:trPr>
        <w:tc>
          <w:tcPr>
            <w:tcW w:w="496" w:type="dxa"/>
          </w:tcPr>
          <w:p w:rsidR="00607781" w:rsidRPr="005510FD" w:rsidRDefault="00607781" w:rsidP="007D3AD1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</w:tcPr>
          <w:p w:rsidR="00607781" w:rsidRDefault="00607781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 xml:space="preserve">Будівництво водогонів </w:t>
            </w:r>
          </w:p>
          <w:p w:rsidR="00607781" w:rsidRDefault="00607781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sz w:val="24"/>
                <w:szCs w:val="24"/>
                <w:lang w:val="uk-UA"/>
              </w:rPr>
              <w:t>Товтоліс</w:t>
            </w:r>
            <w:proofErr w:type="spellEnd"/>
          </w:p>
          <w:p w:rsidR="00607781" w:rsidRDefault="00607781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 Терехівка</w:t>
            </w:r>
          </w:p>
          <w:p w:rsidR="00607781" w:rsidRPr="005510FD" w:rsidRDefault="00607781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с. Снов’янка </w:t>
            </w:r>
          </w:p>
        </w:tc>
        <w:tc>
          <w:tcPr>
            <w:tcW w:w="992" w:type="dxa"/>
          </w:tcPr>
          <w:p w:rsidR="00607781" w:rsidRPr="005510FD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7800,0</w:t>
            </w:r>
          </w:p>
        </w:tc>
        <w:tc>
          <w:tcPr>
            <w:tcW w:w="850" w:type="dxa"/>
          </w:tcPr>
          <w:p w:rsidR="00607781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1800,0</w:t>
            </w:r>
          </w:p>
          <w:p w:rsidR="00607781" w:rsidRPr="005510FD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Pr="005510FD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3000,0</w:t>
            </w:r>
          </w:p>
        </w:tc>
        <w:tc>
          <w:tcPr>
            <w:tcW w:w="850" w:type="dxa"/>
          </w:tcPr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Pr="003B2BEA" w:rsidRDefault="00607781" w:rsidP="00197893">
            <w:pPr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3000,0</w:t>
            </w:r>
          </w:p>
        </w:tc>
        <w:tc>
          <w:tcPr>
            <w:tcW w:w="844" w:type="dxa"/>
          </w:tcPr>
          <w:p w:rsidR="00607781" w:rsidRPr="005510FD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8" w:type="dxa"/>
            <w:gridSpan w:val="2"/>
          </w:tcPr>
          <w:p w:rsidR="00607781" w:rsidRPr="005510FD" w:rsidRDefault="00607781">
            <w:pPr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Бюджет Киселівської сільської ради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 w:rsidRPr="00F9678F">
              <w:rPr>
                <w:sz w:val="24"/>
                <w:szCs w:val="24"/>
                <w:lang w:val="uk-UA"/>
              </w:rPr>
              <w:t>інших джерел, не заборонених законодавством</w:t>
            </w:r>
          </w:p>
        </w:tc>
      </w:tr>
      <w:tr w:rsidR="00607781" w:rsidRPr="005510FD" w:rsidTr="00646C0B">
        <w:trPr>
          <w:jc w:val="center"/>
        </w:trPr>
        <w:tc>
          <w:tcPr>
            <w:tcW w:w="496" w:type="dxa"/>
          </w:tcPr>
          <w:p w:rsidR="00607781" w:rsidRPr="005510FD" w:rsidRDefault="00607781" w:rsidP="007D3AD1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</w:tcPr>
          <w:p w:rsidR="00607781" w:rsidRDefault="00607781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Pr="003B2BEA">
              <w:rPr>
                <w:sz w:val="24"/>
                <w:szCs w:val="24"/>
                <w:lang w:val="uk-UA"/>
              </w:rPr>
              <w:t>амін</w:t>
            </w:r>
            <w:r>
              <w:rPr>
                <w:sz w:val="24"/>
                <w:szCs w:val="24"/>
                <w:lang w:val="uk-UA"/>
              </w:rPr>
              <w:t>а</w:t>
            </w:r>
            <w:r w:rsidRPr="003B2BEA">
              <w:rPr>
                <w:sz w:val="24"/>
                <w:szCs w:val="24"/>
                <w:lang w:val="uk-UA"/>
              </w:rPr>
              <w:t xml:space="preserve"> трубопроводів водогонів</w:t>
            </w:r>
          </w:p>
          <w:p w:rsidR="00607781" w:rsidRDefault="00607781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 Киселівка</w:t>
            </w:r>
          </w:p>
          <w:p w:rsidR="00607781" w:rsidRDefault="00607781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 Вознесенське</w:t>
            </w:r>
          </w:p>
          <w:p w:rsidR="00607781" w:rsidRDefault="00607781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 Брусилів</w:t>
            </w:r>
          </w:p>
          <w:p w:rsidR="00607781" w:rsidRPr="005510FD" w:rsidRDefault="00607781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 Петрушин</w:t>
            </w:r>
          </w:p>
        </w:tc>
        <w:tc>
          <w:tcPr>
            <w:tcW w:w="992" w:type="dxa"/>
          </w:tcPr>
          <w:p w:rsidR="00607781" w:rsidRPr="005510FD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10000,0</w:t>
            </w:r>
          </w:p>
        </w:tc>
        <w:tc>
          <w:tcPr>
            <w:tcW w:w="850" w:type="dxa"/>
          </w:tcPr>
          <w:p w:rsidR="00607781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2000,0</w:t>
            </w:r>
          </w:p>
        </w:tc>
        <w:tc>
          <w:tcPr>
            <w:tcW w:w="851" w:type="dxa"/>
          </w:tcPr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2000,0</w:t>
            </w:r>
          </w:p>
        </w:tc>
        <w:tc>
          <w:tcPr>
            <w:tcW w:w="850" w:type="dxa"/>
          </w:tcPr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2000,0</w:t>
            </w:r>
          </w:p>
        </w:tc>
        <w:tc>
          <w:tcPr>
            <w:tcW w:w="844" w:type="dxa"/>
          </w:tcPr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2000,0</w:t>
            </w: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Pr="005510FD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2000,0</w:t>
            </w:r>
          </w:p>
        </w:tc>
        <w:tc>
          <w:tcPr>
            <w:tcW w:w="2558" w:type="dxa"/>
            <w:gridSpan w:val="2"/>
          </w:tcPr>
          <w:p w:rsidR="00607781" w:rsidRPr="005510FD" w:rsidRDefault="00607781">
            <w:pPr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Бюджет Киселівської сільської ради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 w:rsidRPr="00F9678F">
              <w:rPr>
                <w:sz w:val="24"/>
                <w:szCs w:val="24"/>
                <w:lang w:val="uk-UA"/>
              </w:rPr>
              <w:t>інших джерел, не заборонених законодавством</w:t>
            </w:r>
          </w:p>
        </w:tc>
      </w:tr>
      <w:tr w:rsidR="00607781" w:rsidRPr="005510FD" w:rsidTr="00646C0B">
        <w:trPr>
          <w:trHeight w:val="1073"/>
          <w:jc w:val="center"/>
        </w:trPr>
        <w:tc>
          <w:tcPr>
            <w:tcW w:w="496" w:type="dxa"/>
          </w:tcPr>
          <w:p w:rsidR="00607781" w:rsidRPr="005510FD" w:rsidRDefault="00607781" w:rsidP="007D3AD1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</w:tcPr>
          <w:p w:rsidR="00607781" w:rsidRPr="005510FD" w:rsidRDefault="00607781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 xml:space="preserve">Придбання обладнання і предметів довгострокового користування (насоси, датчики тиску, пристрої керування насосами, гідроакумулятори  і </w:t>
            </w:r>
            <w:proofErr w:type="spellStart"/>
            <w:r w:rsidRPr="005510FD">
              <w:rPr>
                <w:sz w:val="24"/>
                <w:szCs w:val="24"/>
                <w:lang w:val="uk-UA"/>
              </w:rPr>
              <w:t>т.д</w:t>
            </w:r>
            <w:proofErr w:type="spellEnd"/>
            <w:r w:rsidRPr="005510FD">
              <w:rPr>
                <w:sz w:val="24"/>
                <w:szCs w:val="24"/>
                <w:lang w:val="uk-UA"/>
              </w:rPr>
              <w:t>.)</w:t>
            </w:r>
          </w:p>
        </w:tc>
        <w:tc>
          <w:tcPr>
            <w:tcW w:w="992" w:type="dxa"/>
          </w:tcPr>
          <w:p w:rsidR="00607781" w:rsidRPr="005510FD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0</w:t>
            </w:r>
            <w:r w:rsidRPr="005510FD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850" w:type="dxa"/>
          </w:tcPr>
          <w:p w:rsidR="00607781" w:rsidRPr="005510FD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50,0</w:t>
            </w:r>
          </w:p>
          <w:p w:rsidR="00607781" w:rsidRPr="005510FD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607781" w:rsidRPr="005510FD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07781" w:rsidRPr="005510FD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850" w:type="dxa"/>
          </w:tcPr>
          <w:p w:rsidR="00607781" w:rsidRPr="005510FD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844" w:type="dxa"/>
          </w:tcPr>
          <w:p w:rsidR="00607781" w:rsidRPr="005510FD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2558" w:type="dxa"/>
            <w:gridSpan w:val="2"/>
          </w:tcPr>
          <w:p w:rsidR="00607781" w:rsidRPr="005510FD" w:rsidRDefault="00607781">
            <w:pPr>
              <w:rPr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Бюджет Киселівської сільської ради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607781" w:rsidRPr="005510FD" w:rsidTr="00646C0B">
        <w:trPr>
          <w:jc w:val="center"/>
        </w:trPr>
        <w:tc>
          <w:tcPr>
            <w:tcW w:w="496" w:type="dxa"/>
          </w:tcPr>
          <w:p w:rsidR="00607781" w:rsidRPr="005510FD" w:rsidRDefault="00607781" w:rsidP="007D3AD1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</w:tcPr>
          <w:p w:rsidR="00607781" w:rsidRPr="005510FD" w:rsidRDefault="00607781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 xml:space="preserve">Гідродинамічне очищення водозабірних </w:t>
            </w:r>
            <w:r>
              <w:rPr>
                <w:sz w:val="24"/>
                <w:szCs w:val="24"/>
                <w:lang w:val="uk-UA"/>
              </w:rPr>
              <w:t>свердловин</w:t>
            </w:r>
            <w:r w:rsidR="000E147F">
              <w:rPr>
                <w:sz w:val="24"/>
                <w:szCs w:val="24"/>
                <w:lang w:val="uk-UA"/>
              </w:rPr>
              <w:t>, каналізаційних систем</w:t>
            </w:r>
          </w:p>
        </w:tc>
        <w:tc>
          <w:tcPr>
            <w:tcW w:w="992" w:type="dxa"/>
          </w:tcPr>
          <w:p w:rsidR="00607781" w:rsidRPr="005510FD" w:rsidRDefault="00607781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5510FD">
              <w:rPr>
                <w:sz w:val="24"/>
                <w:szCs w:val="24"/>
                <w:lang w:val="uk-UA"/>
              </w:rPr>
              <w:t>00,0</w:t>
            </w:r>
          </w:p>
        </w:tc>
        <w:tc>
          <w:tcPr>
            <w:tcW w:w="850" w:type="dxa"/>
          </w:tcPr>
          <w:p w:rsidR="00607781" w:rsidRPr="005510FD" w:rsidRDefault="000E147F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607781" w:rsidRPr="005510FD">
              <w:rPr>
                <w:sz w:val="24"/>
                <w:szCs w:val="24"/>
                <w:lang w:val="uk-UA"/>
              </w:rPr>
              <w:t>00,0</w:t>
            </w:r>
          </w:p>
        </w:tc>
        <w:tc>
          <w:tcPr>
            <w:tcW w:w="851" w:type="dxa"/>
          </w:tcPr>
          <w:p w:rsidR="00607781" w:rsidRPr="005510FD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5510FD">
              <w:rPr>
                <w:sz w:val="24"/>
                <w:szCs w:val="24"/>
                <w:lang w:val="uk-UA"/>
              </w:rPr>
              <w:t>00,0</w:t>
            </w:r>
          </w:p>
        </w:tc>
        <w:tc>
          <w:tcPr>
            <w:tcW w:w="850" w:type="dxa"/>
          </w:tcPr>
          <w:p w:rsidR="00607781" w:rsidRPr="005510FD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844" w:type="dxa"/>
          </w:tcPr>
          <w:p w:rsidR="00607781" w:rsidRPr="005510FD" w:rsidRDefault="00607781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2558" w:type="dxa"/>
            <w:gridSpan w:val="2"/>
          </w:tcPr>
          <w:p w:rsidR="00607781" w:rsidRPr="005510FD" w:rsidRDefault="00607781">
            <w:pPr>
              <w:rPr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Бюджет Киселівської сільської ради</w:t>
            </w:r>
          </w:p>
        </w:tc>
      </w:tr>
      <w:tr w:rsidR="00607781" w:rsidRPr="005510FD" w:rsidTr="00646C0B">
        <w:trPr>
          <w:jc w:val="center"/>
        </w:trPr>
        <w:tc>
          <w:tcPr>
            <w:tcW w:w="3256" w:type="dxa"/>
            <w:gridSpan w:val="2"/>
          </w:tcPr>
          <w:p w:rsidR="00607781" w:rsidRPr="005510FD" w:rsidRDefault="00607781" w:rsidP="00D37E56">
            <w:pPr>
              <w:spacing w:before="100" w:beforeAutospacing="1" w:after="100" w:afterAutospacing="1"/>
              <w:ind w:firstLine="216"/>
              <w:contextualSpacing/>
              <w:rPr>
                <w:b/>
                <w:sz w:val="24"/>
                <w:szCs w:val="24"/>
                <w:lang w:val="uk-UA"/>
              </w:rPr>
            </w:pPr>
            <w:r w:rsidRPr="005510FD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92" w:type="dxa"/>
          </w:tcPr>
          <w:p w:rsidR="00607781" w:rsidRPr="005510FD" w:rsidRDefault="00607781" w:rsidP="00197893">
            <w:pPr>
              <w:ind w:left="57" w:firstLine="26"/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</w:t>
            </w:r>
            <w:r w:rsidR="000E147F">
              <w:rPr>
                <w:b/>
                <w:sz w:val="24"/>
                <w:szCs w:val="24"/>
                <w:lang w:val="uk-UA"/>
              </w:rPr>
              <w:t>5</w:t>
            </w:r>
            <w:r>
              <w:rPr>
                <w:b/>
                <w:sz w:val="24"/>
                <w:szCs w:val="24"/>
                <w:lang w:val="uk-UA"/>
              </w:rPr>
              <w:t>00</w:t>
            </w:r>
            <w:r w:rsidRPr="005510FD">
              <w:rPr>
                <w:b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607781" w:rsidRPr="005510FD" w:rsidRDefault="00607781" w:rsidP="00197893">
            <w:pPr>
              <w:ind w:left="57"/>
              <w:contextualSpacing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0E147F">
              <w:rPr>
                <w:sz w:val="24"/>
                <w:szCs w:val="24"/>
                <w:lang w:val="uk-UA"/>
              </w:rPr>
              <w:t>7</w:t>
            </w:r>
            <w:r>
              <w:rPr>
                <w:sz w:val="24"/>
                <w:szCs w:val="24"/>
                <w:lang w:val="uk-UA"/>
              </w:rPr>
              <w:t>0</w:t>
            </w:r>
            <w:r w:rsidRPr="005510FD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851" w:type="dxa"/>
          </w:tcPr>
          <w:p w:rsidR="00607781" w:rsidRPr="005510FD" w:rsidRDefault="00607781" w:rsidP="007A62E5">
            <w:pPr>
              <w:ind w:left="57"/>
              <w:contextualSpacing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56</w:t>
            </w:r>
            <w:r w:rsidRPr="005510FD">
              <w:rPr>
                <w:sz w:val="24"/>
                <w:szCs w:val="24"/>
                <w:lang w:val="uk-UA"/>
              </w:rPr>
              <w:t>00,0</w:t>
            </w:r>
          </w:p>
        </w:tc>
        <w:tc>
          <w:tcPr>
            <w:tcW w:w="850" w:type="dxa"/>
          </w:tcPr>
          <w:p w:rsidR="00607781" w:rsidRPr="005510FD" w:rsidRDefault="00607781" w:rsidP="00197893">
            <w:pPr>
              <w:ind w:left="57" w:firstLine="110"/>
              <w:contextualSpacing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56</w:t>
            </w:r>
            <w:r w:rsidRPr="005510FD">
              <w:rPr>
                <w:sz w:val="24"/>
                <w:szCs w:val="24"/>
                <w:lang w:val="uk-UA"/>
              </w:rPr>
              <w:t>00,0</w:t>
            </w:r>
          </w:p>
        </w:tc>
        <w:tc>
          <w:tcPr>
            <w:tcW w:w="851" w:type="dxa"/>
            <w:gridSpan w:val="2"/>
          </w:tcPr>
          <w:p w:rsidR="00607781" w:rsidRPr="005510FD" w:rsidRDefault="00607781" w:rsidP="007A62E5">
            <w:pPr>
              <w:ind w:left="57" w:firstLine="110"/>
              <w:contextualSpacing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46</w:t>
            </w:r>
            <w:r w:rsidRPr="005510FD">
              <w:rPr>
                <w:sz w:val="24"/>
                <w:szCs w:val="24"/>
                <w:lang w:val="uk-UA"/>
              </w:rPr>
              <w:t>00,0</w:t>
            </w:r>
          </w:p>
        </w:tc>
        <w:tc>
          <w:tcPr>
            <w:tcW w:w="2551" w:type="dxa"/>
          </w:tcPr>
          <w:p w:rsidR="00607781" w:rsidRPr="005510FD" w:rsidRDefault="00607781" w:rsidP="00D37E56">
            <w:pPr>
              <w:ind w:firstLine="110"/>
              <w:contextualSpacing/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607781" w:rsidRPr="005510FD" w:rsidRDefault="00607781" w:rsidP="00223280">
      <w:pPr>
        <w:contextualSpacing/>
        <w:jc w:val="both"/>
        <w:rPr>
          <w:sz w:val="24"/>
          <w:szCs w:val="24"/>
          <w:lang w:val="uk-UA"/>
        </w:rPr>
      </w:pPr>
    </w:p>
    <w:p w:rsidR="00607781" w:rsidRPr="005510FD" w:rsidRDefault="00607781" w:rsidP="007D3AD1">
      <w:pPr>
        <w:pStyle w:val="a3"/>
        <w:rPr>
          <w:sz w:val="24"/>
          <w:szCs w:val="24"/>
        </w:rPr>
      </w:pPr>
    </w:p>
    <w:p w:rsidR="00607781" w:rsidRPr="005510FD" w:rsidRDefault="00607781" w:rsidP="00071B16">
      <w:pPr>
        <w:jc w:val="center"/>
        <w:rPr>
          <w:b/>
          <w:bCs/>
          <w:sz w:val="28"/>
          <w:szCs w:val="28"/>
          <w:lang w:val="uk-UA"/>
        </w:rPr>
      </w:pPr>
      <w:r w:rsidRPr="005510FD">
        <w:rPr>
          <w:b/>
          <w:bCs/>
          <w:sz w:val="28"/>
          <w:szCs w:val="24"/>
          <w:bdr w:val="none" w:sz="0" w:space="0" w:color="auto" w:frame="1"/>
          <w:lang w:val="uk-UA"/>
        </w:rPr>
        <w:t>X</w:t>
      </w:r>
      <w:r w:rsidRPr="005510FD">
        <w:rPr>
          <w:b/>
          <w:bCs/>
          <w:sz w:val="28"/>
          <w:szCs w:val="28"/>
          <w:lang w:val="uk-UA"/>
        </w:rPr>
        <w:t>. КОНТРОЛЬ ЗА ХОДОМ ВИКОНАННЯ ПРОГРАМИ</w:t>
      </w:r>
    </w:p>
    <w:p w:rsidR="00607781" w:rsidRDefault="00607781" w:rsidP="00FD0357">
      <w:pPr>
        <w:pStyle w:val="a3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07781" w:rsidRPr="00FD0357" w:rsidRDefault="00607781" w:rsidP="005A5A9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D0357">
        <w:rPr>
          <w:rFonts w:ascii="Times New Roman" w:hAnsi="Times New Roman"/>
          <w:sz w:val="28"/>
          <w:szCs w:val="28"/>
        </w:rPr>
        <w:t>Контроль за ходом  виконання Програми «Питна вода» Киселівської сільської ради на 202</w:t>
      </w:r>
      <w:r>
        <w:rPr>
          <w:rFonts w:ascii="Times New Roman" w:hAnsi="Times New Roman"/>
          <w:sz w:val="28"/>
          <w:szCs w:val="28"/>
        </w:rPr>
        <w:t>2-2025</w:t>
      </w:r>
      <w:r w:rsidRPr="00FD0357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оки</w:t>
      </w:r>
      <w:r w:rsidRPr="00FD0357">
        <w:rPr>
          <w:rFonts w:ascii="Times New Roman" w:hAnsi="Times New Roman"/>
          <w:sz w:val="28"/>
          <w:szCs w:val="28"/>
        </w:rPr>
        <w:t xml:space="preserve"> здійснює</w:t>
      </w:r>
      <w:r w:rsidRPr="00071B16">
        <w:t xml:space="preserve"> </w:t>
      </w:r>
      <w:r>
        <w:rPr>
          <w:rFonts w:ascii="Times New Roman" w:hAnsi="Times New Roman"/>
          <w:sz w:val="28"/>
          <w:szCs w:val="28"/>
        </w:rPr>
        <w:t>заступник</w:t>
      </w:r>
      <w:r w:rsidRPr="00071B16">
        <w:rPr>
          <w:rFonts w:ascii="Times New Roman" w:hAnsi="Times New Roman"/>
          <w:sz w:val="28"/>
          <w:szCs w:val="28"/>
        </w:rPr>
        <w:t xml:space="preserve"> сільського голови з питань діяльності виконавчих органів ради (Грабина В.В.) </w:t>
      </w:r>
      <w:r>
        <w:rPr>
          <w:rFonts w:ascii="Times New Roman" w:hAnsi="Times New Roman"/>
          <w:sz w:val="28"/>
          <w:szCs w:val="28"/>
        </w:rPr>
        <w:t>та</w:t>
      </w:r>
      <w:r w:rsidRPr="00071B16">
        <w:rPr>
          <w:rFonts w:ascii="Times New Roman" w:hAnsi="Times New Roman"/>
          <w:sz w:val="28"/>
          <w:szCs w:val="28"/>
        </w:rPr>
        <w:t xml:space="preserve"> </w:t>
      </w:r>
      <w:r w:rsidRPr="00FD0357">
        <w:rPr>
          <w:rFonts w:ascii="Times New Roman" w:hAnsi="Times New Roman"/>
          <w:sz w:val="28"/>
          <w:szCs w:val="28"/>
        </w:rPr>
        <w:t xml:space="preserve"> постійна комісія з питань</w:t>
      </w:r>
      <w:r w:rsidRPr="00FD0357">
        <w:rPr>
          <w:rFonts w:ascii="Times New Roman" w:hAnsi="Times New Roman"/>
          <w:bCs/>
          <w:sz w:val="28"/>
          <w:szCs w:val="28"/>
        </w:rPr>
        <w:t xml:space="preserve"> житлово-комунального господарства, благоустрою, енергозбереження, транспорту та сфери послуг (Кобець А.В).</w:t>
      </w:r>
      <w:r w:rsidRPr="00FD0357">
        <w:rPr>
          <w:rFonts w:ascii="Times New Roman" w:hAnsi="Times New Roman"/>
          <w:sz w:val="28"/>
          <w:szCs w:val="28"/>
        </w:rPr>
        <w:t xml:space="preserve"> </w:t>
      </w:r>
    </w:p>
    <w:p w:rsidR="00607781" w:rsidRPr="00FD0357" w:rsidRDefault="00607781" w:rsidP="007002A8">
      <w:pPr>
        <w:pStyle w:val="a3"/>
        <w:rPr>
          <w:rFonts w:ascii="Times New Roman" w:hAnsi="Times New Roman"/>
          <w:sz w:val="24"/>
          <w:szCs w:val="24"/>
        </w:rPr>
      </w:pPr>
    </w:p>
    <w:p w:rsidR="00607781" w:rsidRPr="005510FD" w:rsidRDefault="00607781" w:rsidP="00223280">
      <w:pPr>
        <w:pStyle w:val="a3"/>
        <w:jc w:val="center"/>
        <w:rPr>
          <w:sz w:val="24"/>
          <w:szCs w:val="24"/>
        </w:rPr>
      </w:pPr>
    </w:p>
    <w:p w:rsidR="00607781" w:rsidRPr="009F6631" w:rsidRDefault="00607781" w:rsidP="00DB7A4C">
      <w:pPr>
        <w:pStyle w:val="a3"/>
        <w:rPr>
          <w:rFonts w:ascii="Times New Roman" w:hAnsi="Times New Roman"/>
          <w:sz w:val="28"/>
          <w:szCs w:val="28"/>
        </w:rPr>
      </w:pPr>
      <w:r w:rsidRPr="005510FD">
        <w:rPr>
          <w:rFonts w:ascii="Times New Roman" w:hAnsi="Times New Roman"/>
          <w:sz w:val="28"/>
          <w:szCs w:val="28"/>
        </w:rPr>
        <w:t xml:space="preserve">Секретар сільської ради      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 w:rsidRPr="005510FD">
        <w:rPr>
          <w:rFonts w:ascii="Times New Roman" w:hAnsi="Times New Roman"/>
          <w:sz w:val="28"/>
          <w:szCs w:val="28"/>
        </w:rPr>
        <w:t xml:space="preserve"> С.В. МАТЮХА</w:t>
      </w:r>
    </w:p>
    <w:p w:rsidR="00607781" w:rsidRDefault="00607781" w:rsidP="009E2BE6">
      <w:pPr>
        <w:pStyle w:val="a3"/>
        <w:rPr>
          <w:rFonts w:ascii="Times New Roman" w:hAnsi="Times New Roman"/>
          <w:sz w:val="28"/>
          <w:szCs w:val="28"/>
        </w:rPr>
      </w:pPr>
    </w:p>
    <w:p w:rsidR="00607781" w:rsidRDefault="00607781" w:rsidP="009E2BE6">
      <w:pPr>
        <w:pStyle w:val="a3"/>
        <w:rPr>
          <w:rFonts w:ascii="Times New Roman" w:hAnsi="Times New Roman"/>
          <w:sz w:val="28"/>
          <w:szCs w:val="28"/>
        </w:rPr>
      </w:pPr>
    </w:p>
    <w:p w:rsidR="00607781" w:rsidRDefault="00607781" w:rsidP="009E2BE6">
      <w:pPr>
        <w:pStyle w:val="a3"/>
        <w:rPr>
          <w:rFonts w:ascii="Times New Roman" w:hAnsi="Times New Roman"/>
          <w:sz w:val="28"/>
          <w:szCs w:val="28"/>
        </w:rPr>
      </w:pPr>
    </w:p>
    <w:p w:rsidR="00607781" w:rsidRDefault="00607781" w:rsidP="009E2BE6">
      <w:pPr>
        <w:pStyle w:val="a3"/>
        <w:rPr>
          <w:rFonts w:ascii="Times New Roman" w:hAnsi="Times New Roman"/>
          <w:sz w:val="28"/>
          <w:szCs w:val="28"/>
        </w:rPr>
      </w:pPr>
    </w:p>
    <w:p w:rsidR="00607781" w:rsidRDefault="00607781" w:rsidP="009E2BE6">
      <w:pPr>
        <w:pStyle w:val="a3"/>
        <w:rPr>
          <w:rFonts w:ascii="Times New Roman" w:hAnsi="Times New Roman"/>
          <w:sz w:val="28"/>
          <w:szCs w:val="28"/>
        </w:rPr>
      </w:pPr>
    </w:p>
    <w:p w:rsidR="00607781" w:rsidRDefault="00607781">
      <w:pPr>
        <w:rPr>
          <w:sz w:val="28"/>
          <w:szCs w:val="28"/>
          <w:lang w:val="uk-UA" w:eastAsia="uk-UA"/>
        </w:rPr>
      </w:pPr>
      <w:r>
        <w:rPr>
          <w:sz w:val="28"/>
          <w:szCs w:val="28"/>
        </w:rPr>
        <w:br w:type="page"/>
      </w:r>
    </w:p>
    <w:p w:rsidR="00607781" w:rsidRDefault="00607781" w:rsidP="009E2BE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РОЗРОБНИК:                                                                           В.В. ГРАБИНА</w:t>
      </w:r>
    </w:p>
    <w:p w:rsidR="00607781" w:rsidRDefault="00607781" w:rsidP="009E2BE6">
      <w:pPr>
        <w:pStyle w:val="a3"/>
        <w:rPr>
          <w:rFonts w:ascii="Times New Roman" w:hAnsi="Times New Roman"/>
          <w:sz w:val="28"/>
          <w:szCs w:val="28"/>
        </w:rPr>
      </w:pPr>
    </w:p>
    <w:p w:rsidR="00607781" w:rsidRDefault="00607781" w:rsidP="009E2BE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ПОГОДЖЕНО:</w:t>
      </w:r>
    </w:p>
    <w:p w:rsidR="00607781" w:rsidRDefault="00607781" w:rsidP="009E2BE6">
      <w:pPr>
        <w:pStyle w:val="a3"/>
        <w:rPr>
          <w:rFonts w:ascii="Times New Roman" w:hAnsi="Times New Roman"/>
          <w:sz w:val="28"/>
          <w:szCs w:val="28"/>
        </w:rPr>
      </w:pPr>
    </w:p>
    <w:p w:rsidR="00607781" w:rsidRDefault="00607781" w:rsidP="009E2BE6">
      <w:pPr>
        <w:pStyle w:val="a3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Pr="00294DA0">
        <w:rPr>
          <w:rFonts w:ascii="Times New Roman" w:hAnsi="Times New Roman"/>
          <w:bCs/>
          <w:sz w:val="28"/>
          <w:szCs w:val="28"/>
          <w:lang w:val="ru-RU"/>
        </w:rPr>
        <w:t xml:space="preserve">ВІДДІЛУ ЮРИДИЧНО-КАДРОВОЇ </w:t>
      </w:r>
    </w:p>
    <w:p w:rsidR="00607781" w:rsidRDefault="00607781" w:rsidP="009E2BE6">
      <w:pPr>
        <w:pStyle w:val="a3"/>
        <w:rPr>
          <w:rFonts w:ascii="Times New Roman" w:hAnsi="Times New Roman"/>
          <w:bCs/>
          <w:sz w:val="28"/>
          <w:szCs w:val="28"/>
          <w:lang w:val="ru-RU"/>
        </w:rPr>
      </w:pPr>
      <w:r w:rsidRPr="00294DA0">
        <w:rPr>
          <w:rFonts w:ascii="Times New Roman" w:hAnsi="Times New Roman"/>
          <w:bCs/>
          <w:sz w:val="28"/>
          <w:szCs w:val="28"/>
          <w:lang w:val="ru-RU"/>
        </w:rPr>
        <w:t>ТА ОРГАНІЗАЦІЙНОЇ РОБОТИ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</w:t>
      </w:r>
      <w:r>
        <w:rPr>
          <w:rFonts w:ascii="Times New Roman" w:hAnsi="Times New Roman"/>
          <w:bCs/>
          <w:sz w:val="28"/>
          <w:szCs w:val="28"/>
          <w:lang w:val="ru-RU"/>
        </w:rPr>
        <w:tab/>
      </w:r>
      <w:r>
        <w:rPr>
          <w:rFonts w:ascii="Times New Roman" w:hAnsi="Times New Roman"/>
          <w:bCs/>
          <w:sz w:val="28"/>
          <w:szCs w:val="28"/>
          <w:lang w:val="ru-RU"/>
        </w:rPr>
        <w:tab/>
      </w:r>
      <w:r>
        <w:rPr>
          <w:rFonts w:ascii="Times New Roman" w:hAnsi="Times New Roman"/>
          <w:bCs/>
          <w:sz w:val="28"/>
          <w:szCs w:val="28"/>
          <w:lang w:val="ru-RU"/>
        </w:rPr>
        <w:tab/>
      </w:r>
      <w:r>
        <w:rPr>
          <w:rFonts w:ascii="Times New Roman" w:hAnsi="Times New Roman"/>
          <w:bCs/>
          <w:sz w:val="28"/>
          <w:szCs w:val="28"/>
          <w:lang w:val="ru-RU"/>
        </w:rPr>
        <w:tab/>
        <w:t>В.О. РЕМ</w:t>
      </w:r>
    </w:p>
    <w:p w:rsidR="00607781" w:rsidRDefault="00607781" w:rsidP="009E2BE6">
      <w:pPr>
        <w:pStyle w:val="a3"/>
        <w:rPr>
          <w:rFonts w:ascii="Times New Roman" w:hAnsi="Times New Roman"/>
          <w:bCs/>
          <w:sz w:val="28"/>
          <w:szCs w:val="28"/>
          <w:lang w:val="ru-RU"/>
        </w:rPr>
      </w:pPr>
    </w:p>
    <w:p w:rsidR="00607781" w:rsidRDefault="00607781" w:rsidP="009E2BE6">
      <w:pPr>
        <w:pStyle w:val="a3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НАЧАЛЬНИК </w:t>
      </w:r>
      <w:r w:rsidRPr="00294DA0">
        <w:rPr>
          <w:rFonts w:ascii="Times New Roman" w:hAnsi="Times New Roman"/>
          <w:bCs/>
          <w:sz w:val="28"/>
          <w:szCs w:val="28"/>
          <w:lang w:val="ru-RU"/>
        </w:rPr>
        <w:t>ФІНАНСОВ</w:t>
      </w:r>
      <w:r>
        <w:rPr>
          <w:rFonts w:ascii="Times New Roman" w:hAnsi="Times New Roman"/>
          <w:bCs/>
          <w:sz w:val="28"/>
          <w:szCs w:val="28"/>
          <w:lang w:val="ru-RU"/>
        </w:rPr>
        <w:t>ОГО</w:t>
      </w:r>
      <w:r w:rsidRPr="00294DA0">
        <w:rPr>
          <w:rFonts w:ascii="Times New Roman" w:hAnsi="Times New Roman"/>
          <w:bCs/>
          <w:sz w:val="28"/>
          <w:szCs w:val="28"/>
          <w:lang w:val="ru-RU"/>
        </w:rPr>
        <w:t xml:space="preserve"> ВІДДІЛ</w:t>
      </w:r>
      <w:r>
        <w:rPr>
          <w:rFonts w:ascii="Times New Roman" w:hAnsi="Times New Roman"/>
          <w:bCs/>
          <w:sz w:val="28"/>
          <w:szCs w:val="28"/>
          <w:lang w:val="ru-RU"/>
        </w:rPr>
        <w:t>У</w:t>
      </w:r>
      <w:r>
        <w:rPr>
          <w:rFonts w:ascii="Times New Roman" w:hAnsi="Times New Roman"/>
          <w:bCs/>
          <w:sz w:val="28"/>
          <w:szCs w:val="28"/>
          <w:lang w:val="ru-RU"/>
        </w:rPr>
        <w:tab/>
      </w:r>
      <w:r>
        <w:rPr>
          <w:rFonts w:ascii="Times New Roman" w:hAnsi="Times New Roman"/>
          <w:bCs/>
          <w:sz w:val="28"/>
          <w:szCs w:val="28"/>
          <w:lang w:val="ru-RU"/>
        </w:rPr>
        <w:tab/>
      </w:r>
      <w:r>
        <w:rPr>
          <w:rFonts w:ascii="Times New Roman" w:hAnsi="Times New Roman"/>
          <w:bCs/>
          <w:sz w:val="28"/>
          <w:szCs w:val="28"/>
          <w:lang w:val="ru-RU"/>
        </w:rPr>
        <w:tab/>
        <w:t>Л.А. БАКЄЄВА</w:t>
      </w:r>
    </w:p>
    <w:p w:rsidR="00607781" w:rsidRDefault="00607781" w:rsidP="009E2BE6">
      <w:pPr>
        <w:pStyle w:val="a3"/>
        <w:rPr>
          <w:rFonts w:ascii="Times New Roman" w:hAnsi="Times New Roman"/>
          <w:bCs/>
          <w:sz w:val="28"/>
          <w:szCs w:val="28"/>
          <w:lang w:val="ru-RU"/>
        </w:rPr>
      </w:pPr>
    </w:p>
    <w:p w:rsidR="00607781" w:rsidRDefault="00607781" w:rsidP="009E2BE6">
      <w:pPr>
        <w:pStyle w:val="a3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НАЧАЛЬНИК </w:t>
      </w:r>
      <w:r w:rsidRPr="00294DA0">
        <w:rPr>
          <w:rFonts w:ascii="Times New Roman" w:hAnsi="Times New Roman"/>
          <w:bCs/>
          <w:sz w:val="28"/>
          <w:szCs w:val="28"/>
          <w:lang w:val="ru-RU"/>
        </w:rPr>
        <w:t xml:space="preserve">ВІДДІЛ БУХГАЛТЕРСЬКОГО </w:t>
      </w:r>
    </w:p>
    <w:p w:rsidR="00607781" w:rsidRPr="00294DA0" w:rsidRDefault="00607781" w:rsidP="009E2BE6">
      <w:pPr>
        <w:pStyle w:val="a3"/>
        <w:rPr>
          <w:rFonts w:ascii="Times New Roman" w:hAnsi="Times New Roman"/>
          <w:bCs/>
          <w:sz w:val="28"/>
          <w:szCs w:val="28"/>
          <w:lang w:val="ru-RU"/>
        </w:rPr>
      </w:pPr>
      <w:r w:rsidRPr="00294DA0">
        <w:rPr>
          <w:rFonts w:ascii="Times New Roman" w:hAnsi="Times New Roman"/>
          <w:bCs/>
          <w:sz w:val="28"/>
          <w:szCs w:val="28"/>
          <w:lang w:val="ru-RU"/>
        </w:rPr>
        <w:t>ОБЛІКУ ТА ЗВІТНОСТІ</w:t>
      </w:r>
      <w:r>
        <w:rPr>
          <w:rFonts w:ascii="Times New Roman" w:hAnsi="Times New Roman"/>
          <w:bCs/>
          <w:sz w:val="28"/>
          <w:szCs w:val="28"/>
          <w:lang w:val="ru-RU"/>
        </w:rPr>
        <w:tab/>
      </w:r>
      <w:r>
        <w:rPr>
          <w:rFonts w:ascii="Times New Roman" w:hAnsi="Times New Roman"/>
          <w:bCs/>
          <w:sz w:val="28"/>
          <w:szCs w:val="28"/>
          <w:lang w:val="ru-RU"/>
        </w:rPr>
        <w:tab/>
      </w:r>
      <w:r>
        <w:rPr>
          <w:rFonts w:ascii="Times New Roman" w:hAnsi="Times New Roman"/>
          <w:bCs/>
          <w:sz w:val="28"/>
          <w:szCs w:val="28"/>
          <w:lang w:val="ru-RU"/>
        </w:rPr>
        <w:tab/>
      </w:r>
      <w:r>
        <w:rPr>
          <w:rFonts w:ascii="Times New Roman" w:hAnsi="Times New Roman"/>
          <w:bCs/>
          <w:sz w:val="28"/>
          <w:szCs w:val="28"/>
          <w:lang w:val="ru-RU"/>
        </w:rPr>
        <w:tab/>
      </w:r>
      <w:r>
        <w:rPr>
          <w:rFonts w:ascii="Times New Roman" w:hAnsi="Times New Roman"/>
          <w:bCs/>
          <w:sz w:val="28"/>
          <w:szCs w:val="28"/>
          <w:lang w:val="ru-RU"/>
        </w:rPr>
        <w:tab/>
      </w:r>
      <w:r>
        <w:rPr>
          <w:rFonts w:ascii="Times New Roman" w:hAnsi="Times New Roman"/>
          <w:bCs/>
          <w:sz w:val="28"/>
          <w:szCs w:val="28"/>
          <w:lang w:val="ru-RU"/>
        </w:rPr>
        <w:tab/>
        <w:t>Л.М. КОСТЬ</w:t>
      </w:r>
    </w:p>
    <w:p w:rsidR="00607781" w:rsidRDefault="00607781" w:rsidP="009E2BE6">
      <w:pPr>
        <w:pStyle w:val="a3"/>
        <w:rPr>
          <w:rFonts w:ascii="Times New Roman" w:hAnsi="Times New Roman"/>
          <w:sz w:val="28"/>
          <w:szCs w:val="28"/>
        </w:rPr>
      </w:pPr>
    </w:p>
    <w:p w:rsidR="00607781" w:rsidRDefault="00607781" w:rsidP="009E2BE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СІЛЬСЬКОЇ РАДИ                                                С</w:t>
      </w:r>
      <w:r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</w:rPr>
        <w:t xml:space="preserve"> МАТЮХА</w:t>
      </w:r>
    </w:p>
    <w:sectPr w:rsidR="00607781" w:rsidSect="007A772C">
      <w:pgSz w:w="11906" w:h="16838"/>
      <w:pgMar w:top="851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7532F"/>
    <w:multiLevelType w:val="hybridMultilevel"/>
    <w:tmpl w:val="F5660680"/>
    <w:lvl w:ilvl="0" w:tplc="3D240C2A">
      <w:start w:val="202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A085D1A"/>
    <w:multiLevelType w:val="multilevel"/>
    <w:tmpl w:val="F31A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1C6B77"/>
    <w:multiLevelType w:val="hybridMultilevel"/>
    <w:tmpl w:val="6A082544"/>
    <w:lvl w:ilvl="0" w:tplc="61CA10C2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31AA7797"/>
    <w:multiLevelType w:val="hybridMultilevel"/>
    <w:tmpl w:val="4D6E0806"/>
    <w:lvl w:ilvl="0" w:tplc="57FCCA02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3BC1089F"/>
    <w:multiLevelType w:val="multilevel"/>
    <w:tmpl w:val="EA1E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7D2F54"/>
    <w:multiLevelType w:val="multilevel"/>
    <w:tmpl w:val="C88A0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5D4070"/>
    <w:multiLevelType w:val="hybridMultilevel"/>
    <w:tmpl w:val="FC6692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D9C2C63"/>
    <w:multiLevelType w:val="hybridMultilevel"/>
    <w:tmpl w:val="8714A21A"/>
    <w:lvl w:ilvl="0" w:tplc="F182BB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EAB4A01"/>
    <w:multiLevelType w:val="hybridMultilevel"/>
    <w:tmpl w:val="B74099A8"/>
    <w:lvl w:ilvl="0" w:tplc="A600F7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E412CA"/>
    <w:multiLevelType w:val="hybridMultilevel"/>
    <w:tmpl w:val="0506FD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55865BF"/>
    <w:multiLevelType w:val="multilevel"/>
    <w:tmpl w:val="1552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F45030"/>
    <w:multiLevelType w:val="hybridMultilevel"/>
    <w:tmpl w:val="97063D02"/>
    <w:lvl w:ilvl="0" w:tplc="B804F856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61356838"/>
    <w:multiLevelType w:val="hybridMultilevel"/>
    <w:tmpl w:val="FD36A120"/>
    <w:lvl w:ilvl="0" w:tplc="90B01DF8">
      <w:start w:val="1"/>
      <w:numFmt w:val="decimal"/>
      <w:lvlText w:val="%1."/>
      <w:lvlJc w:val="left"/>
      <w:pPr>
        <w:ind w:left="1124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2AF15DB"/>
    <w:multiLevelType w:val="multilevel"/>
    <w:tmpl w:val="4C28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5" w15:restartNumberingAfterBreak="0">
    <w:nsid w:val="77AA7B78"/>
    <w:multiLevelType w:val="multilevel"/>
    <w:tmpl w:val="0B54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D16674"/>
    <w:multiLevelType w:val="multilevel"/>
    <w:tmpl w:val="5D9A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1B36C6"/>
    <w:multiLevelType w:val="multilevel"/>
    <w:tmpl w:val="2AD0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5"/>
  </w:num>
  <w:num w:numId="5">
    <w:abstractNumId w:val="1"/>
  </w:num>
  <w:num w:numId="6">
    <w:abstractNumId w:val="16"/>
  </w:num>
  <w:num w:numId="7">
    <w:abstractNumId w:val="15"/>
  </w:num>
  <w:num w:numId="8">
    <w:abstractNumId w:val="9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6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7"/>
  </w:num>
  <w:num w:numId="15">
    <w:abstractNumId w:val="3"/>
  </w:num>
  <w:num w:numId="16">
    <w:abstractNumId w:val="11"/>
  </w:num>
  <w:num w:numId="17">
    <w:abstractNumId w:val="1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23280"/>
    <w:rsid w:val="00040C31"/>
    <w:rsid w:val="00071B16"/>
    <w:rsid w:val="00083258"/>
    <w:rsid w:val="0009568C"/>
    <w:rsid w:val="000C3488"/>
    <w:rsid w:val="000C5217"/>
    <w:rsid w:val="000C6830"/>
    <w:rsid w:val="000E147F"/>
    <w:rsid w:val="000E264A"/>
    <w:rsid w:val="00155B27"/>
    <w:rsid w:val="00155F43"/>
    <w:rsid w:val="00162164"/>
    <w:rsid w:val="00174056"/>
    <w:rsid w:val="00180B8D"/>
    <w:rsid w:val="00197893"/>
    <w:rsid w:val="001D6055"/>
    <w:rsid w:val="001F1C65"/>
    <w:rsid w:val="001F6EA4"/>
    <w:rsid w:val="0021624E"/>
    <w:rsid w:val="00220135"/>
    <w:rsid w:val="00223280"/>
    <w:rsid w:val="00225ED5"/>
    <w:rsid w:val="00244F08"/>
    <w:rsid w:val="00255978"/>
    <w:rsid w:val="00256EC4"/>
    <w:rsid w:val="00264A5A"/>
    <w:rsid w:val="00280E40"/>
    <w:rsid w:val="0028268F"/>
    <w:rsid w:val="00294DA0"/>
    <w:rsid w:val="002A24D6"/>
    <w:rsid w:val="002A6F06"/>
    <w:rsid w:val="002B408E"/>
    <w:rsid w:val="002B7E94"/>
    <w:rsid w:val="002D2640"/>
    <w:rsid w:val="00302220"/>
    <w:rsid w:val="00311E13"/>
    <w:rsid w:val="003229B7"/>
    <w:rsid w:val="003261D6"/>
    <w:rsid w:val="003460A3"/>
    <w:rsid w:val="00366098"/>
    <w:rsid w:val="003A541C"/>
    <w:rsid w:val="003B2BEA"/>
    <w:rsid w:val="003D31D7"/>
    <w:rsid w:val="003E196E"/>
    <w:rsid w:val="003F0384"/>
    <w:rsid w:val="00426C3C"/>
    <w:rsid w:val="0044567D"/>
    <w:rsid w:val="0045107D"/>
    <w:rsid w:val="004547CE"/>
    <w:rsid w:val="004D2872"/>
    <w:rsid w:val="004E6B99"/>
    <w:rsid w:val="00523445"/>
    <w:rsid w:val="00541C24"/>
    <w:rsid w:val="005510FD"/>
    <w:rsid w:val="00575E90"/>
    <w:rsid w:val="00576E3F"/>
    <w:rsid w:val="00590DF0"/>
    <w:rsid w:val="00592948"/>
    <w:rsid w:val="005A5A95"/>
    <w:rsid w:val="005A5ECD"/>
    <w:rsid w:val="005C78CE"/>
    <w:rsid w:val="005F6997"/>
    <w:rsid w:val="00607781"/>
    <w:rsid w:val="00633047"/>
    <w:rsid w:val="00646AE0"/>
    <w:rsid w:val="00646C0B"/>
    <w:rsid w:val="00661063"/>
    <w:rsid w:val="00664E0C"/>
    <w:rsid w:val="00696CFA"/>
    <w:rsid w:val="006A2D6C"/>
    <w:rsid w:val="006C24A2"/>
    <w:rsid w:val="006C38CC"/>
    <w:rsid w:val="006C7FE0"/>
    <w:rsid w:val="006F1891"/>
    <w:rsid w:val="007002A8"/>
    <w:rsid w:val="00755E40"/>
    <w:rsid w:val="00763DBA"/>
    <w:rsid w:val="007730D1"/>
    <w:rsid w:val="007A62E5"/>
    <w:rsid w:val="007A6D7C"/>
    <w:rsid w:val="007A772C"/>
    <w:rsid w:val="007B6C6D"/>
    <w:rsid w:val="007C2ED2"/>
    <w:rsid w:val="007D14AE"/>
    <w:rsid w:val="007D3AD1"/>
    <w:rsid w:val="00803463"/>
    <w:rsid w:val="00840E3D"/>
    <w:rsid w:val="0086523F"/>
    <w:rsid w:val="00873D7B"/>
    <w:rsid w:val="008752F5"/>
    <w:rsid w:val="00886AB7"/>
    <w:rsid w:val="00886E26"/>
    <w:rsid w:val="00897349"/>
    <w:rsid w:val="008A6F34"/>
    <w:rsid w:val="008D2FFD"/>
    <w:rsid w:val="008D3322"/>
    <w:rsid w:val="00901A06"/>
    <w:rsid w:val="00902AC4"/>
    <w:rsid w:val="0099557F"/>
    <w:rsid w:val="009C6571"/>
    <w:rsid w:val="009D1156"/>
    <w:rsid w:val="009D11DC"/>
    <w:rsid w:val="009D3859"/>
    <w:rsid w:val="009E2BE6"/>
    <w:rsid w:val="009E7432"/>
    <w:rsid w:val="009F2BF0"/>
    <w:rsid w:val="009F6631"/>
    <w:rsid w:val="00A11AED"/>
    <w:rsid w:val="00A1336A"/>
    <w:rsid w:val="00A337E0"/>
    <w:rsid w:val="00A40ADA"/>
    <w:rsid w:val="00A54732"/>
    <w:rsid w:val="00A67B59"/>
    <w:rsid w:val="00A9605E"/>
    <w:rsid w:val="00AE03BB"/>
    <w:rsid w:val="00AE6A75"/>
    <w:rsid w:val="00B109F4"/>
    <w:rsid w:val="00B41435"/>
    <w:rsid w:val="00B730FB"/>
    <w:rsid w:val="00B9413C"/>
    <w:rsid w:val="00BB6262"/>
    <w:rsid w:val="00BD20DF"/>
    <w:rsid w:val="00BF2871"/>
    <w:rsid w:val="00C06F14"/>
    <w:rsid w:val="00C371A4"/>
    <w:rsid w:val="00C512DB"/>
    <w:rsid w:val="00C56E53"/>
    <w:rsid w:val="00C722AA"/>
    <w:rsid w:val="00C801F8"/>
    <w:rsid w:val="00C81701"/>
    <w:rsid w:val="00CB645A"/>
    <w:rsid w:val="00CC1EBC"/>
    <w:rsid w:val="00CC7491"/>
    <w:rsid w:val="00CF223A"/>
    <w:rsid w:val="00CF6A75"/>
    <w:rsid w:val="00D025DF"/>
    <w:rsid w:val="00D17DBB"/>
    <w:rsid w:val="00D37E56"/>
    <w:rsid w:val="00D44C7D"/>
    <w:rsid w:val="00D8348D"/>
    <w:rsid w:val="00D96C7F"/>
    <w:rsid w:val="00DB7A4C"/>
    <w:rsid w:val="00DB7CE9"/>
    <w:rsid w:val="00DF50A2"/>
    <w:rsid w:val="00E0312D"/>
    <w:rsid w:val="00E05D03"/>
    <w:rsid w:val="00E4416B"/>
    <w:rsid w:val="00E529F8"/>
    <w:rsid w:val="00E70B5F"/>
    <w:rsid w:val="00E7352B"/>
    <w:rsid w:val="00E823D5"/>
    <w:rsid w:val="00E8396C"/>
    <w:rsid w:val="00E84D77"/>
    <w:rsid w:val="00EA0FEC"/>
    <w:rsid w:val="00EB609B"/>
    <w:rsid w:val="00EC5354"/>
    <w:rsid w:val="00F036A7"/>
    <w:rsid w:val="00F07B47"/>
    <w:rsid w:val="00F13F7C"/>
    <w:rsid w:val="00F50F28"/>
    <w:rsid w:val="00F6704C"/>
    <w:rsid w:val="00F7230F"/>
    <w:rsid w:val="00F959E2"/>
    <w:rsid w:val="00F9678F"/>
    <w:rsid w:val="00FC3985"/>
    <w:rsid w:val="00FD0357"/>
    <w:rsid w:val="00FD0A27"/>
    <w:rsid w:val="00FF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7016E26E"/>
  <w15:docId w15:val="{EB6996D6-DEB6-406B-A5EE-4A173B2A9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328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23280"/>
    <w:rPr>
      <w:rFonts w:eastAsia="Times New Roman"/>
      <w:sz w:val="22"/>
      <w:szCs w:val="22"/>
      <w:lang w:val="uk-UA" w:eastAsia="uk-UA"/>
    </w:rPr>
  </w:style>
  <w:style w:type="character" w:customStyle="1" w:styleId="a4">
    <w:name w:val="Без интервала Знак"/>
    <w:link w:val="a3"/>
    <w:uiPriority w:val="99"/>
    <w:locked/>
    <w:rsid w:val="00223280"/>
    <w:rPr>
      <w:rFonts w:eastAsia="Times New Roman"/>
      <w:sz w:val="22"/>
      <w:lang w:eastAsia="uk-UA"/>
    </w:rPr>
  </w:style>
  <w:style w:type="paragraph" w:styleId="a5">
    <w:name w:val="List Paragraph"/>
    <w:basedOn w:val="a"/>
    <w:uiPriority w:val="99"/>
    <w:qFormat/>
    <w:rsid w:val="00223280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CF223A"/>
    <w:pPr>
      <w:jc w:val="center"/>
    </w:pPr>
    <w:rPr>
      <w:rFonts w:ascii="Calibri" w:eastAsia="Calibri" w:hAnsi="Calibri"/>
      <w:b/>
      <w:bCs/>
      <w:sz w:val="24"/>
      <w:szCs w:val="24"/>
    </w:rPr>
  </w:style>
  <w:style w:type="character" w:customStyle="1" w:styleId="a7">
    <w:name w:val="Заголовок Знак"/>
    <w:link w:val="a6"/>
    <w:uiPriority w:val="99"/>
    <w:locked/>
    <w:rsid w:val="00CF223A"/>
    <w:rPr>
      <w:rFonts w:ascii="Calibri" w:hAnsi="Calibri" w:cs="Times New Roman"/>
      <w:b/>
      <w:bCs/>
      <w:sz w:val="24"/>
      <w:szCs w:val="24"/>
      <w:lang w:val="ru-RU" w:eastAsia="ru-RU"/>
    </w:rPr>
  </w:style>
  <w:style w:type="paragraph" w:styleId="a8">
    <w:name w:val="Normal (Web)"/>
    <w:basedOn w:val="a"/>
    <w:uiPriority w:val="99"/>
    <w:rsid w:val="006A2D6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Subtitle"/>
    <w:basedOn w:val="a"/>
    <w:link w:val="aa"/>
    <w:uiPriority w:val="99"/>
    <w:qFormat/>
    <w:rsid w:val="00DB7CE9"/>
    <w:pPr>
      <w:shd w:val="clear" w:color="auto" w:fill="FFFFFF"/>
      <w:autoSpaceDE w:val="0"/>
      <w:autoSpaceDN w:val="0"/>
      <w:adjustRightInd w:val="0"/>
    </w:pPr>
    <w:rPr>
      <w:color w:val="000000"/>
      <w:sz w:val="28"/>
      <w:szCs w:val="30"/>
    </w:rPr>
  </w:style>
  <w:style w:type="character" w:customStyle="1" w:styleId="aa">
    <w:name w:val="Подзаголовок Знак"/>
    <w:link w:val="a9"/>
    <w:uiPriority w:val="99"/>
    <w:locked/>
    <w:rsid w:val="00DB7CE9"/>
    <w:rPr>
      <w:rFonts w:ascii="Times New Roman" w:hAnsi="Times New Roman" w:cs="Times New Roman"/>
      <w:color w:val="000000"/>
      <w:sz w:val="30"/>
      <w:szCs w:val="30"/>
      <w:shd w:val="clear" w:color="auto" w:fill="FFFFFF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7A77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7A772C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547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11</Pages>
  <Words>2365</Words>
  <Characters>13482</Characters>
  <Application>Microsoft Office Word</Application>
  <DocSecurity>0</DocSecurity>
  <Lines>112</Lines>
  <Paragraphs>31</Paragraphs>
  <ScaleCrop>false</ScaleCrop>
  <Company/>
  <LinksUpToDate>false</LinksUpToDate>
  <CharactersWithSpaces>15816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g</dc:creator>
  <cp:keywords/>
  <dc:description/>
  <cp:lastModifiedBy>Professional</cp:lastModifiedBy>
  <cp:revision>27</cp:revision>
  <cp:lastPrinted>2021-08-17T12:02:00Z</cp:lastPrinted>
  <dcterms:created xsi:type="dcterms:W3CDTF">2021-10-21T06:28:00Z</dcterms:created>
  <dcterms:modified xsi:type="dcterms:W3CDTF">2021-10-31T06:15:00Z</dcterms:modified>
</cp:coreProperties>
</file>