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1E9" w:rsidRPr="004A3192" w:rsidRDefault="005A01E9" w:rsidP="004E66B4">
      <w:pPr>
        <w:spacing w:after="0" w:line="240" w:lineRule="auto"/>
        <w:jc w:val="right"/>
        <w:rPr>
          <w:sz w:val="32"/>
          <w:szCs w:val="32"/>
          <w:lang w:val="uk-UA" w:eastAsia="zh-CN"/>
        </w:rPr>
      </w:pPr>
      <w:bookmarkStart w:id="0" w:name="_GoBack"/>
      <w:bookmarkEnd w:id="0"/>
      <w:r w:rsidRPr="004A3192">
        <w:rPr>
          <w:sz w:val="32"/>
          <w:szCs w:val="32"/>
          <w:lang w:val="uk-UA" w:eastAsia="zh-CN"/>
        </w:rPr>
        <w:tab/>
      </w:r>
      <w:r w:rsidRPr="004A3192">
        <w:rPr>
          <w:sz w:val="32"/>
          <w:szCs w:val="32"/>
          <w:lang w:val="uk-UA" w:eastAsia="zh-CN"/>
        </w:rPr>
        <w:tab/>
        <w:t xml:space="preserve">ПРОЄКТ  </w:t>
      </w:r>
    </w:p>
    <w:p w:rsidR="005A01E9" w:rsidRPr="004A3192" w:rsidRDefault="005A01E9" w:rsidP="004E66B4">
      <w:pPr>
        <w:suppressAutoHyphens/>
        <w:spacing w:after="0" w:line="240" w:lineRule="auto"/>
        <w:jc w:val="center"/>
        <w:rPr>
          <w:b/>
          <w:spacing w:val="30"/>
          <w:sz w:val="32"/>
          <w:szCs w:val="32"/>
          <w:lang w:val="uk-UA" w:eastAsia="zh-CN"/>
        </w:rPr>
      </w:pPr>
      <w:r w:rsidRPr="004A3192">
        <w:rPr>
          <w:sz w:val="32"/>
          <w:szCs w:val="32"/>
          <w:lang w:val="uk-UA" w:eastAsia="zh-CN"/>
        </w:rPr>
        <w:t xml:space="preserve"> </w:t>
      </w:r>
      <w:r w:rsidR="001C00B5">
        <w:rPr>
          <w:noProof/>
          <w:sz w:val="32"/>
          <w:szCs w:val="32"/>
          <w:lang w:eastAsia="ru-RU"/>
        </w:rPr>
        <w:drawing>
          <wp:inline distT="0" distB="0" distL="0" distR="0">
            <wp:extent cx="371475" cy="504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1475" cy="504825"/>
                    </a:xfrm>
                    <a:prstGeom prst="rect">
                      <a:avLst/>
                    </a:prstGeom>
                    <a:noFill/>
                    <a:ln>
                      <a:noFill/>
                    </a:ln>
                  </pic:spPr>
                </pic:pic>
              </a:graphicData>
            </a:graphic>
          </wp:inline>
        </w:drawing>
      </w:r>
      <w:r w:rsidRPr="004A3192">
        <w:rPr>
          <w:sz w:val="32"/>
          <w:szCs w:val="32"/>
          <w:lang w:val="uk-UA" w:eastAsia="zh-CN"/>
        </w:rPr>
        <w:t xml:space="preserve">                                                  </w:t>
      </w:r>
    </w:p>
    <w:p w:rsidR="005A01E9" w:rsidRPr="004A3192" w:rsidRDefault="005A01E9" w:rsidP="004E66B4">
      <w:pPr>
        <w:spacing w:after="0" w:line="240" w:lineRule="auto"/>
        <w:rPr>
          <w:sz w:val="32"/>
          <w:szCs w:val="32"/>
          <w:lang w:val="uk-UA" w:eastAsia="ru-RU"/>
        </w:rPr>
      </w:pPr>
    </w:p>
    <w:p w:rsidR="005A01E9" w:rsidRPr="004A3192" w:rsidRDefault="005A01E9" w:rsidP="004E66B4">
      <w:pPr>
        <w:spacing w:after="0" w:line="240" w:lineRule="auto"/>
        <w:jc w:val="center"/>
        <w:rPr>
          <w:b/>
          <w:szCs w:val="28"/>
          <w:lang w:val="uk-UA" w:eastAsia="ru-RU"/>
        </w:rPr>
      </w:pPr>
      <w:r w:rsidRPr="004A3192">
        <w:rPr>
          <w:b/>
          <w:szCs w:val="28"/>
          <w:lang w:val="uk-UA" w:eastAsia="ru-RU"/>
        </w:rPr>
        <w:t xml:space="preserve">У К Р А Ї Н А </w:t>
      </w:r>
    </w:p>
    <w:p w:rsidR="005A01E9" w:rsidRPr="004A3192" w:rsidRDefault="005A01E9" w:rsidP="004E66B4">
      <w:pPr>
        <w:suppressAutoHyphens/>
        <w:spacing w:after="0" w:line="240" w:lineRule="auto"/>
        <w:jc w:val="center"/>
        <w:rPr>
          <w:b/>
          <w:szCs w:val="28"/>
          <w:lang w:val="uk-UA" w:eastAsia="zh-CN"/>
        </w:rPr>
      </w:pPr>
      <w:r w:rsidRPr="004A3192">
        <w:rPr>
          <w:b/>
          <w:szCs w:val="28"/>
          <w:lang w:val="uk-UA" w:eastAsia="zh-CN"/>
        </w:rPr>
        <w:t>КИСЕЛІВСЬКА СІЛЬСЬКА РАДА</w:t>
      </w:r>
    </w:p>
    <w:p w:rsidR="005A01E9" w:rsidRPr="004A3192" w:rsidRDefault="005A01E9" w:rsidP="004E66B4">
      <w:pPr>
        <w:suppressAutoHyphens/>
        <w:spacing w:after="0" w:line="240" w:lineRule="auto"/>
        <w:jc w:val="center"/>
        <w:rPr>
          <w:b/>
          <w:szCs w:val="28"/>
          <w:lang w:val="uk-UA" w:eastAsia="zh-CN"/>
        </w:rPr>
      </w:pPr>
      <w:r w:rsidRPr="004A3192">
        <w:rPr>
          <w:b/>
          <w:szCs w:val="28"/>
          <w:lang w:val="uk-UA" w:eastAsia="zh-CN"/>
        </w:rPr>
        <w:t>ЧЕРНІГІВСЬКОГО РАЙОНУ ЧЕРНІГІВСЬКОЇ ОБЛАСТІ</w:t>
      </w:r>
    </w:p>
    <w:p w:rsidR="005A01E9" w:rsidRPr="004A3192" w:rsidRDefault="005A01E9" w:rsidP="004E66B4">
      <w:pPr>
        <w:suppressAutoHyphens/>
        <w:spacing w:after="0" w:line="240" w:lineRule="auto"/>
        <w:jc w:val="center"/>
        <w:rPr>
          <w:b/>
          <w:szCs w:val="28"/>
          <w:lang w:val="uk-UA" w:eastAsia="zh-CN"/>
        </w:rPr>
      </w:pPr>
    </w:p>
    <w:p w:rsidR="005A01E9" w:rsidRPr="004A3192" w:rsidRDefault="005A01E9" w:rsidP="004E66B4">
      <w:pPr>
        <w:suppressAutoHyphens/>
        <w:spacing w:after="0" w:line="240" w:lineRule="auto"/>
        <w:jc w:val="center"/>
        <w:rPr>
          <w:b/>
          <w:szCs w:val="28"/>
          <w:lang w:val="uk-UA" w:eastAsia="zh-CN"/>
        </w:rPr>
      </w:pPr>
      <w:r w:rsidRPr="004A3192">
        <w:rPr>
          <w:b/>
          <w:szCs w:val="28"/>
          <w:lang w:val="uk-UA" w:eastAsia="zh-CN"/>
        </w:rPr>
        <w:t>ВИКОНАВЧИЙ КОМІТЕТ</w:t>
      </w:r>
    </w:p>
    <w:p w:rsidR="005A01E9" w:rsidRPr="004A3192" w:rsidRDefault="005A01E9" w:rsidP="004E66B4">
      <w:pPr>
        <w:suppressAutoHyphens/>
        <w:spacing w:after="0" w:line="240" w:lineRule="auto"/>
        <w:jc w:val="center"/>
        <w:rPr>
          <w:b/>
          <w:szCs w:val="40"/>
          <w:lang w:val="uk-UA" w:eastAsia="zh-CN"/>
        </w:rPr>
      </w:pPr>
    </w:p>
    <w:p w:rsidR="005A01E9" w:rsidRPr="004A3192" w:rsidRDefault="005A01E9" w:rsidP="004E66B4">
      <w:pPr>
        <w:suppressAutoHyphens/>
        <w:spacing w:after="0" w:line="240" w:lineRule="auto"/>
        <w:jc w:val="center"/>
        <w:rPr>
          <w:szCs w:val="40"/>
          <w:lang w:val="uk-UA" w:eastAsia="zh-CN"/>
        </w:rPr>
      </w:pPr>
      <w:r w:rsidRPr="004A3192">
        <w:rPr>
          <w:b/>
          <w:szCs w:val="40"/>
          <w:lang w:val="uk-UA" w:eastAsia="zh-CN"/>
        </w:rPr>
        <w:t xml:space="preserve">Р І Ш Е Н Н Я                                                                          </w:t>
      </w:r>
    </w:p>
    <w:p w:rsidR="005A01E9" w:rsidRPr="004A3192" w:rsidRDefault="005A01E9" w:rsidP="004E66B4">
      <w:pPr>
        <w:suppressAutoHyphens/>
        <w:spacing w:after="0" w:line="240" w:lineRule="auto"/>
        <w:jc w:val="center"/>
        <w:rPr>
          <w:szCs w:val="40"/>
          <w:lang w:val="uk-UA" w:eastAsia="zh-CN"/>
        </w:rPr>
      </w:pPr>
      <w:r w:rsidRPr="004A3192">
        <w:rPr>
          <w:szCs w:val="40"/>
          <w:lang w:val="uk-UA" w:eastAsia="zh-CN"/>
        </w:rPr>
        <w:t xml:space="preserve"> </w:t>
      </w:r>
    </w:p>
    <w:p w:rsidR="005A01E9" w:rsidRPr="004A3192" w:rsidRDefault="005A01E9" w:rsidP="004E66B4">
      <w:pPr>
        <w:suppressAutoHyphens/>
        <w:spacing w:after="0" w:line="240" w:lineRule="auto"/>
        <w:jc w:val="both"/>
        <w:rPr>
          <w:szCs w:val="40"/>
          <w:lang w:val="uk-UA" w:eastAsia="zh-CN"/>
        </w:rPr>
      </w:pPr>
      <w:r w:rsidRPr="004A3192">
        <w:rPr>
          <w:szCs w:val="40"/>
          <w:lang w:val="uk-UA" w:eastAsia="zh-CN"/>
        </w:rPr>
        <w:t xml:space="preserve">____________2021                          </w:t>
      </w:r>
      <w:r w:rsidRPr="004A3192">
        <w:rPr>
          <w:szCs w:val="28"/>
          <w:lang w:val="uk-UA" w:eastAsia="zh-CN"/>
        </w:rPr>
        <w:t>с. Киселівка</w:t>
      </w:r>
      <w:r w:rsidRPr="004A3192">
        <w:rPr>
          <w:szCs w:val="40"/>
          <w:lang w:val="uk-UA" w:eastAsia="zh-CN"/>
        </w:rPr>
        <w:t xml:space="preserve">                                       № ___</w:t>
      </w:r>
    </w:p>
    <w:p w:rsidR="005A01E9" w:rsidRDefault="005A01E9" w:rsidP="004E66B4">
      <w:pPr>
        <w:spacing w:after="0"/>
        <w:rPr>
          <w:b/>
          <w:i/>
          <w:szCs w:val="28"/>
          <w:lang w:val="uk-UA"/>
        </w:rPr>
      </w:pPr>
    </w:p>
    <w:p w:rsidR="005A01E9" w:rsidRPr="004E66B4" w:rsidRDefault="005A01E9" w:rsidP="00813A49">
      <w:pPr>
        <w:shd w:val="clear" w:color="auto" w:fill="FFFFFF"/>
        <w:spacing w:after="0" w:line="240" w:lineRule="auto"/>
        <w:jc w:val="both"/>
        <w:textAlignment w:val="baseline"/>
        <w:rPr>
          <w:rFonts w:cs="Times New Roman"/>
          <w:b/>
          <w:i/>
          <w:szCs w:val="28"/>
          <w:lang w:eastAsia="ru-RU"/>
        </w:rPr>
      </w:pPr>
      <w:r w:rsidRPr="004E66B4">
        <w:rPr>
          <w:rFonts w:cs="Times New Roman"/>
          <w:b/>
          <w:i/>
          <w:szCs w:val="28"/>
          <w:bdr w:val="none" w:sz="0" w:space="0" w:color="auto" w:frame="1"/>
          <w:lang w:val="uk-UA" w:eastAsia="ru-RU"/>
        </w:rPr>
        <w:t>Про утворення Координаційної</w:t>
      </w:r>
    </w:p>
    <w:p w:rsidR="005A01E9" w:rsidRPr="004E66B4" w:rsidRDefault="005A01E9" w:rsidP="00813A49">
      <w:pPr>
        <w:shd w:val="clear" w:color="auto" w:fill="FFFFFF"/>
        <w:spacing w:after="0" w:line="240" w:lineRule="auto"/>
        <w:jc w:val="both"/>
        <w:textAlignment w:val="baseline"/>
        <w:rPr>
          <w:rFonts w:cs="Times New Roman"/>
          <w:b/>
          <w:i/>
          <w:szCs w:val="28"/>
          <w:bdr w:val="none" w:sz="0" w:space="0" w:color="auto" w:frame="1"/>
          <w:lang w:val="uk-UA" w:eastAsia="ru-RU"/>
        </w:rPr>
      </w:pPr>
      <w:r w:rsidRPr="004E66B4">
        <w:rPr>
          <w:rFonts w:cs="Times New Roman"/>
          <w:b/>
          <w:i/>
          <w:szCs w:val="28"/>
          <w:bdr w:val="none" w:sz="0" w:space="0" w:color="auto" w:frame="1"/>
          <w:lang w:val="uk-UA" w:eastAsia="ru-RU"/>
        </w:rPr>
        <w:t>ради у справах дітей  виконавчого</w:t>
      </w:r>
    </w:p>
    <w:p w:rsidR="005A01E9" w:rsidRPr="004E66B4" w:rsidRDefault="005A01E9" w:rsidP="00813A49">
      <w:pPr>
        <w:shd w:val="clear" w:color="auto" w:fill="FFFFFF"/>
        <w:spacing w:after="0" w:line="240" w:lineRule="auto"/>
        <w:jc w:val="both"/>
        <w:textAlignment w:val="baseline"/>
        <w:rPr>
          <w:rFonts w:cs="Times New Roman"/>
          <w:b/>
          <w:i/>
          <w:szCs w:val="28"/>
          <w:bdr w:val="none" w:sz="0" w:space="0" w:color="auto" w:frame="1"/>
          <w:lang w:val="uk-UA" w:eastAsia="ru-RU"/>
        </w:rPr>
      </w:pPr>
      <w:r w:rsidRPr="004E66B4">
        <w:rPr>
          <w:rFonts w:cs="Times New Roman"/>
          <w:b/>
          <w:i/>
          <w:szCs w:val="28"/>
          <w:bdr w:val="none" w:sz="0" w:space="0" w:color="auto" w:frame="1"/>
          <w:lang w:val="uk-UA" w:eastAsia="ru-RU"/>
        </w:rPr>
        <w:t>комітету</w:t>
      </w:r>
      <w:r w:rsidRPr="004E66B4">
        <w:rPr>
          <w:rFonts w:cs="Times New Roman"/>
          <w:b/>
          <w:i/>
          <w:szCs w:val="28"/>
          <w:lang w:val="uk-UA" w:eastAsia="ru-RU"/>
        </w:rPr>
        <w:t xml:space="preserve"> </w:t>
      </w:r>
      <w:r w:rsidRPr="004E66B4">
        <w:rPr>
          <w:rFonts w:cs="Times New Roman"/>
          <w:b/>
          <w:i/>
          <w:szCs w:val="28"/>
          <w:bdr w:val="none" w:sz="0" w:space="0" w:color="auto" w:frame="1"/>
          <w:lang w:val="uk-UA" w:eastAsia="ru-RU"/>
        </w:rPr>
        <w:t>Киселівської сільської ради</w:t>
      </w:r>
    </w:p>
    <w:p w:rsidR="005A01E9" w:rsidRPr="006E0875" w:rsidRDefault="005A01E9" w:rsidP="00813A49">
      <w:pPr>
        <w:shd w:val="clear" w:color="auto" w:fill="FFFFFF"/>
        <w:spacing w:after="0" w:line="240" w:lineRule="auto"/>
        <w:jc w:val="both"/>
        <w:textAlignment w:val="baseline"/>
        <w:rPr>
          <w:rFonts w:cs="Times New Roman"/>
          <w:szCs w:val="28"/>
          <w:lang w:val="uk-UA" w:eastAsia="ru-RU"/>
        </w:rPr>
      </w:pPr>
      <w:r w:rsidRPr="008A2094">
        <w:rPr>
          <w:rFonts w:cs="Times New Roman"/>
          <w:b/>
          <w:bCs/>
          <w:szCs w:val="28"/>
          <w:lang w:eastAsia="ru-RU"/>
        </w:rPr>
        <w:t> </w:t>
      </w:r>
    </w:p>
    <w:p w:rsidR="005A01E9" w:rsidRPr="008A2094" w:rsidRDefault="005A01E9" w:rsidP="00F74033">
      <w:pPr>
        <w:shd w:val="clear" w:color="auto" w:fill="FFFFFF"/>
        <w:spacing w:after="0" w:line="240" w:lineRule="auto"/>
        <w:ind w:firstLine="570"/>
        <w:jc w:val="both"/>
        <w:textAlignment w:val="baseline"/>
        <w:rPr>
          <w:rFonts w:cs="Times New Roman"/>
          <w:szCs w:val="28"/>
          <w:bdr w:val="none" w:sz="0" w:space="0" w:color="auto" w:frame="1"/>
          <w:lang w:val="uk-UA" w:eastAsia="ru-RU"/>
        </w:rPr>
      </w:pPr>
      <w:r w:rsidRPr="008A2094">
        <w:rPr>
          <w:rFonts w:cs="Times New Roman"/>
          <w:spacing w:val="-4"/>
          <w:szCs w:val="28"/>
          <w:bdr w:val="none" w:sz="0" w:space="0" w:color="auto" w:frame="1"/>
          <w:lang w:val="uk-UA" w:eastAsia="ru-RU"/>
        </w:rPr>
        <w:t>Відповідно до Конституції </w:t>
      </w:r>
      <w:r w:rsidRPr="008A2094">
        <w:rPr>
          <w:rFonts w:cs="Times New Roman"/>
          <w:spacing w:val="-5"/>
          <w:szCs w:val="28"/>
          <w:bdr w:val="none" w:sz="0" w:space="0" w:color="auto" w:frame="1"/>
          <w:lang w:val="uk-UA" w:eastAsia="ru-RU"/>
        </w:rPr>
        <w:t xml:space="preserve">України, Сімейного кодексу України, </w:t>
      </w:r>
      <w:r w:rsidRPr="008A2094">
        <w:rPr>
          <w:rFonts w:cs="Times New Roman"/>
          <w:spacing w:val="-4"/>
          <w:szCs w:val="28"/>
          <w:bdr w:val="none" w:sz="0" w:space="0" w:color="auto" w:frame="1"/>
          <w:lang w:val="uk-UA" w:eastAsia="ru-RU"/>
        </w:rPr>
        <w:t xml:space="preserve"> законів України  «Про забезпечення організаційно-правових умов соціального захисту дітей-сиріт та дітей, позбавлених батьківського піклування», </w:t>
      </w:r>
      <w:r>
        <w:rPr>
          <w:rFonts w:cs="Times New Roman"/>
          <w:spacing w:val="-4"/>
          <w:szCs w:val="28"/>
          <w:bdr w:val="none" w:sz="0" w:space="0" w:color="auto" w:frame="1"/>
          <w:lang w:val="uk-UA" w:eastAsia="ru-RU"/>
        </w:rPr>
        <w:t xml:space="preserve"> </w:t>
      </w:r>
      <w:r w:rsidRPr="008A2094">
        <w:rPr>
          <w:rFonts w:cs="Times New Roman"/>
          <w:szCs w:val="28"/>
          <w:bdr w:val="none" w:sz="0" w:space="0" w:color="auto" w:frame="1"/>
          <w:lang w:val="uk-UA" w:eastAsia="ru-RU"/>
        </w:rPr>
        <w:t>«Про основи соціального захисту бездомних громадян і безпритульних дітей</w:t>
      </w:r>
      <w:r w:rsidR="000C780D" w:rsidRPr="000C780D">
        <w:rPr>
          <w:rFonts w:cs="Times New Roman"/>
          <w:szCs w:val="28"/>
          <w:bdr w:val="none" w:sz="0" w:space="0" w:color="auto" w:frame="1"/>
          <w:lang w:val="uk-UA" w:eastAsia="ru-RU"/>
        </w:rPr>
        <w:t>», </w:t>
      </w:r>
      <w:r>
        <w:rPr>
          <w:rFonts w:cs="Times New Roman"/>
          <w:szCs w:val="28"/>
          <w:bdr w:val="none" w:sz="0" w:space="0" w:color="auto" w:frame="1"/>
          <w:lang w:val="uk-UA" w:eastAsia="ru-RU"/>
        </w:rPr>
        <w:t xml:space="preserve"> </w:t>
      </w:r>
      <w:r w:rsidRPr="008A2094">
        <w:rPr>
          <w:rFonts w:cs="Times New Roman"/>
          <w:szCs w:val="28"/>
          <w:bdr w:val="none" w:sz="0" w:space="0" w:color="auto" w:frame="1"/>
          <w:lang w:val="uk-UA" w:eastAsia="ru-RU"/>
        </w:rPr>
        <w:t>керуючись  статтею</w:t>
      </w:r>
      <w:r w:rsidRPr="008A2094">
        <w:rPr>
          <w:rFonts w:cs="Times New Roman"/>
          <w:spacing w:val="-4"/>
          <w:szCs w:val="28"/>
          <w:bdr w:val="none" w:sz="0" w:space="0" w:color="auto" w:frame="1"/>
          <w:lang w:val="uk-UA" w:eastAsia="ru-RU"/>
        </w:rPr>
        <w:t xml:space="preserve"> 32 Закону України «Про місцеве самоврядування в Україні»</w:t>
      </w:r>
      <w:r w:rsidRPr="008A2094">
        <w:rPr>
          <w:rFonts w:cs="Times New Roman"/>
          <w:szCs w:val="28"/>
          <w:bdr w:val="none" w:sz="0" w:space="0" w:color="auto" w:frame="1"/>
          <w:lang w:val="uk-UA" w:eastAsia="ru-RU"/>
        </w:rPr>
        <w:t xml:space="preserve">,  виконавчий комітет </w:t>
      </w:r>
      <w:r>
        <w:rPr>
          <w:rFonts w:cs="Times New Roman"/>
          <w:szCs w:val="28"/>
          <w:bdr w:val="none" w:sz="0" w:space="0" w:color="auto" w:frame="1"/>
          <w:lang w:val="uk-UA" w:eastAsia="ru-RU"/>
        </w:rPr>
        <w:t xml:space="preserve">Киселівської </w:t>
      </w:r>
      <w:r w:rsidRPr="008A2094">
        <w:rPr>
          <w:rFonts w:cs="Times New Roman"/>
          <w:szCs w:val="28"/>
          <w:bdr w:val="none" w:sz="0" w:space="0" w:color="auto" w:frame="1"/>
          <w:lang w:val="uk-UA" w:eastAsia="ru-RU"/>
        </w:rPr>
        <w:t>с</w:t>
      </w:r>
      <w:r>
        <w:rPr>
          <w:rFonts w:cs="Times New Roman"/>
          <w:szCs w:val="28"/>
          <w:bdr w:val="none" w:sz="0" w:space="0" w:color="auto" w:frame="1"/>
          <w:lang w:val="uk-UA" w:eastAsia="ru-RU"/>
        </w:rPr>
        <w:t>ільської</w:t>
      </w:r>
      <w:r w:rsidRPr="008A2094">
        <w:rPr>
          <w:rFonts w:cs="Times New Roman"/>
          <w:szCs w:val="28"/>
          <w:bdr w:val="none" w:sz="0" w:space="0" w:color="auto" w:frame="1"/>
          <w:lang w:val="uk-UA" w:eastAsia="ru-RU"/>
        </w:rPr>
        <w:t xml:space="preserve"> ради </w:t>
      </w:r>
      <w:r w:rsidRPr="004E66B4">
        <w:rPr>
          <w:rFonts w:cs="Times New Roman"/>
          <w:b/>
          <w:szCs w:val="28"/>
          <w:bdr w:val="none" w:sz="0" w:space="0" w:color="auto" w:frame="1"/>
          <w:lang w:val="uk-UA" w:eastAsia="ru-RU"/>
        </w:rPr>
        <w:t>ВИРІШИВ</w:t>
      </w:r>
      <w:r w:rsidRPr="008A2094">
        <w:rPr>
          <w:rFonts w:cs="Times New Roman"/>
          <w:szCs w:val="28"/>
          <w:bdr w:val="none" w:sz="0" w:space="0" w:color="auto" w:frame="1"/>
          <w:lang w:val="uk-UA" w:eastAsia="ru-RU"/>
        </w:rPr>
        <w:t>:</w:t>
      </w:r>
    </w:p>
    <w:p w:rsidR="005A01E9" w:rsidRPr="006E0875" w:rsidRDefault="005A01E9" w:rsidP="00813A49">
      <w:pPr>
        <w:shd w:val="clear" w:color="auto" w:fill="FFFFFF"/>
        <w:spacing w:after="0" w:line="240" w:lineRule="auto"/>
        <w:jc w:val="both"/>
        <w:textAlignment w:val="baseline"/>
        <w:rPr>
          <w:rFonts w:cs="Times New Roman"/>
          <w:szCs w:val="28"/>
          <w:lang w:val="uk-UA" w:eastAsia="ru-RU"/>
        </w:rPr>
      </w:pPr>
    </w:p>
    <w:p w:rsidR="005A01E9" w:rsidRPr="000C780D" w:rsidRDefault="005A01E9" w:rsidP="007954C9">
      <w:pPr>
        <w:pStyle w:val="rvps6"/>
        <w:shd w:val="clear" w:color="auto" w:fill="FFFFFF"/>
        <w:spacing w:before="0" w:beforeAutospacing="0" w:after="0" w:afterAutospacing="0"/>
        <w:ind w:firstLine="570"/>
        <w:jc w:val="both"/>
        <w:rPr>
          <w:color w:val="000000"/>
          <w:sz w:val="28"/>
          <w:szCs w:val="28"/>
          <w:lang w:val="uk-UA"/>
        </w:rPr>
      </w:pPr>
      <w:r w:rsidRPr="006E0875">
        <w:rPr>
          <w:szCs w:val="28"/>
          <w:bdr w:val="none" w:sz="0" w:space="0" w:color="auto" w:frame="1"/>
          <w:lang w:val="uk-UA"/>
        </w:rPr>
        <w:t xml:space="preserve">1. </w:t>
      </w:r>
      <w:r w:rsidRPr="006E0875">
        <w:rPr>
          <w:sz w:val="28"/>
          <w:szCs w:val="28"/>
          <w:lang w:val="uk-UA"/>
        </w:rPr>
        <w:t>У</w:t>
      </w:r>
      <w:r w:rsidRPr="006E0875">
        <w:rPr>
          <w:rStyle w:val="rvts6"/>
          <w:color w:val="000000"/>
          <w:sz w:val="28"/>
          <w:szCs w:val="28"/>
          <w:lang w:val="uk-UA"/>
        </w:rPr>
        <w:t>творити  Координаційну раду у справах дітей виконавчо</w:t>
      </w:r>
      <w:r>
        <w:rPr>
          <w:rStyle w:val="rvts6"/>
          <w:color w:val="000000"/>
          <w:sz w:val="28"/>
          <w:szCs w:val="28"/>
          <w:lang w:val="uk-UA"/>
        </w:rPr>
        <w:t>го</w:t>
      </w:r>
      <w:r w:rsidRPr="006E0875">
        <w:rPr>
          <w:rStyle w:val="rvts6"/>
          <w:color w:val="000000"/>
          <w:sz w:val="28"/>
          <w:szCs w:val="28"/>
          <w:lang w:val="uk-UA"/>
        </w:rPr>
        <w:t xml:space="preserve"> комітет</w:t>
      </w:r>
      <w:r>
        <w:rPr>
          <w:rStyle w:val="rvts6"/>
          <w:color w:val="000000"/>
          <w:sz w:val="28"/>
          <w:szCs w:val="28"/>
          <w:lang w:val="uk-UA"/>
        </w:rPr>
        <w:t>у</w:t>
      </w:r>
      <w:r w:rsidRPr="006E0875">
        <w:rPr>
          <w:rStyle w:val="rvts6"/>
          <w:color w:val="000000"/>
          <w:sz w:val="28"/>
          <w:szCs w:val="28"/>
          <w:lang w:val="uk-UA"/>
        </w:rPr>
        <w:t xml:space="preserve"> </w:t>
      </w:r>
      <w:r>
        <w:rPr>
          <w:rStyle w:val="rvts6"/>
          <w:color w:val="000000"/>
          <w:sz w:val="28"/>
          <w:szCs w:val="28"/>
          <w:lang w:val="uk-UA"/>
        </w:rPr>
        <w:t>Киселівської сільської</w:t>
      </w:r>
      <w:r w:rsidRPr="006E0875">
        <w:rPr>
          <w:rStyle w:val="rvts6"/>
          <w:color w:val="000000"/>
          <w:sz w:val="28"/>
          <w:szCs w:val="28"/>
          <w:lang w:val="uk-UA"/>
        </w:rPr>
        <w:t xml:space="preserve"> ради</w:t>
      </w:r>
      <w:r>
        <w:rPr>
          <w:rStyle w:val="rvts6"/>
          <w:color w:val="000000"/>
          <w:sz w:val="28"/>
          <w:szCs w:val="28"/>
          <w:lang w:val="uk-UA"/>
        </w:rPr>
        <w:t xml:space="preserve"> </w:t>
      </w:r>
      <w:r w:rsidRPr="000C780D">
        <w:rPr>
          <w:rStyle w:val="rvts6"/>
          <w:color w:val="000000"/>
          <w:sz w:val="28"/>
          <w:szCs w:val="28"/>
          <w:lang w:val="uk-UA"/>
        </w:rPr>
        <w:t>та затве</w:t>
      </w:r>
      <w:r w:rsidR="000C780D" w:rsidRPr="000C780D">
        <w:rPr>
          <w:rStyle w:val="rvts6"/>
          <w:color w:val="000000"/>
          <w:sz w:val="28"/>
          <w:szCs w:val="28"/>
          <w:lang w:val="uk-UA"/>
        </w:rPr>
        <w:t>рдити її склад, згідно додатку 2</w:t>
      </w:r>
      <w:r w:rsidRPr="000C780D">
        <w:rPr>
          <w:rStyle w:val="rvts6"/>
          <w:color w:val="000000"/>
          <w:sz w:val="28"/>
          <w:szCs w:val="28"/>
          <w:lang w:val="uk-UA"/>
        </w:rPr>
        <w:t>.</w:t>
      </w:r>
    </w:p>
    <w:p w:rsidR="005A01E9" w:rsidRPr="000C780D" w:rsidRDefault="005A01E9" w:rsidP="007954C9">
      <w:pPr>
        <w:shd w:val="clear" w:color="auto" w:fill="FFFFFF"/>
        <w:spacing w:after="0" w:line="240" w:lineRule="auto"/>
        <w:jc w:val="both"/>
        <w:textAlignment w:val="baseline"/>
        <w:rPr>
          <w:rFonts w:cs="Times New Roman"/>
          <w:szCs w:val="28"/>
          <w:bdr w:val="none" w:sz="0" w:space="0" w:color="auto" w:frame="1"/>
          <w:lang w:val="uk-UA" w:eastAsia="ru-RU"/>
        </w:rPr>
      </w:pPr>
    </w:p>
    <w:p w:rsidR="005A01E9" w:rsidRPr="006E0875" w:rsidRDefault="005A01E9" w:rsidP="007954C9">
      <w:pPr>
        <w:shd w:val="clear" w:color="auto" w:fill="FFFFFF"/>
        <w:spacing w:after="0" w:line="240" w:lineRule="auto"/>
        <w:jc w:val="both"/>
        <w:textAlignment w:val="baseline"/>
        <w:rPr>
          <w:rFonts w:cs="Times New Roman"/>
          <w:szCs w:val="28"/>
          <w:bdr w:val="none" w:sz="0" w:space="0" w:color="auto" w:frame="1"/>
          <w:lang w:val="uk-UA" w:eastAsia="ru-RU"/>
        </w:rPr>
      </w:pPr>
      <w:r w:rsidRPr="000C780D">
        <w:rPr>
          <w:rFonts w:cs="Times New Roman"/>
          <w:szCs w:val="28"/>
          <w:bdr w:val="none" w:sz="0" w:space="0" w:color="auto" w:frame="1"/>
          <w:lang w:val="uk-UA" w:eastAsia="ru-RU"/>
        </w:rPr>
        <w:tab/>
        <w:t>2.Затвердити Положення про Координаційну раду у справах дітей    виконавчого комітету  Киселівської сільської  ради</w:t>
      </w:r>
      <w:r w:rsidR="000C780D" w:rsidRPr="000C780D">
        <w:rPr>
          <w:rFonts w:cs="Times New Roman"/>
          <w:szCs w:val="28"/>
          <w:bdr w:val="none" w:sz="0" w:space="0" w:color="auto" w:frame="1"/>
          <w:lang w:val="uk-UA" w:eastAsia="ru-RU"/>
        </w:rPr>
        <w:t>, згідно додатку 1</w:t>
      </w:r>
      <w:r w:rsidRPr="000C780D">
        <w:rPr>
          <w:rFonts w:cs="Times New Roman"/>
          <w:szCs w:val="28"/>
          <w:bdr w:val="none" w:sz="0" w:space="0" w:color="auto" w:frame="1"/>
          <w:lang w:val="uk-UA" w:eastAsia="ru-RU"/>
        </w:rPr>
        <w:t>.</w:t>
      </w:r>
    </w:p>
    <w:p w:rsidR="005A01E9" w:rsidRPr="006E0875" w:rsidRDefault="005A01E9" w:rsidP="007954C9">
      <w:pPr>
        <w:shd w:val="clear" w:color="auto" w:fill="FFFFFF"/>
        <w:spacing w:after="0" w:line="240" w:lineRule="auto"/>
        <w:jc w:val="both"/>
        <w:textAlignment w:val="baseline"/>
        <w:rPr>
          <w:rFonts w:cs="Times New Roman"/>
          <w:szCs w:val="28"/>
          <w:bdr w:val="none" w:sz="0" w:space="0" w:color="auto" w:frame="1"/>
          <w:lang w:val="uk-UA" w:eastAsia="ru-RU"/>
        </w:rPr>
      </w:pPr>
    </w:p>
    <w:p w:rsidR="005A01E9" w:rsidRPr="006E0875" w:rsidRDefault="005A01E9" w:rsidP="007954C9">
      <w:pPr>
        <w:spacing w:after="0" w:line="240" w:lineRule="auto"/>
        <w:ind w:firstLine="570"/>
        <w:jc w:val="both"/>
        <w:rPr>
          <w:szCs w:val="28"/>
          <w:lang w:val="uk-UA"/>
        </w:rPr>
      </w:pPr>
      <w:r>
        <w:rPr>
          <w:szCs w:val="28"/>
          <w:lang w:val="uk-UA"/>
        </w:rPr>
        <w:t>3</w:t>
      </w:r>
      <w:r w:rsidRPr="006E0875">
        <w:rPr>
          <w:szCs w:val="28"/>
          <w:lang w:val="uk-UA"/>
        </w:rPr>
        <w:t xml:space="preserve">. Контроль за виконанням цього рішення покласти на </w:t>
      </w:r>
      <w:r w:rsidR="000C780D">
        <w:rPr>
          <w:szCs w:val="28"/>
          <w:lang w:val="uk-UA"/>
        </w:rPr>
        <w:t>заступника</w:t>
      </w:r>
      <w:r w:rsidRPr="006E0875">
        <w:rPr>
          <w:szCs w:val="28"/>
          <w:lang w:val="uk-UA"/>
        </w:rPr>
        <w:t xml:space="preserve"> </w:t>
      </w:r>
      <w:r w:rsidR="000C780D">
        <w:rPr>
          <w:szCs w:val="28"/>
          <w:lang w:val="uk-UA"/>
        </w:rPr>
        <w:t>сільського голови</w:t>
      </w:r>
      <w:r>
        <w:rPr>
          <w:szCs w:val="28"/>
          <w:lang w:val="uk-UA"/>
        </w:rPr>
        <w:t xml:space="preserve"> </w:t>
      </w:r>
      <w:r w:rsidR="000C780D">
        <w:rPr>
          <w:szCs w:val="28"/>
          <w:lang w:val="uk-UA"/>
        </w:rPr>
        <w:t>з питань діяльності виконавчих органів Грабину В.В.</w:t>
      </w:r>
    </w:p>
    <w:p w:rsidR="005A01E9" w:rsidRDefault="005A01E9" w:rsidP="00813A49">
      <w:pPr>
        <w:shd w:val="clear" w:color="auto" w:fill="FFFFFF"/>
        <w:spacing w:after="0" w:line="240" w:lineRule="auto"/>
        <w:jc w:val="both"/>
        <w:textAlignment w:val="baseline"/>
        <w:rPr>
          <w:rFonts w:cs="Times New Roman"/>
          <w:szCs w:val="28"/>
          <w:bdr w:val="none" w:sz="0" w:space="0" w:color="auto" w:frame="1"/>
          <w:lang w:val="uk-UA" w:eastAsia="ru-RU"/>
        </w:rPr>
      </w:pPr>
    </w:p>
    <w:p w:rsidR="005A01E9" w:rsidRDefault="005A01E9" w:rsidP="00813A49">
      <w:pPr>
        <w:shd w:val="clear" w:color="auto" w:fill="FFFFFF"/>
        <w:spacing w:after="0" w:line="240" w:lineRule="auto"/>
        <w:jc w:val="both"/>
        <w:textAlignment w:val="baseline"/>
        <w:rPr>
          <w:rFonts w:cs="Times New Roman"/>
          <w:szCs w:val="28"/>
          <w:bdr w:val="none" w:sz="0" w:space="0" w:color="auto" w:frame="1"/>
          <w:lang w:val="uk-UA" w:eastAsia="ru-RU"/>
        </w:rPr>
      </w:pPr>
    </w:p>
    <w:p w:rsidR="005A01E9" w:rsidRDefault="005A01E9" w:rsidP="00813A49">
      <w:pPr>
        <w:shd w:val="clear" w:color="auto" w:fill="FFFFFF"/>
        <w:spacing w:after="0" w:line="240" w:lineRule="auto"/>
        <w:jc w:val="both"/>
        <w:textAlignment w:val="baseline"/>
        <w:rPr>
          <w:rFonts w:cs="Times New Roman"/>
          <w:color w:val="444455"/>
          <w:szCs w:val="28"/>
          <w:bdr w:val="none" w:sz="0" w:space="0" w:color="auto" w:frame="1"/>
          <w:lang w:val="uk-UA" w:eastAsia="ru-RU"/>
        </w:rPr>
      </w:pPr>
      <w:r>
        <w:rPr>
          <w:rFonts w:cs="Times New Roman"/>
          <w:szCs w:val="28"/>
          <w:bdr w:val="none" w:sz="0" w:space="0" w:color="auto" w:frame="1"/>
          <w:lang w:val="uk-UA" w:eastAsia="ru-RU"/>
        </w:rPr>
        <w:t>Секретар сільської ради                                               Світлана МАТЮХА</w:t>
      </w:r>
    </w:p>
    <w:p w:rsidR="005A01E9" w:rsidRDefault="005A01E9" w:rsidP="00813A49">
      <w:pPr>
        <w:shd w:val="clear" w:color="auto" w:fill="FFFFFF"/>
        <w:spacing w:after="0" w:line="240" w:lineRule="auto"/>
        <w:jc w:val="both"/>
        <w:textAlignment w:val="baseline"/>
        <w:rPr>
          <w:rFonts w:cs="Times New Roman"/>
          <w:color w:val="444455"/>
          <w:szCs w:val="28"/>
          <w:bdr w:val="none" w:sz="0" w:space="0" w:color="auto" w:frame="1"/>
          <w:lang w:val="uk-UA" w:eastAsia="ru-RU"/>
        </w:rPr>
      </w:pPr>
    </w:p>
    <w:p w:rsidR="005A01E9" w:rsidRDefault="005A01E9" w:rsidP="00813A49">
      <w:pPr>
        <w:shd w:val="clear" w:color="auto" w:fill="FFFFFF"/>
        <w:spacing w:after="0" w:line="240" w:lineRule="auto"/>
        <w:jc w:val="both"/>
        <w:textAlignment w:val="baseline"/>
        <w:rPr>
          <w:rFonts w:cs="Times New Roman"/>
          <w:color w:val="444455"/>
          <w:szCs w:val="28"/>
          <w:bdr w:val="none" w:sz="0" w:space="0" w:color="auto" w:frame="1"/>
          <w:lang w:val="uk-UA" w:eastAsia="ru-RU"/>
        </w:rPr>
      </w:pPr>
    </w:p>
    <w:p w:rsidR="005A01E9" w:rsidRDefault="005A01E9" w:rsidP="00637426">
      <w:pPr>
        <w:shd w:val="clear" w:color="auto" w:fill="FFFFFF"/>
        <w:spacing w:after="0" w:line="240" w:lineRule="auto"/>
        <w:ind w:left="5670"/>
        <w:jc w:val="both"/>
        <w:textAlignment w:val="baseline"/>
        <w:rPr>
          <w:color w:val="FFFFFF"/>
          <w:szCs w:val="28"/>
          <w:lang w:val="uk-UA"/>
        </w:rPr>
      </w:pPr>
    </w:p>
    <w:p w:rsidR="005A01E9" w:rsidRDefault="005A01E9" w:rsidP="00637426">
      <w:pPr>
        <w:shd w:val="clear" w:color="auto" w:fill="FFFFFF"/>
        <w:spacing w:after="0" w:line="240" w:lineRule="auto"/>
        <w:ind w:left="5670"/>
        <w:jc w:val="both"/>
        <w:textAlignment w:val="baseline"/>
        <w:rPr>
          <w:color w:val="FFFFFF"/>
          <w:szCs w:val="28"/>
          <w:lang w:val="uk-UA"/>
        </w:rPr>
      </w:pPr>
      <w:r w:rsidRPr="00637426">
        <w:rPr>
          <w:color w:val="FFFFFF"/>
          <w:szCs w:val="28"/>
          <w:lang w:val="uk-UA"/>
        </w:rPr>
        <w:t xml:space="preserve">                                                       </w:t>
      </w:r>
    </w:p>
    <w:p w:rsidR="005A01E9" w:rsidRDefault="005A01E9" w:rsidP="00637426">
      <w:pPr>
        <w:shd w:val="clear" w:color="auto" w:fill="FFFFFF"/>
        <w:spacing w:after="0" w:line="240" w:lineRule="auto"/>
        <w:ind w:left="5670"/>
        <w:jc w:val="both"/>
        <w:textAlignment w:val="baseline"/>
        <w:rPr>
          <w:color w:val="FFFFFF"/>
          <w:szCs w:val="28"/>
          <w:lang w:val="uk-UA"/>
        </w:rPr>
      </w:pPr>
    </w:p>
    <w:p w:rsidR="005A01E9" w:rsidRDefault="005A01E9" w:rsidP="00637426">
      <w:pPr>
        <w:shd w:val="clear" w:color="auto" w:fill="FFFFFF"/>
        <w:spacing w:after="0" w:line="240" w:lineRule="auto"/>
        <w:ind w:left="5670"/>
        <w:jc w:val="both"/>
        <w:textAlignment w:val="baseline"/>
        <w:rPr>
          <w:color w:val="FFFFFF"/>
          <w:szCs w:val="28"/>
          <w:lang w:val="uk-UA"/>
        </w:rPr>
      </w:pPr>
    </w:p>
    <w:p w:rsidR="005A01E9" w:rsidRDefault="005A01E9" w:rsidP="00637426">
      <w:pPr>
        <w:shd w:val="clear" w:color="auto" w:fill="FFFFFF"/>
        <w:spacing w:after="0" w:line="240" w:lineRule="auto"/>
        <w:ind w:left="5670"/>
        <w:jc w:val="both"/>
        <w:textAlignment w:val="baseline"/>
        <w:rPr>
          <w:color w:val="FFFFFF"/>
          <w:szCs w:val="28"/>
          <w:lang w:val="uk-UA"/>
        </w:rPr>
      </w:pPr>
    </w:p>
    <w:p w:rsidR="000C780D" w:rsidRDefault="000C780D" w:rsidP="00637426">
      <w:pPr>
        <w:shd w:val="clear" w:color="auto" w:fill="FFFFFF"/>
        <w:spacing w:after="0" w:line="240" w:lineRule="auto"/>
        <w:ind w:left="5670"/>
        <w:jc w:val="both"/>
        <w:textAlignment w:val="baseline"/>
        <w:rPr>
          <w:color w:val="FFFFFF"/>
          <w:szCs w:val="28"/>
          <w:lang w:val="uk-UA"/>
        </w:rPr>
      </w:pPr>
    </w:p>
    <w:p w:rsidR="005A01E9" w:rsidRDefault="005A01E9" w:rsidP="00637426">
      <w:pPr>
        <w:shd w:val="clear" w:color="auto" w:fill="FFFFFF"/>
        <w:spacing w:after="0" w:line="240" w:lineRule="auto"/>
        <w:ind w:left="5670"/>
        <w:jc w:val="both"/>
        <w:textAlignment w:val="baseline"/>
        <w:rPr>
          <w:color w:val="FFFFFF"/>
          <w:szCs w:val="28"/>
          <w:lang w:val="uk-UA"/>
        </w:rPr>
      </w:pPr>
    </w:p>
    <w:p w:rsidR="005A01E9" w:rsidRDefault="005A01E9" w:rsidP="00637426">
      <w:pPr>
        <w:shd w:val="clear" w:color="auto" w:fill="FFFFFF"/>
        <w:spacing w:after="0" w:line="240" w:lineRule="auto"/>
        <w:ind w:left="5670"/>
        <w:jc w:val="both"/>
        <w:textAlignment w:val="baseline"/>
        <w:rPr>
          <w:color w:val="FFFFFF"/>
          <w:szCs w:val="28"/>
          <w:lang w:val="uk-UA"/>
        </w:rPr>
      </w:pPr>
    </w:p>
    <w:p w:rsidR="000C780D" w:rsidRDefault="000C780D" w:rsidP="000C780D">
      <w:pPr>
        <w:shd w:val="clear" w:color="auto" w:fill="FFFFFF"/>
        <w:spacing w:after="0" w:line="240" w:lineRule="auto"/>
        <w:ind w:left="5670"/>
        <w:jc w:val="both"/>
        <w:textAlignment w:val="baseline"/>
        <w:rPr>
          <w:szCs w:val="28"/>
          <w:lang w:val="uk-UA"/>
        </w:rPr>
      </w:pPr>
    </w:p>
    <w:p w:rsidR="005A01E9" w:rsidRDefault="005A01E9" w:rsidP="000C780D">
      <w:pPr>
        <w:shd w:val="clear" w:color="auto" w:fill="FFFFFF"/>
        <w:spacing w:after="0" w:line="240" w:lineRule="auto"/>
        <w:ind w:left="5670"/>
        <w:jc w:val="both"/>
        <w:textAlignment w:val="baseline"/>
        <w:rPr>
          <w:szCs w:val="28"/>
          <w:lang w:val="uk-UA"/>
        </w:rPr>
      </w:pPr>
      <w:r w:rsidRPr="00637426">
        <w:rPr>
          <w:szCs w:val="28"/>
          <w:lang w:val="uk-UA"/>
        </w:rPr>
        <w:t>Додаток 1</w:t>
      </w:r>
    </w:p>
    <w:p w:rsidR="005A01E9" w:rsidRPr="00637426" w:rsidRDefault="005A01E9" w:rsidP="00637426">
      <w:pPr>
        <w:shd w:val="clear" w:color="auto" w:fill="FFFFFF"/>
        <w:spacing w:after="0" w:line="240" w:lineRule="auto"/>
        <w:ind w:left="5670"/>
        <w:jc w:val="both"/>
        <w:textAlignment w:val="baseline"/>
        <w:rPr>
          <w:szCs w:val="28"/>
          <w:lang w:val="uk-UA"/>
        </w:rPr>
      </w:pPr>
      <w:r>
        <w:rPr>
          <w:szCs w:val="28"/>
          <w:lang w:val="uk-UA"/>
        </w:rPr>
        <w:t>ЗАТВЕРДЖЕНО</w:t>
      </w:r>
    </w:p>
    <w:p w:rsidR="005A01E9" w:rsidRPr="00637426" w:rsidRDefault="005A01E9" w:rsidP="00637426">
      <w:pPr>
        <w:pStyle w:val="a5"/>
        <w:jc w:val="left"/>
        <w:rPr>
          <w:sz w:val="28"/>
          <w:szCs w:val="28"/>
        </w:rPr>
      </w:pPr>
      <w:r w:rsidRPr="00637426">
        <w:rPr>
          <w:sz w:val="28"/>
          <w:szCs w:val="28"/>
        </w:rPr>
        <w:t>рішення виконавчого комітету</w:t>
      </w:r>
      <w:r>
        <w:rPr>
          <w:sz w:val="28"/>
          <w:szCs w:val="28"/>
        </w:rPr>
        <w:t xml:space="preserve"> </w:t>
      </w:r>
      <w:r w:rsidRPr="00637426">
        <w:rPr>
          <w:sz w:val="28"/>
          <w:szCs w:val="28"/>
        </w:rPr>
        <w:t>с</w:t>
      </w:r>
      <w:r>
        <w:rPr>
          <w:sz w:val="28"/>
          <w:szCs w:val="28"/>
        </w:rPr>
        <w:t>ільської</w:t>
      </w:r>
      <w:r w:rsidRPr="00637426">
        <w:rPr>
          <w:sz w:val="28"/>
          <w:szCs w:val="28"/>
        </w:rPr>
        <w:t xml:space="preserve"> ради</w:t>
      </w:r>
    </w:p>
    <w:p w:rsidR="005A01E9" w:rsidRPr="00813A49" w:rsidRDefault="005A01E9" w:rsidP="00637426">
      <w:pPr>
        <w:ind w:left="5670" w:right="-7"/>
        <w:jc w:val="both"/>
        <w:rPr>
          <w:rFonts w:cs="Times New Roman"/>
          <w:color w:val="444455"/>
          <w:szCs w:val="28"/>
          <w:lang w:eastAsia="ru-RU"/>
        </w:rPr>
      </w:pPr>
      <w:r>
        <w:rPr>
          <w:szCs w:val="28"/>
          <w:lang w:val="uk-UA"/>
        </w:rPr>
        <w:t>від _____________</w:t>
      </w:r>
      <w:r w:rsidRPr="00637426">
        <w:rPr>
          <w:szCs w:val="28"/>
          <w:lang w:val="uk-UA"/>
        </w:rPr>
        <w:t xml:space="preserve"> №</w:t>
      </w:r>
      <w:r>
        <w:rPr>
          <w:szCs w:val="28"/>
          <w:lang w:val="uk-UA"/>
        </w:rPr>
        <w:t>_____</w:t>
      </w:r>
      <w:r w:rsidRPr="00637426">
        <w:rPr>
          <w:szCs w:val="28"/>
          <w:lang w:val="uk-UA"/>
        </w:rPr>
        <w:t xml:space="preserve"> </w:t>
      </w:r>
      <w:r w:rsidRPr="00813A49">
        <w:rPr>
          <w:rFonts w:cs="Times New Roman"/>
          <w:b/>
          <w:bCs/>
          <w:color w:val="444455"/>
          <w:szCs w:val="28"/>
          <w:lang w:val="uk-UA" w:eastAsia="ru-RU"/>
        </w:rPr>
        <w:t> </w:t>
      </w:r>
    </w:p>
    <w:p w:rsidR="005A01E9" w:rsidRPr="002616B4" w:rsidRDefault="005A01E9" w:rsidP="004E66B4">
      <w:pPr>
        <w:shd w:val="clear" w:color="auto" w:fill="FFFFFF"/>
        <w:spacing w:after="0"/>
        <w:jc w:val="center"/>
        <w:textAlignment w:val="baseline"/>
        <w:rPr>
          <w:rFonts w:cs="Times New Roman"/>
          <w:b/>
          <w:szCs w:val="28"/>
          <w:lang w:eastAsia="ru-RU"/>
        </w:rPr>
      </w:pPr>
      <w:r w:rsidRPr="007A7F7D">
        <w:rPr>
          <w:rFonts w:cs="Times New Roman"/>
          <w:color w:val="444455"/>
          <w:szCs w:val="28"/>
          <w:bdr w:val="none" w:sz="0" w:space="0" w:color="auto" w:frame="1"/>
          <w:lang w:eastAsia="ru-RU"/>
        </w:rPr>
        <w:t> </w:t>
      </w:r>
      <w:r w:rsidRPr="002616B4">
        <w:rPr>
          <w:rFonts w:cs="Times New Roman"/>
          <w:b/>
          <w:szCs w:val="28"/>
          <w:bdr w:val="none" w:sz="0" w:space="0" w:color="auto" w:frame="1"/>
          <w:lang w:val="uk-UA" w:eastAsia="ru-RU"/>
        </w:rPr>
        <w:t>П О Л О Ж Е Н Н Я</w:t>
      </w:r>
    </w:p>
    <w:p w:rsidR="005A01E9" w:rsidRPr="002616B4" w:rsidRDefault="005A01E9" w:rsidP="004E66B4">
      <w:pPr>
        <w:shd w:val="clear" w:color="auto" w:fill="FFFFFF"/>
        <w:spacing w:after="0" w:line="240" w:lineRule="auto"/>
        <w:jc w:val="center"/>
        <w:textAlignment w:val="baseline"/>
        <w:rPr>
          <w:rFonts w:cs="Times New Roman"/>
          <w:b/>
          <w:szCs w:val="28"/>
          <w:lang w:eastAsia="ru-RU"/>
        </w:rPr>
      </w:pPr>
      <w:r w:rsidRPr="002616B4">
        <w:rPr>
          <w:rFonts w:cs="Times New Roman"/>
          <w:b/>
          <w:szCs w:val="28"/>
          <w:bdr w:val="none" w:sz="0" w:space="0" w:color="auto" w:frame="1"/>
          <w:lang w:val="uk-UA" w:eastAsia="ru-RU"/>
        </w:rPr>
        <w:t>про Координаційну  раду у справах дітей</w:t>
      </w:r>
    </w:p>
    <w:p w:rsidR="005A01E9" w:rsidRPr="003B75B7" w:rsidRDefault="005A01E9" w:rsidP="004E66B4">
      <w:pPr>
        <w:shd w:val="clear" w:color="auto" w:fill="FFFFFF"/>
        <w:spacing w:after="0" w:line="240" w:lineRule="auto"/>
        <w:jc w:val="center"/>
        <w:textAlignment w:val="baseline"/>
        <w:rPr>
          <w:rFonts w:cs="Times New Roman"/>
          <w:b/>
          <w:szCs w:val="28"/>
          <w:lang w:val="uk-UA" w:eastAsia="ru-RU"/>
        </w:rPr>
      </w:pPr>
      <w:r>
        <w:rPr>
          <w:rFonts w:cs="Times New Roman"/>
          <w:b/>
          <w:szCs w:val="28"/>
          <w:bdr w:val="none" w:sz="0" w:space="0" w:color="auto" w:frame="1"/>
          <w:lang w:val="uk-UA" w:eastAsia="ru-RU"/>
        </w:rPr>
        <w:t xml:space="preserve"> </w:t>
      </w:r>
      <w:r w:rsidRPr="002616B4">
        <w:rPr>
          <w:rFonts w:cs="Times New Roman"/>
          <w:b/>
          <w:szCs w:val="28"/>
          <w:bdr w:val="none" w:sz="0" w:space="0" w:color="auto" w:frame="1"/>
          <w:lang w:val="uk-UA" w:eastAsia="ru-RU"/>
        </w:rPr>
        <w:t>виконавчо</w:t>
      </w:r>
      <w:r>
        <w:rPr>
          <w:rFonts w:cs="Times New Roman"/>
          <w:b/>
          <w:szCs w:val="28"/>
          <w:bdr w:val="none" w:sz="0" w:space="0" w:color="auto" w:frame="1"/>
          <w:lang w:val="uk-UA" w:eastAsia="ru-RU"/>
        </w:rPr>
        <w:t>го</w:t>
      </w:r>
      <w:r w:rsidRPr="002616B4">
        <w:rPr>
          <w:rFonts w:cs="Times New Roman"/>
          <w:b/>
          <w:szCs w:val="28"/>
          <w:bdr w:val="none" w:sz="0" w:space="0" w:color="auto" w:frame="1"/>
          <w:lang w:val="uk-UA" w:eastAsia="ru-RU"/>
        </w:rPr>
        <w:t xml:space="preserve"> комітет</w:t>
      </w:r>
      <w:r>
        <w:rPr>
          <w:rFonts w:cs="Times New Roman"/>
          <w:b/>
          <w:szCs w:val="28"/>
          <w:bdr w:val="none" w:sz="0" w:space="0" w:color="auto" w:frame="1"/>
          <w:lang w:val="uk-UA" w:eastAsia="ru-RU"/>
        </w:rPr>
        <w:t>у</w:t>
      </w:r>
      <w:r w:rsidRPr="002616B4">
        <w:rPr>
          <w:rFonts w:cs="Times New Roman"/>
          <w:b/>
          <w:szCs w:val="28"/>
          <w:bdr w:val="none" w:sz="0" w:space="0" w:color="auto" w:frame="1"/>
          <w:lang w:val="uk-UA" w:eastAsia="ru-RU"/>
        </w:rPr>
        <w:t xml:space="preserve"> </w:t>
      </w:r>
      <w:r>
        <w:rPr>
          <w:rFonts w:cs="Times New Roman"/>
          <w:b/>
          <w:szCs w:val="28"/>
          <w:bdr w:val="none" w:sz="0" w:space="0" w:color="auto" w:frame="1"/>
          <w:lang w:val="uk-UA" w:eastAsia="ru-RU"/>
        </w:rPr>
        <w:t>Киселівської сільської</w:t>
      </w:r>
      <w:r w:rsidRPr="002616B4">
        <w:rPr>
          <w:rFonts w:cs="Times New Roman"/>
          <w:b/>
          <w:szCs w:val="28"/>
          <w:bdr w:val="none" w:sz="0" w:space="0" w:color="auto" w:frame="1"/>
          <w:lang w:val="uk-UA" w:eastAsia="ru-RU"/>
        </w:rPr>
        <w:t xml:space="preserve">  ради</w:t>
      </w:r>
    </w:p>
    <w:p w:rsidR="005A01E9" w:rsidRPr="003B75B7" w:rsidRDefault="005A01E9" w:rsidP="00813A49">
      <w:pPr>
        <w:shd w:val="clear" w:color="auto" w:fill="FFFFFF"/>
        <w:spacing w:after="0" w:line="240" w:lineRule="auto"/>
        <w:jc w:val="center"/>
        <w:textAlignment w:val="baseline"/>
        <w:rPr>
          <w:rFonts w:cs="Times New Roman"/>
          <w:szCs w:val="28"/>
          <w:lang w:val="uk-UA" w:eastAsia="ru-RU"/>
        </w:rPr>
      </w:pPr>
      <w:r w:rsidRPr="002616B4">
        <w:rPr>
          <w:rFonts w:cs="Times New Roman"/>
          <w:b/>
          <w:bCs/>
          <w:szCs w:val="28"/>
          <w:lang w:val="uk-UA" w:eastAsia="ru-RU"/>
        </w:rPr>
        <w:t>1. Загальні положення</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 xml:space="preserve">1. Координаційна рада у справах дітей (далі – Рада) є консультативно-дорадчим органом при виконавчому комітеті </w:t>
      </w:r>
      <w:r>
        <w:rPr>
          <w:rFonts w:cs="Times New Roman"/>
          <w:szCs w:val="28"/>
          <w:bdr w:val="none" w:sz="0" w:space="0" w:color="auto" w:frame="1"/>
          <w:lang w:val="uk-UA" w:eastAsia="ru-RU"/>
        </w:rPr>
        <w:t>Киселівської сільської</w:t>
      </w:r>
      <w:r w:rsidRPr="002616B4">
        <w:rPr>
          <w:rFonts w:cs="Times New Roman"/>
          <w:szCs w:val="28"/>
          <w:bdr w:val="none" w:sz="0" w:space="0" w:color="auto" w:frame="1"/>
          <w:lang w:val="uk-UA" w:eastAsia="ru-RU"/>
        </w:rPr>
        <w:t xml:space="preserve"> ради і створена для координації діяльності державних структур та громадських організацій у сфері соціально-правового захисту та профілактики правопорушень серед дітей.</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 xml:space="preserve">2. Рада здійснює свою діяльність відповідно до Конституції України, законів України, законодавчих та нормативних актів органів представницької влади, указів та розпоряджень Президента України, постанов і доручень Кабінету Міністрів України, рішень виконавчого комітету </w:t>
      </w:r>
      <w:r>
        <w:rPr>
          <w:rFonts w:cs="Times New Roman"/>
          <w:szCs w:val="28"/>
          <w:bdr w:val="none" w:sz="0" w:space="0" w:color="auto" w:frame="1"/>
          <w:lang w:val="uk-UA" w:eastAsia="ru-RU"/>
        </w:rPr>
        <w:t>Киселівської сільської</w:t>
      </w:r>
      <w:r w:rsidRPr="002616B4">
        <w:rPr>
          <w:rFonts w:cs="Times New Roman"/>
          <w:szCs w:val="28"/>
          <w:bdr w:val="none" w:sz="0" w:space="0" w:color="auto" w:frame="1"/>
          <w:lang w:val="uk-UA" w:eastAsia="ru-RU"/>
        </w:rPr>
        <w:t>  ради і даного Положення.</w:t>
      </w:r>
    </w:p>
    <w:p w:rsidR="005A01E9" w:rsidRPr="002616B4" w:rsidRDefault="005A01E9" w:rsidP="004E66B4">
      <w:pPr>
        <w:shd w:val="clear" w:color="auto" w:fill="FFFFFF"/>
        <w:spacing w:after="0" w:line="240" w:lineRule="auto"/>
        <w:ind w:firstLine="540"/>
        <w:jc w:val="both"/>
        <w:textAlignment w:val="baseline"/>
        <w:rPr>
          <w:rFonts w:cs="Times New Roman"/>
          <w:szCs w:val="28"/>
          <w:bdr w:val="none" w:sz="0" w:space="0" w:color="auto" w:frame="1"/>
          <w:lang w:val="uk-UA" w:eastAsia="ru-RU"/>
        </w:rPr>
      </w:pPr>
      <w:r w:rsidRPr="002616B4">
        <w:rPr>
          <w:rFonts w:cs="Times New Roman"/>
          <w:szCs w:val="28"/>
          <w:bdr w:val="none" w:sz="0" w:space="0" w:color="auto" w:frame="1"/>
          <w:lang w:val="uk-UA" w:eastAsia="ru-RU"/>
        </w:rPr>
        <w:t>3. Рада створюється рішенням викон</w:t>
      </w:r>
      <w:r>
        <w:rPr>
          <w:rFonts w:cs="Times New Roman"/>
          <w:szCs w:val="28"/>
          <w:bdr w:val="none" w:sz="0" w:space="0" w:color="auto" w:frame="1"/>
          <w:lang w:val="uk-UA" w:eastAsia="ru-RU"/>
        </w:rPr>
        <w:t xml:space="preserve">авчого </w:t>
      </w:r>
      <w:r w:rsidRPr="002616B4">
        <w:rPr>
          <w:rFonts w:cs="Times New Roman"/>
          <w:szCs w:val="28"/>
          <w:bdr w:val="none" w:sz="0" w:space="0" w:color="auto" w:frame="1"/>
          <w:lang w:val="uk-UA" w:eastAsia="ru-RU"/>
        </w:rPr>
        <w:t>ком</w:t>
      </w:r>
      <w:r>
        <w:rPr>
          <w:rFonts w:cs="Times New Roman"/>
          <w:szCs w:val="28"/>
          <w:bdr w:val="none" w:sz="0" w:space="0" w:color="auto" w:frame="1"/>
          <w:lang w:val="uk-UA" w:eastAsia="ru-RU"/>
        </w:rPr>
        <w:t>ітету</w:t>
      </w:r>
      <w:r w:rsidRPr="002616B4">
        <w:rPr>
          <w:rFonts w:cs="Times New Roman"/>
          <w:szCs w:val="28"/>
          <w:bdr w:val="none" w:sz="0" w:space="0" w:color="auto" w:frame="1"/>
          <w:lang w:val="uk-UA" w:eastAsia="ru-RU"/>
        </w:rPr>
        <w:t xml:space="preserve"> </w:t>
      </w:r>
      <w:r>
        <w:rPr>
          <w:rFonts w:cs="Times New Roman"/>
          <w:szCs w:val="28"/>
          <w:bdr w:val="none" w:sz="0" w:space="0" w:color="auto" w:frame="1"/>
          <w:lang w:val="uk-UA" w:eastAsia="ru-RU"/>
        </w:rPr>
        <w:t>Киселівської сільської</w:t>
      </w:r>
      <w:r w:rsidRPr="002616B4">
        <w:rPr>
          <w:rFonts w:cs="Times New Roman"/>
          <w:szCs w:val="28"/>
          <w:bdr w:val="none" w:sz="0" w:space="0" w:color="auto" w:frame="1"/>
          <w:lang w:val="uk-UA" w:eastAsia="ru-RU"/>
        </w:rPr>
        <w:t xml:space="preserve"> ради.</w:t>
      </w:r>
    </w:p>
    <w:p w:rsidR="005A01E9" w:rsidRPr="000C780D" w:rsidRDefault="005A01E9" w:rsidP="004E66B4">
      <w:pPr>
        <w:shd w:val="clear" w:color="auto" w:fill="FFFFFF"/>
        <w:spacing w:after="0" w:line="240" w:lineRule="auto"/>
        <w:ind w:firstLine="540"/>
        <w:jc w:val="center"/>
        <w:textAlignment w:val="baseline"/>
        <w:rPr>
          <w:rFonts w:cs="Times New Roman"/>
          <w:szCs w:val="28"/>
          <w:lang w:val="uk-UA" w:eastAsia="ru-RU"/>
        </w:rPr>
      </w:pPr>
      <w:r w:rsidRPr="002616B4">
        <w:rPr>
          <w:rFonts w:cs="Times New Roman"/>
          <w:b/>
          <w:bCs/>
          <w:szCs w:val="28"/>
          <w:lang w:val="uk-UA" w:eastAsia="ru-RU"/>
        </w:rPr>
        <w:t>2. Основні завдання ради</w:t>
      </w:r>
    </w:p>
    <w:p w:rsidR="005A01E9" w:rsidRPr="000C780D" w:rsidRDefault="005A01E9" w:rsidP="004E66B4">
      <w:pPr>
        <w:shd w:val="clear" w:color="auto" w:fill="FFFFFF"/>
        <w:spacing w:after="0" w:line="240" w:lineRule="auto"/>
        <w:ind w:firstLine="540"/>
        <w:jc w:val="both"/>
        <w:textAlignment w:val="baseline"/>
        <w:rPr>
          <w:rFonts w:cs="Times New Roman"/>
          <w:szCs w:val="28"/>
          <w:lang w:val="uk-UA" w:eastAsia="ru-RU"/>
        </w:rPr>
      </w:pPr>
      <w:r w:rsidRPr="002616B4">
        <w:rPr>
          <w:rFonts w:cs="Times New Roman"/>
          <w:b/>
          <w:bCs/>
          <w:szCs w:val="28"/>
          <w:lang w:val="uk-UA" w:eastAsia="ru-RU"/>
        </w:rPr>
        <w:t> </w:t>
      </w:r>
      <w:r w:rsidRPr="002616B4">
        <w:rPr>
          <w:rFonts w:cs="Times New Roman"/>
          <w:szCs w:val="28"/>
          <w:bdr w:val="none" w:sz="0" w:space="0" w:color="auto" w:frame="1"/>
          <w:lang w:val="uk-UA" w:eastAsia="ru-RU"/>
        </w:rPr>
        <w:t>1. Надання рекомендацій щодо координації дій структурних підрозділів місцевих органів влади, підприємств, установ і організацій незалежно від форм власності, громадських структур у вирішенні питань соціального і правового захисту дітей, профілактики правопорушень  та організації роботи щодо запобігання бездоглядності  дітей.</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2. Формування громадської думки щодо державної політики з питань соціального захисту дітей, профілактики правопорушень в їхньому середовищі, запобігання бездоглядності.</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3. Внесення пропозицій до проектів програм соціально-економічного розвитку міста в частині соціального захисту, забезпечення прав, свобод і законних інтересів дітей та попередження вчинення ними правопорушень і запобігання бездоглядності.</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4. Внесення пропозицій щодо бюджетних асигнувань для реалізації  програм соціально-правового захисту дітей, профілактики правопорушень та запобігання бездоглядності.</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5. Вивчення та узагальнення об’єктивних даних щодо стану роботи з дітьми, внесення в установленому порядку пропозицій до виконкому, підприємств, установ, організацій незалежно від форм власності, щодо удосконалення цієї роботи.</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6. Залучення до реалізації місцевих програм з питань соціально-правового захисту  дітей, профілактики правопорушень творчих спілок, культурно-освітніх, фізкультурно-спортивних товариств, дитячих, молодіжних та інших громадських організацій.</w:t>
      </w:r>
    </w:p>
    <w:p w:rsidR="005A01E9" w:rsidRPr="002616B4" w:rsidRDefault="005A01E9" w:rsidP="004E66B4">
      <w:pPr>
        <w:shd w:val="clear" w:color="auto" w:fill="FFFFFF"/>
        <w:spacing w:after="0" w:line="240" w:lineRule="auto"/>
        <w:ind w:firstLine="540"/>
        <w:jc w:val="both"/>
        <w:textAlignment w:val="baseline"/>
        <w:rPr>
          <w:rFonts w:cs="Times New Roman"/>
          <w:szCs w:val="28"/>
          <w:bdr w:val="none" w:sz="0" w:space="0" w:color="auto" w:frame="1"/>
          <w:lang w:val="uk-UA" w:eastAsia="ru-RU"/>
        </w:rPr>
      </w:pPr>
      <w:r w:rsidRPr="002616B4">
        <w:rPr>
          <w:rFonts w:cs="Times New Roman"/>
          <w:szCs w:val="28"/>
          <w:bdr w:val="none" w:sz="0" w:space="0" w:color="auto" w:frame="1"/>
          <w:lang w:val="uk-UA" w:eastAsia="ru-RU"/>
        </w:rPr>
        <w:lastRenderedPageBreak/>
        <w:t>7. Сприяння діяльності підприємств, установ, організацій незалежно від форм власності, окремих фізичних осіб щодо надання матеріальної підтримки та соціальної допомоги  дітям, координація зв’язків з громадськими та благодійними організаціями тощо.</w:t>
      </w:r>
    </w:p>
    <w:p w:rsidR="005A01E9" w:rsidRPr="002616B4" w:rsidRDefault="005A01E9" w:rsidP="004E66B4">
      <w:pPr>
        <w:shd w:val="clear" w:color="auto" w:fill="FFFFFF"/>
        <w:spacing w:after="0" w:line="240" w:lineRule="auto"/>
        <w:ind w:firstLine="540"/>
        <w:jc w:val="center"/>
        <w:textAlignment w:val="baseline"/>
        <w:rPr>
          <w:rFonts w:cs="Times New Roman"/>
          <w:b/>
          <w:bCs/>
          <w:szCs w:val="28"/>
          <w:lang w:val="uk-UA" w:eastAsia="ru-RU"/>
        </w:rPr>
      </w:pPr>
      <w:r w:rsidRPr="002616B4">
        <w:rPr>
          <w:rFonts w:cs="Times New Roman"/>
          <w:b/>
          <w:bCs/>
          <w:szCs w:val="28"/>
          <w:lang w:val="uk-UA" w:eastAsia="ru-RU"/>
        </w:rPr>
        <w:t>3. Рада має право</w:t>
      </w:r>
    </w:p>
    <w:p w:rsidR="005A01E9" w:rsidRPr="002616B4" w:rsidRDefault="005A01E9" w:rsidP="004E66B4">
      <w:pPr>
        <w:shd w:val="clear" w:color="auto" w:fill="FFFFFF"/>
        <w:spacing w:after="0" w:line="240" w:lineRule="auto"/>
        <w:ind w:firstLine="540"/>
        <w:jc w:val="both"/>
        <w:textAlignment w:val="baseline"/>
        <w:rPr>
          <w:rFonts w:cs="Times New Roman"/>
          <w:szCs w:val="28"/>
          <w:lang w:val="uk-UA" w:eastAsia="ru-RU"/>
        </w:rPr>
      </w:pPr>
      <w:r w:rsidRPr="002616B4">
        <w:rPr>
          <w:rFonts w:cs="Times New Roman"/>
          <w:szCs w:val="28"/>
          <w:bdr w:val="none" w:sz="0" w:space="0" w:color="auto" w:frame="1"/>
          <w:lang w:val="uk-UA" w:eastAsia="ru-RU"/>
        </w:rPr>
        <w:t>1. Створення в разі потреби тимчасової експертної комісії, робочої групи, залучення до участі в їх роботі представників місцевих органів виконавчої влади, підприємств, установ, громадських організацій.</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2. Запрошувати на свої засідання представників виконкому, громадських організацій (за погодженням з керівництвом), робота яких спрямована  на реалізацію державної політики щодо дітей.</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 xml:space="preserve">3. Одержувати в установленому порядку необхідні для її діяльності інформацію і матеріали через </w:t>
      </w:r>
      <w:r>
        <w:rPr>
          <w:rFonts w:cs="Times New Roman"/>
          <w:szCs w:val="28"/>
          <w:bdr w:val="none" w:sz="0" w:space="0" w:color="auto" w:frame="1"/>
          <w:lang w:val="uk-UA" w:eastAsia="ru-RU"/>
        </w:rPr>
        <w:t>виконком.</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4. Подавати пропозиції щодо порушення питання про накладення дисциплінарних стягнень на посадових осіб у разі невиконання ними законодавства щодо  дітей.</w:t>
      </w:r>
    </w:p>
    <w:p w:rsidR="005A01E9" w:rsidRPr="00083D2A" w:rsidRDefault="005A01E9" w:rsidP="004E66B4">
      <w:pPr>
        <w:shd w:val="clear" w:color="auto" w:fill="FFFFFF"/>
        <w:spacing w:after="0" w:line="240" w:lineRule="auto"/>
        <w:ind w:firstLine="540"/>
        <w:jc w:val="both"/>
        <w:textAlignment w:val="baseline"/>
        <w:rPr>
          <w:rFonts w:cs="Times New Roman"/>
          <w:szCs w:val="28"/>
          <w:bdr w:val="none" w:sz="0" w:space="0" w:color="auto" w:frame="1"/>
          <w:lang w:val="uk-UA" w:eastAsia="ru-RU"/>
        </w:rPr>
      </w:pPr>
      <w:r w:rsidRPr="002616B4">
        <w:rPr>
          <w:rFonts w:cs="Times New Roman"/>
          <w:szCs w:val="28"/>
          <w:bdr w:val="none" w:sz="0" w:space="0" w:color="auto" w:frame="1"/>
          <w:lang w:val="uk-UA" w:eastAsia="ru-RU"/>
        </w:rPr>
        <w:t xml:space="preserve">5. Ініціювати перед відповідними </w:t>
      </w:r>
      <w:r w:rsidRPr="00083D2A">
        <w:rPr>
          <w:rFonts w:cs="Times New Roman"/>
          <w:szCs w:val="28"/>
          <w:bdr w:val="none" w:sz="0" w:space="0" w:color="auto" w:frame="1"/>
          <w:lang w:val="uk-UA" w:eastAsia="ru-RU"/>
        </w:rPr>
        <w:t>органами клопотання про застосування передбачених законодавством санкцій  до суб’єктів підприємницької діяльності, які здійснюють продаж алкогольних напоїв, порнографічної продукції, пропагують жорстокість, насильство, сексуальну розпусту, сприяють залученню дітей до вживання алкогольних напоїв, наркотичних речовин тощо.</w:t>
      </w:r>
    </w:p>
    <w:p w:rsidR="005A01E9" w:rsidRPr="00083D2A" w:rsidRDefault="005A01E9" w:rsidP="004E66B4">
      <w:pPr>
        <w:shd w:val="clear" w:color="auto" w:fill="FFFFFF"/>
        <w:spacing w:after="0" w:line="240" w:lineRule="auto"/>
        <w:ind w:firstLine="540"/>
        <w:jc w:val="both"/>
        <w:textAlignment w:val="baseline"/>
        <w:rPr>
          <w:rFonts w:cs="Times New Roman"/>
          <w:szCs w:val="28"/>
          <w:lang w:val="uk-UA" w:eastAsia="ru-RU"/>
        </w:rPr>
      </w:pPr>
      <w:r w:rsidRPr="009610FA">
        <w:rPr>
          <w:rFonts w:cs="Times New Roman"/>
          <w:szCs w:val="28"/>
          <w:bdr w:val="none" w:sz="0" w:space="0" w:color="auto" w:frame="1"/>
          <w:lang w:val="uk-UA" w:eastAsia="ru-RU"/>
        </w:rPr>
        <w:t xml:space="preserve">6. </w:t>
      </w:r>
      <w:r w:rsidRPr="009610FA">
        <w:rPr>
          <w:lang w:val="uk-UA"/>
        </w:rPr>
        <w:t>Отримувати у встановленому порядку необхідні для її діяльності інформацію та матеріали від структурних підрозділів виконавчого комітету сільської ради.</w:t>
      </w:r>
    </w:p>
    <w:p w:rsidR="005A01E9" w:rsidRPr="002616B4" w:rsidRDefault="005A01E9" w:rsidP="004E66B4">
      <w:pPr>
        <w:shd w:val="clear" w:color="auto" w:fill="FFFFFF"/>
        <w:spacing w:after="0" w:line="240" w:lineRule="auto"/>
        <w:ind w:firstLine="540"/>
        <w:jc w:val="center"/>
        <w:textAlignment w:val="baseline"/>
        <w:rPr>
          <w:rFonts w:cs="Times New Roman"/>
          <w:b/>
          <w:bCs/>
          <w:szCs w:val="28"/>
          <w:lang w:val="uk-UA" w:eastAsia="ru-RU"/>
        </w:rPr>
      </w:pPr>
      <w:r w:rsidRPr="002616B4">
        <w:rPr>
          <w:rFonts w:cs="Times New Roman"/>
          <w:b/>
          <w:bCs/>
          <w:szCs w:val="28"/>
          <w:lang w:val="uk-UA" w:eastAsia="ru-RU"/>
        </w:rPr>
        <w:t>4. Організація діяльності Ради</w:t>
      </w:r>
    </w:p>
    <w:p w:rsidR="005A01E9" w:rsidRPr="006F49C9" w:rsidRDefault="005A01E9" w:rsidP="004E66B4">
      <w:pPr>
        <w:shd w:val="clear" w:color="auto" w:fill="FFFFFF"/>
        <w:spacing w:after="0" w:line="240" w:lineRule="auto"/>
        <w:ind w:firstLine="540"/>
        <w:jc w:val="both"/>
        <w:textAlignment w:val="baseline"/>
        <w:rPr>
          <w:rFonts w:cs="Times New Roman"/>
          <w:szCs w:val="28"/>
          <w:bdr w:val="none" w:sz="0" w:space="0" w:color="auto" w:frame="1"/>
          <w:lang w:val="uk-UA" w:eastAsia="ru-RU"/>
        </w:rPr>
      </w:pPr>
      <w:r w:rsidRPr="006F49C9">
        <w:rPr>
          <w:rFonts w:cs="Times New Roman"/>
          <w:szCs w:val="28"/>
          <w:bdr w:val="none" w:sz="0" w:space="0" w:color="auto" w:frame="1"/>
          <w:lang w:val="uk-UA" w:eastAsia="ru-RU"/>
        </w:rPr>
        <w:t xml:space="preserve">1. Головою </w:t>
      </w:r>
      <w:r w:rsidRPr="000C780D">
        <w:rPr>
          <w:rFonts w:cs="Times New Roman"/>
          <w:szCs w:val="28"/>
          <w:bdr w:val="none" w:sz="0" w:space="0" w:color="auto" w:frame="1"/>
          <w:lang w:val="uk-UA" w:eastAsia="ru-RU"/>
        </w:rPr>
        <w:t>ради є заступник сільського голови з питань діяльності виконавчих органів.</w:t>
      </w:r>
      <w:r w:rsidRPr="006F49C9">
        <w:rPr>
          <w:rFonts w:cs="Times New Roman"/>
          <w:szCs w:val="28"/>
          <w:bdr w:val="none" w:sz="0" w:space="0" w:color="auto" w:frame="1"/>
          <w:lang w:val="uk-UA" w:eastAsia="ru-RU"/>
        </w:rPr>
        <w:t xml:space="preserve"> </w:t>
      </w:r>
    </w:p>
    <w:p w:rsidR="005A01E9" w:rsidRPr="006F49C9" w:rsidRDefault="005A01E9" w:rsidP="004E66B4">
      <w:pPr>
        <w:shd w:val="clear" w:color="auto" w:fill="FFFFFF"/>
        <w:spacing w:after="0" w:line="240" w:lineRule="auto"/>
        <w:ind w:firstLine="540"/>
        <w:jc w:val="both"/>
        <w:textAlignment w:val="baseline"/>
        <w:rPr>
          <w:rFonts w:cs="Times New Roman"/>
          <w:szCs w:val="28"/>
          <w:lang w:eastAsia="ru-RU"/>
        </w:rPr>
      </w:pPr>
      <w:r w:rsidRPr="006F49C9">
        <w:rPr>
          <w:rFonts w:cs="Times New Roman"/>
          <w:szCs w:val="28"/>
          <w:bdr w:val="none" w:sz="0" w:space="0" w:color="auto" w:frame="1"/>
          <w:lang w:val="uk-UA" w:eastAsia="ru-RU"/>
        </w:rPr>
        <w:t>2. Голова та склад Ради затверджуються</w:t>
      </w:r>
      <w:r w:rsidRPr="002616B4">
        <w:rPr>
          <w:rFonts w:cs="Times New Roman"/>
          <w:szCs w:val="28"/>
          <w:bdr w:val="none" w:sz="0" w:space="0" w:color="auto" w:frame="1"/>
          <w:lang w:val="uk-UA" w:eastAsia="ru-RU"/>
        </w:rPr>
        <w:t xml:space="preserve"> </w:t>
      </w:r>
      <w:r w:rsidRPr="006F49C9">
        <w:rPr>
          <w:rFonts w:cs="Times New Roman"/>
          <w:szCs w:val="28"/>
          <w:bdr w:val="none" w:sz="0" w:space="0" w:color="auto" w:frame="1"/>
          <w:lang w:val="uk-UA" w:eastAsia="ru-RU"/>
        </w:rPr>
        <w:t xml:space="preserve">рішенням виконавчого комітету </w:t>
      </w:r>
      <w:r>
        <w:rPr>
          <w:rFonts w:cs="Times New Roman"/>
          <w:szCs w:val="28"/>
          <w:bdr w:val="none" w:sz="0" w:space="0" w:color="auto" w:frame="1"/>
          <w:lang w:val="uk-UA" w:eastAsia="ru-RU"/>
        </w:rPr>
        <w:t>сільської</w:t>
      </w:r>
      <w:r w:rsidRPr="006F49C9">
        <w:rPr>
          <w:rFonts w:cs="Times New Roman"/>
          <w:szCs w:val="28"/>
          <w:bdr w:val="none" w:sz="0" w:space="0" w:color="auto" w:frame="1"/>
          <w:lang w:val="uk-UA" w:eastAsia="ru-RU"/>
        </w:rPr>
        <w:t xml:space="preserve"> ради.</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3. До складу ради можуть входити відповідальні працівник виконавчої влади та керівники підприємств, установ та організацій незалежно від форм власності, представники громадських організацій (за згодою).</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4. Основною формою роботи Ради є засідання, які проводять за потребою, але не рідше одного разу на квартал. Засідання Ради вважається правочинним, якщо на ньому присутні не менше, як дві третини її персонального складу.</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5. Рішення Ради приймаються простою більшістю  голосів її членів, оформлюється у вигляді протоколів, рекомендацій (підписаних головою та відповідальним секретарем Ради) і подаються на розгляд керівництва виконкому. При необхідності рішення Ради направляються керівникам підприємств, установ, організацій незалежно від форм власності, представникам громадських організацій.</w:t>
      </w:r>
    </w:p>
    <w:p w:rsidR="005A01E9" w:rsidRPr="002616B4" w:rsidRDefault="005A01E9" w:rsidP="004E66B4">
      <w:pPr>
        <w:shd w:val="clear" w:color="auto" w:fill="FFFFFF"/>
        <w:spacing w:after="0" w:line="240" w:lineRule="auto"/>
        <w:ind w:firstLine="540"/>
        <w:jc w:val="both"/>
        <w:textAlignment w:val="baseline"/>
        <w:rPr>
          <w:rFonts w:cs="Times New Roman"/>
          <w:szCs w:val="28"/>
          <w:lang w:eastAsia="ru-RU"/>
        </w:rPr>
      </w:pPr>
      <w:r w:rsidRPr="002616B4">
        <w:rPr>
          <w:rFonts w:cs="Times New Roman"/>
          <w:szCs w:val="28"/>
          <w:bdr w:val="none" w:sz="0" w:space="0" w:color="auto" w:frame="1"/>
          <w:lang w:val="uk-UA" w:eastAsia="ru-RU"/>
        </w:rPr>
        <w:t>6. Голова та члени Ради працюють на громадських засадах.</w:t>
      </w:r>
    </w:p>
    <w:p w:rsidR="005A01E9" w:rsidRDefault="005A01E9" w:rsidP="004E66B4">
      <w:pPr>
        <w:shd w:val="clear" w:color="auto" w:fill="FFFFFF"/>
        <w:spacing w:after="0" w:line="240" w:lineRule="auto"/>
        <w:ind w:firstLine="540"/>
        <w:jc w:val="both"/>
        <w:textAlignment w:val="baseline"/>
        <w:rPr>
          <w:rFonts w:cs="Times New Roman"/>
          <w:szCs w:val="28"/>
          <w:bdr w:val="none" w:sz="0" w:space="0" w:color="auto" w:frame="1"/>
          <w:lang w:val="uk-UA" w:eastAsia="ru-RU"/>
        </w:rPr>
      </w:pPr>
      <w:r w:rsidRPr="002616B4">
        <w:rPr>
          <w:rFonts w:cs="Times New Roman"/>
          <w:szCs w:val="28"/>
          <w:bdr w:val="none" w:sz="0" w:space="0" w:color="auto" w:frame="1"/>
          <w:lang w:val="uk-UA" w:eastAsia="ru-RU"/>
        </w:rPr>
        <w:t xml:space="preserve">7. Організаційне та матеріально-технічне забезпечення діяльності Ради здійснюється </w:t>
      </w:r>
      <w:r w:rsidRPr="00FE2F0F">
        <w:rPr>
          <w:rFonts w:cs="Times New Roman"/>
          <w:szCs w:val="28"/>
          <w:bdr w:val="none" w:sz="0" w:space="0" w:color="auto" w:frame="1"/>
          <w:lang w:val="uk-UA" w:eastAsia="ru-RU"/>
        </w:rPr>
        <w:t>відповідними с</w:t>
      </w:r>
      <w:r w:rsidR="009610FA">
        <w:rPr>
          <w:rFonts w:cs="Times New Roman"/>
          <w:szCs w:val="28"/>
          <w:bdr w:val="none" w:sz="0" w:space="0" w:color="auto" w:frame="1"/>
          <w:lang w:val="uk-UA" w:eastAsia="ru-RU"/>
        </w:rPr>
        <w:t>труктурними підрозділами апарату</w:t>
      </w:r>
      <w:r w:rsidRPr="00FE2F0F">
        <w:rPr>
          <w:rFonts w:cs="Times New Roman"/>
          <w:szCs w:val="28"/>
          <w:bdr w:val="none" w:sz="0" w:space="0" w:color="auto" w:frame="1"/>
          <w:lang w:val="uk-UA" w:eastAsia="ru-RU"/>
        </w:rPr>
        <w:t xml:space="preserve"> сільської ради та Службою у справах дітей сільської ради</w:t>
      </w:r>
      <w:r w:rsidRPr="002616B4">
        <w:rPr>
          <w:rFonts w:cs="Times New Roman"/>
          <w:szCs w:val="28"/>
          <w:bdr w:val="none" w:sz="0" w:space="0" w:color="auto" w:frame="1"/>
          <w:lang w:val="uk-UA" w:eastAsia="ru-RU"/>
        </w:rPr>
        <w:t>.</w:t>
      </w:r>
    </w:p>
    <w:p w:rsidR="005A01E9" w:rsidRDefault="005A01E9" w:rsidP="00813A49">
      <w:pPr>
        <w:shd w:val="clear" w:color="auto" w:fill="FFFFFF"/>
        <w:spacing w:after="0" w:line="240" w:lineRule="auto"/>
        <w:jc w:val="both"/>
        <w:textAlignment w:val="baseline"/>
        <w:rPr>
          <w:rFonts w:cs="Times New Roman"/>
          <w:szCs w:val="28"/>
          <w:bdr w:val="none" w:sz="0" w:space="0" w:color="auto" w:frame="1"/>
          <w:lang w:val="uk-UA" w:eastAsia="ru-RU"/>
        </w:rPr>
      </w:pPr>
    </w:p>
    <w:p w:rsidR="005A01E9" w:rsidRPr="001A01FB" w:rsidRDefault="005A01E9" w:rsidP="00813A49">
      <w:pPr>
        <w:shd w:val="clear" w:color="auto" w:fill="FFFFFF"/>
        <w:spacing w:after="0" w:line="240" w:lineRule="auto"/>
        <w:jc w:val="both"/>
        <w:textAlignment w:val="baseline"/>
        <w:rPr>
          <w:rFonts w:cs="Times New Roman"/>
          <w:szCs w:val="28"/>
          <w:lang w:val="uk-UA" w:eastAsia="ru-RU"/>
        </w:rPr>
      </w:pPr>
      <w:r>
        <w:rPr>
          <w:rFonts w:cs="Times New Roman"/>
          <w:szCs w:val="28"/>
          <w:lang w:val="uk-UA" w:eastAsia="ru-RU"/>
        </w:rPr>
        <w:t>Секретар сільської ради                                                       Світлана МАТЮХА</w:t>
      </w:r>
    </w:p>
    <w:p w:rsidR="005A01E9" w:rsidRPr="007A7F7D" w:rsidRDefault="005A01E9" w:rsidP="00813A49">
      <w:pPr>
        <w:shd w:val="clear" w:color="auto" w:fill="FFFFFF"/>
        <w:spacing w:after="0" w:line="240" w:lineRule="auto"/>
        <w:jc w:val="both"/>
        <w:textAlignment w:val="baseline"/>
        <w:rPr>
          <w:rFonts w:ascii="Arial" w:hAnsi="Arial" w:cs="Arial"/>
          <w:color w:val="444455"/>
          <w:sz w:val="18"/>
          <w:szCs w:val="18"/>
          <w:lang w:val="uk-UA" w:eastAsia="ru-RU"/>
        </w:rPr>
      </w:pPr>
    </w:p>
    <w:p w:rsidR="000C780D" w:rsidRDefault="000C780D" w:rsidP="000C780D">
      <w:pPr>
        <w:shd w:val="clear" w:color="auto" w:fill="FFFFFF"/>
        <w:spacing w:after="0" w:line="240" w:lineRule="auto"/>
        <w:ind w:left="5670"/>
        <w:jc w:val="both"/>
        <w:textAlignment w:val="baseline"/>
        <w:rPr>
          <w:szCs w:val="28"/>
          <w:lang w:val="uk-UA"/>
        </w:rPr>
      </w:pPr>
    </w:p>
    <w:p w:rsidR="005A01E9" w:rsidRDefault="005A01E9" w:rsidP="000C780D">
      <w:pPr>
        <w:shd w:val="clear" w:color="auto" w:fill="FFFFFF"/>
        <w:spacing w:after="0" w:line="240" w:lineRule="auto"/>
        <w:ind w:left="5670"/>
        <w:jc w:val="both"/>
        <w:textAlignment w:val="baseline"/>
        <w:rPr>
          <w:szCs w:val="28"/>
          <w:lang w:val="uk-UA"/>
        </w:rPr>
      </w:pPr>
      <w:r>
        <w:rPr>
          <w:szCs w:val="28"/>
          <w:lang w:val="uk-UA"/>
        </w:rPr>
        <w:t>Додаток 2</w:t>
      </w:r>
    </w:p>
    <w:p w:rsidR="005A01E9" w:rsidRPr="00637426" w:rsidRDefault="005A01E9" w:rsidP="007F38F8">
      <w:pPr>
        <w:shd w:val="clear" w:color="auto" w:fill="FFFFFF"/>
        <w:spacing w:after="0" w:line="240" w:lineRule="auto"/>
        <w:ind w:left="5670"/>
        <w:jc w:val="both"/>
        <w:textAlignment w:val="baseline"/>
        <w:rPr>
          <w:szCs w:val="28"/>
          <w:lang w:val="uk-UA"/>
        </w:rPr>
      </w:pPr>
      <w:r>
        <w:rPr>
          <w:szCs w:val="28"/>
          <w:lang w:val="uk-UA"/>
        </w:rPr>
        <w:t>ЗАТВЕРДЖЕНО</w:t>
      </w:r>
    </w:p>
    <w:p w:rsidR="005A01E9" w:rsidRPr="00637426" w:rsidRDefault="005A01E9" w:rsidP="007F38F8">
      <w:pPr>
        <w:pStyle w:val="a5"/>
        <w:jc w:val="left"/>
        <w:rPr>
          <w:sz w:val="28"/>
          <w:szCs w:val="28"/>
        </w:rPr>
      </w:pPr>
      <w:r w:rsidRPr="00637426">
        <w:rPr>
          <w:sz w:val="28"/>
          <w:szCs w:val="28"/>
        </w:rPr>
        <w:t>рішення виконавчого комітету</w:t>
      </w:r>
      <w:r>
        <w:rPr>
          <w:sz w:val="28"/>
          <w:szCs w:val="28"/>
        </w:rPr>
        <w:t xml:space="preserve"> </w:t>
      </w:r>
      <w:r w:rsidRPr="00637426">
        <w:rPr>
          <w:sz w:val="28"/>
          <w:szCs w:val="28"/>
        </w:rPr>
        <w:t>с</w:t>
      </w:r>
      <w:r>
        <w:rPr>
          <w:sz w:val="28"/>
          <w:szCs w:val="28"/>
        </w:rPr>
        <w:t>ільської</w:t>
      </w:r>
      <w:r w:rsidRPr="00637426">
        <w:rPr>
          <w:sz w:val="28"/>
          <w:szCs w:val="28"/>
        </w:rPr>
        <w:t xml:space="preserve"> ради</w:t>
      </w:r>
    </w:p>
    <w:p w:rsidR="005A01E9" w:rsidRPr="000C780D" w:rsidRDefault="005A01E9" w:rsidP="000C780D">
      <w:pPr>
        <w:ind w:left="5670" w:right="-7"/>
        <w:jc w:val="both"/>
        <w:rPr>
          <w:rFonts w:cs="Times New Roman"/>
          <w:color w:val="444455"/>
          <w:szCs w:val="28"/>
          <w:lang w:val="uk-UA" w:eastAsia="ru-RU"/>
        </w:rPr>
      </w:pPr>
      <w:r>
        <w:rPr>
          <w:szCs w:val="28"/>
          <w:lang w:val="uk-UA"/>
        </w:rPr>
        <w:t>від _____________</w:t>
      </w:r>
      <w:r w:rsidRPr="00637426">
        <w:rPr>
          <w:szCs w:val="28"/>
          <w:lang w:val="uk-UA"/>
        </w:rPr>
        <w:t xml:space="preserve"> №</w:t>
      </w:r>
      <w:r>
        <w:rPr>
          <w:szCs w:val="28"/>
          <w:lang w:val="uk-UA"/>
        </w:rPr>
        <w:t>_____</w:t>
      </w:r>
      <w:r w:rsidRPr="00637426">
        <w:rPr>
          <w:szCs w:val="28"/>
          <w:lang w:val="uk-UA"/>
        </w:rPr>
        <w:t xml:space="preserve"> </w:t>
      </w:r>
      <w:r w:rsidRPr="00813A49">
        <w:rPr>
          <w:rFonts w:cs="Times New Roman"/>
          <w:b/>
          <w:bCs/>
          <w:color w:val="444455"/>
          <w:szCs w:val="28"/>
          <w:lang w:val="uk-UA" w:eastAsia="ru-RU"/>
        </w:rPr>
        <w:t> </w:t>
      </w:r>
    </w:p>
    <w:p w:rsidR="005A01E9" w:rsidRPr="009840A2" w:rsidRDefault="005A01E9" w:rsidP="00382AFD">
      <w:pPr>
        <w:spacing w:after="0"/>
        <w:jc w:val="center"/>
        <w:rPr>
          <w:b/>
          <w:szCs w:val="28"/>
          <w:lang w:val="uk-UA"/>
        </w:rPr>
      </w:pPr>
      <w:r w:rsidRPr="009840A2">
        <w:rPr>
          <w:b/>
          <w:szCs w:val="28"/>
          <w:lang w:val="uk-UA"/>
        </w:rPr>
        <w:t>СКЛАД</w:t>
      </w:r>
    </w:p>
    <w:p w:rsidR="005A01E9" w:rsidRPr="00774A27" w:rsidRDefault="005A01E9" w:rsidP="00382AFD">
      <w:pPr>
        <w:shd w:val="clear" w:color="auto" w:fill="FFFFFF"/>
        <w:spacing w:after="0" w:line="240" w:lineRule="auto"/>
        <w:jc w:val="center"/>
        <w:textAlignment w:val="baseline"/>
        <w:rPr>
          <w:rFonts w:cs="Times New Roman"/>
          <w:b/>
          <w:szCs w:val="28"/>
          <w:lang w:eastAsia="ru-RU"/>
        </w:rPr>
      </w:pPr>
      <w:r w:rsidRPr="00774A27">
        <w:rPr>
          <w:rFonts w:cs="Times New Roman"/>
          <w:b/>
          <w:szCs w:val="28"/>
          <w:bdr w:val="none" w:sz="0" w:space="0" w:color="auto" w:frame="1"/>
          <w:lang w:val="uk-UA" w:eastAsia="ru-RU"/>
        </w:rPr>
        <w:t>Координаційної  ради у справах дітей</w:t>
      </w:r>
    </w:p>
    <w:p w:rsidR="005A01E9" w:rsidRPr="00774A27" w:rsidRDefault="005A01E9" w:rsidP="00382AFD">
      <w:pPr>
        <w:shd w:val="clear" w:color="auto" w:fill="FFFFFF"/>
        <w:spacing w:after="0" w:line="240" w:lineRule="auto"/>
        <w:jc w:val="center"/>
        <w:textAlignment w:val="baseline"/>
        <w:rPr>
          <w:rFonts w:cs="Times New Roman"/>
          <w:b/>
          <w:szCs w:val="28"/>
          <w:lang w:eastAsia="ru-RU"/>
        </w:rPr>
      </w:pPr>
      <w:r>
        <w:rPr>
          <w:rFonts w:cs="Times New Roman"/>
          <w:b/>
          <w:szCs w:val="28"/>
          <w:bdr w:val="none" w:sz="0" w:space="0" w:color="auto" w:frame="1"/>
          <w:lang w:val="uk-UA" w:eastAsia="ru-RU"/>
        </w:rPr>
        <w:t xml:space="preserve"> </w:t>
      </w:r>
      <w:r w:rsidRPr="00774A27">
        <w:rPr>
          <w:rStyle w:val="rvts6"/>
          <w:rFonts w:cs="Calibri"/>
          <w:b/>
          <w:szCs w:val="28"/>
        </w:rPr>
        <w:t>виконавчо</w:t>
      </w:r>
      <w:r>
        <w:rPr>
          <w:rStyle w:val="rvts6"/>
          <w:rFonts w:cs="Calibri"/>
          <w:b/>
          <w:szCs w:val="28"/>
          <w:lang w:val="uk-UA"/>
        </w:rPr>
        <w:t>го</w:t>
      </w:r>
      <w:r w:rsidRPr="00774A27">
        <w:rPr>
          <w:rStyle w:val="rvts6"/>
          <w:rFonts w:cs="Calibri"/>
          <w:b/>
          <w:szCs w:val="28"/>
        </w:rPr>
        <w:t xml:space="preserve"> </w:t>
      </w:r>
      <w:r w:rsidRPr="00774A27">
        <w:rPr>
          <w:rFonts w:cs="Times New Roman"/>
          <w:b/>
          <w:szCs w:val="28"/>
          <w:bdr w:val="none" w:sz="0" w:space="0" w:color="auto" w:frame="1"/>
          <w:lang w:val="uk-UA" w:eastAsia="ru-RU"/>
        </w:rPr>
        <w:t>комітет</w:t>
      </w:r>
      <w:r>
        <w:rPr>
          <w:rFonts w:cs="Times New Roman"/>
          <w:b/>
          <w:szCs w:val="28"/>
          <w:bdr w:val="none" w:sz="0" w:space="0" w:color="auto" w:frame="1"/>
          <w:lang w:val="uk-UA" w:eastAsia="ru-RU"/>
        </w:rPr>
        <w:t>у</w:t>
      </w:r>
      <w:r w:rsidRPr="00774A27">
        <w:rPr>
          <w:rFonts w:cs="Times New Roman"/>
          <w:b/>
          <w:szCs w:val="28"/>
          <w:bdr w:val="none" w:sz="0" w:space="0" w:color="auto" w:frame="1"/>
          <w:lang w:val="uk-UA" w:eastAsia="ru-RU"/>
        </w:rPr>
        <w:t xml:space="preserve"> </w:t>
      </w:r>
      <w:r>
        <w:rPr>
          <w:rFonts w:cs="Times New Roman"/>
          <w:b/>
          <w:szCs w:val="28"/>
          <w:bdr w:val="none" w:sz="0" w:space="0" w:color="auto" w:frame="1"/>
          <w:lang w:val="uk-UA" w:eastAsia="ru-RU"/>
        </w:rPr>
        <w:t>Киселівської сільської</w:t>
      </w:r>
      <w:r w:rsidRPr="00774A27">
        <w:rPr>
          <w:rFonts w:cs="Times New Roman"/>
          <w:b/>
          <w:szCs w:val="28"/>
          <w:bdr w:val="none" w:sz="0" w:space="0" w:color="auto" w:frame="1"/>
          <w:lang w:val="uk-UA" w:eastAsia="ru-RU"/>
        </w:rPr>
        <w:t xml:space="preserve">  ради</w:t>
      </w:r>
    </w:p>
    <w:p w:rsidR="005A01E9" w:rsidRPr="00EA3181" w:rsidRDefault="005A01E9" w:rsidP="001A01FB">
      <w:pPr>
        <w:widowControl w:val="0"/>
        <w:autoSpaceDE w:val="0"/>
        <w:autoSpaceDN w:val="0"/>
        <w:adjustRightInd w:val="0"/>
        <w:jc w:val="both"/>
        <w:rPr>
          <w:sz w:val="16"/>
          <w:szCs w:val="16"/>
          <w:lang w:val="uk-UA"/>
        </w:rPr>
      </w:pPr>
      <w:r w:rsidRPr="004E19D1">
        <w:rPr>
          <w:szCs w:val="28"/>
          <w:lang w:val="uk-UA"/>
        </w:rPr>
        <w:t xml:space="preserve"> </w:t>
      </w:r>
      <w:r>
        <w:rPr>
          <w:szCs w:val="28"/>
          <w:lang w:val="uk-UA"/>
        </w:rPr>
        <w:t xml:space="preserve"> </w:t>
      </w:r>
    </w:p>
    <w:tbl>
      <w:tblPr>
        <w:tblW w:w="0" w:type="auto"/>
        <w:tblInd w:w="-176" w:type="dxa"/>
        <w:tblLook w:val="00A0" w:firstRow="1" w:lastRow="0" w:firstColumn="1" w:lastColumn="0" w:noHBand="0" w:noVBand="0"/>
      </w:tblPr>
      <w:tblGrid>
        <w:gridCol w:w="4503"/>
        <w:gridCol w:w="567"/>
        <w:gridCol w:w="4643"/>
      </w:tblGrid>
      <w:tr w:rsidR="005A01E9" w:rsidRPr="00175B0E" w:rsidTr="000C780D">
        <w:tc>
          <w:tcPr>
            <w:tcW w:w="4503" w:type="dxa"/>
          </w:tcPr>
          <w:p w:rsidR="000C780D" w:rsidRDefault="000C780D" w:rsidP="00175B0E">
            <w:pPr>
              <w:widowControl w:val="0"/>
              <w:autoSpaceDE w:val="0"/>
              <w:autoSpaceDN w:val="0"/>
              <w:adjustRightInd w:val="0"/>
              <w:spacing w:after="0" w:line="240" w:lineRule="auto"/>
              <w:jc w:val="both"/>
              <w:rPr>
                <w:rFonts w:cs="Times New Roman"/>
                <w:szCs w:val="28"/>
                <w:lang w:val="uk-UA"/>
              </w:rPr>
            </w:pPr>
            <w:r>
              <w:rPr>
                <w:rFonts w:cs="Times New Roman"/>
                <w:szCs w:val="28"/>
                <w:lang w:val="uk-UA"/>
              </w:rPr>
              <w:t xml:space="preserve">Грабина </w:t>
            </w:r>
          </w:p>
          <w:p w:rsidR="005A01E9" w:rsidRPr="000C780D" w:rsidRDefault="000C780D" w:rsidP="00175B0E">
            <w:pPr>
              <w:widowControl w:val="0"/>
              <w:autoSpaceDE w:val="0"/>
              <w:autoSpaceDN w:val="0"/>
              <w:adjustRightInd w:val="0"/>
              <w:spacing w:after="0" w:line="240" w:lineRule="auto"/>
              <w:jc w:val="both"/>
              <w:rPr>
                <w:rFonts w:cs="Times New Roman"/>
                <w:szCs w:val="28"/>
                <w:lang w:val="uk-UA"/>
              </w:rPr>
            </w:pPr>
            <w:r>
              <w:rPr>
                <w:rFonts w:cs="Times New Roman"/>
                <w:szCs w:val="28"/>
                <w:lang w:val="uk-UA"/>
              </w:rPr>
              <w:t xml:space="preserve">Володимир </w:t>
            </w:r>
            <w:r w:rsidRPr="000C780D">
              <w:rPr>
                <w:rFonts w:cs="Times New Roman"/>
                <w:szCs w:val="28"/>
                <w:lang w:val="uk-UA"/>
              </w:rPr>
              <w:t>Володимирович</w:t>
            </w:r>
          </w:p>
          <w:p w:rsidR="005A01E9" w:rsidRPr="000C780D" w:rsidRDefault="005A01E9" w:rsidP="00175B0E">
            <w:pPr>
              <w:spacing w:after="0" w:line="240" w:lineRule="auto"/>
              <w:rPr>
                <w:rFonts w:cs="Times New Roman"/>
                <w:szCs w:val="28"/>
                <w:lang w:val="uk-UA"/>
              </w:rPr>
            </w:pPr>
          </w:p>
        </w:tc>
        <w:tc>
          <w:tcPr>
            <w:tcW w:w="567" w:type="dxa"/>
          </w:tcPr>
          <w:p w:rsidR="005A01E9" w:rsidRPr="000C780D" w:rsidRDefault="005A01E9" w:rsidP="00175B0E">
            <w:pPr>
              <w:spacing w:after="0" w:line="240" w:lineRule="auto"/>
              <w:rPr>
                <w:rFonts w:cs="Times New Roman"/>
                <w:szCs w:val="28"/>
                <w:lang w:val="uk-UA"/>
              </w:rPr>
            </w:pPr>
          </w:p>
        </w:tc>
        <w:tc>
          <w:tcPr>
            <w:tcW w:w="4643" w:type="dxa"/>
          </w:tcPr>
          <w:p w:rsidR="005A01E9" w:rsidRDefault="005A01E9" w:rsidP="00175B0E">
            <w:pPr>
              <w:spacing w:after="0" w:line="240" w:lineRule="auto"/>
              <w:jc w:val="both"/>
              <w:rPr>
                <w:rFonts w:cs="Times New Roman"/>
                <w:b/>
                <w:i/>
                <w:szCs w:val="28"/>
                <w:lang w:val="uk-UA"/>
              </w:rPr>
            </w:pPr>
            <w:r w:rsidRPr="000C780D">
              <w:rPr>
                <w:rFonts w:cs="Times New Roman"/>
                <w:szCs w:val="28"/>
                <w:lang w:val="uk-UA"/>
              </w:rPr>
              <w:t xml:space="preserve">заступник сільського голови з питань діяльності виконавчих органів, </w:t>
            </w:r>
            <w:r w:rsidRPr="000C780D">
              <w:rPr>
                <w:rFonts w:cs="Times New Roman"/>
                <w:b/>
                <w:i/>
                <w:szCs w:val="28"/>
                <w:lang w:val="uk-UA"/>
              </w:rPr>
              <w:t>г</w:t>
            </w:r>
            <w:r w:rsidRPr="000C780D">
              <w:rPr>
                <w:rFonts w:cs="Times New Roman"/>
                <w:b/>
                <w:i/>
                <w:color w:val="000000"/>
                <w:szCs w:val="28"/>
                <w:lang w:val="uk-UA"/>
              </w:rPr>
              <w:t xml:space="preserve">олова </w:t>
            </w:r>
            <w:r w:rsidRPr="000C780D">
              <w:rPr>
                <w:rFonts w:cs="Times New Roman"/>
                <w:b/>
                <w:i/>
                <w:szCs w:val="28"/>
                <w:lang w:val="uk-UA"/>
              </w:rPr>
              <w:t>ради</w:t>
            </w:r>
          </w:p>
          <w:p w:rsidR="000C780D" w:rsidRPr="000C780D" w:rsidRDefault="000C780D" w:rsidP="00175B0E">
            <w:pPr>
              <w:spacing w:after="0" w:line="240" w:lineRule="auto"/>
              <w:jc w:val="both"/>
              <w:rPr>
                <w:rFonts w:cs="Times New Roman"/>
                <w:b/>
                <w:i/>
                <w:szCs w:val="28"/>
                <w:lang w:val="uk-UA"/>
              </w:rPr>
            </w:pPr>
          </w:p>
        </w:tc>
      </w:tr>
      <w:tr w:rsidR="005A01E9" w:rsidRPr="00175B0E" w:rsidTr="000C780D">
        <w:tc>
          <w:tcPr>
            <w:tcW w:w="4503" w:type="dxa"/>
          </w:tcPr>
          <w:p w:rsidR="005A01E9" w:rsidRPr="000C780D" w:rsidRDefault="005A01E9" w:rsidP="00175B0E">
            <w:pPr>
              <w:spacing w:after="0" w:line="240" w:lineRule="auto"/>
              <w:rPr>
                <w:rFonts w:cs="Times New Roman"/>
                <w:szCs w:val="28"/>
                <w:lang w:val="uk-UA"/>
              </w:rPr>
            </w:pPr>
            <w:r w:rsidRPr="000C780D">
              <w:rPr>
                <w:rFonts w:cs="Times New Roman"/>
                <w:szCs w:val="28"/>
                <w:lang w:val="uk-UA"/>
              </w:rPr>
              <w:t xml:space="preserve">Тісєєва Тетяна Олександрівна    </w:t>
            </w:r>
          </w:p>
        </w:tc>
        <w:tc>
          <w:tcPr>
            <w:tcW w:w="567" w:type="dxa"/>
          </w:tcPr>
          <w:p w:rsidR="005A01E9" w:rsidRPr="000C780D" w:rsidRDefault="005A01E9" w:rsidP="00175B0E">
            <w:pPr>
              <w:spacing w:after="0" w:line="240" w:lineRule="auto"/>
              <w:rPr>
                <w:rFonts w:cs="Times New Roman"/>
                <w:szCs w:val="28"/>
                <w:lang w:val="uk-UA"/>
              </w:rPr>
            </w:pPr>
          </w:p>
        </w:tc>
        <w:tc>
          <w:tcPr>
            <w:tcW w:w="4643" w:type="dxa"/>
          </w:tcPr>
          <w:p w:rsidR="005A01E9" w:rsidRPr="000C780D" w:rsidRDefault="005A01E9" w:rsidP="007F38F8">
            <w:pPr>
              <w:widowControl w:val="0"/>
              <w:autoSpaceDE w:val="0"/>
              <w:autoSpaceDN w:val="0"/>
              <w:adjustRightInd w:val="0"/>
              <w:spacing w:after="0" w:line="240" w:lineRule="auto"/>
              <w:jc w:val="both"/>
              <w:rPr>
                <w:rFonts w:cs="Times New Roman"/>
                <w:szCs w:val="28"/>
                <w:lang w:val="uk-UA"/>
              </w:rPr>
            </w:pPr>
            <w:r w:rsidRPr="000C780D">
              <w:rPr>
                <w:rFonts w:cs="Times New Roman"/>
                <w:szCs w:val="28"/>
                <w:lang w:val="uk-UA"/>
              </w:rPr>
              <w:t xml:space="preserve">начальник Служби </w:t>
            </w:r>
          </w:p>
          <w:p w:rsidR="005A01E9" w:rsidRPr="000C780D" w:rsidRDefault="005A01E9" w:rsidP="007F38F8">
            <w:pPr>
              <w:spacing w:after="0" w:line="240" w:lineRule="auto"/>
              <w:rPr>
                <w:rFonts w:cs="Times New Roman"/>
                <w:szCs w:val="28"/>
                <w:lang w:val="uk-UA"/>
              </w:rPr>
            </w:pPr>
            <w:r w:rsidRPr="000C780D">
              <w:rPr>
                <w:rFonts w:cs="Times New Roman"/>
                <w:szCs w:val="28"/>
                <w:lang w:val="uk-UA"/>
              </w:rPr>
              <w:t xml:space="preserve">у </w:t>
            </w:r>
            <w:r w:rsidR="000C780D" w:rsidRPr="000C780D">
              <w:rPr>
                <w:rFonts w:cs="Times New Roman"/>
                <w:szCs w:val="28"/>
                <w:lang w:val="uk-UA"/>
              </w:rPr>
              <w:t xml:space="preserve">справах дітей, </w:t>
            </w:r>
          </w:p>
          <w:p w:rsidR="005A01E9" w:rsidRDefault="005A01E9" w:rsidP="00175B0E">
            <w:pPr>
              <w:spacing w:after="0" w:line="240" w:lineRule="auto"/>
              <w:jc w:val="both"/>
              <w:rPr>
                <w:rFonts w:cs="Times New Roman"/>
                <w:b/>
                <w:i/>
                <w:szCs w:val="28"/>
                <w:lang w:val="uk-UA"/>
              </w:rPr>
            </w:pPr>
            <w:r w:rsidRPr="000C780D">
              <w:rPr>
                <w:rFonts w:cs="Times New Roman"/>
                <w:b/>
                <w:i/>
                <w:szCs w:val="28"/>
                <w:lang w:val="uk-UA"/>
              </w:rPr>
              <w:t>заступник голови ради</w:t>
            </w:r>
          </w:p>
          <w:p w:rsidR="000C780D" w:rsidRPr="000C780D" w:rsidRDefault="000C780D" w:rsidP="00175B0E">
            <w:pPr>
              <w:spacing w:after="0" w:line="240" w:lineRule="auto"/>
              <w:jc w:val="both"/>
              <w:rPr>
                <w:rFonts w:cs="Times New Roman"/>
                <w:b/>
                <w:i/>
                <w:szCs w:val="28"/>
                <w:lang w:val="uk-UA"/>
              </w:rPr>
            </w:pPr>
          </w:p>
        </w:tc>
      </w:tr>
      <w:tr w:rsidR="005A01E9" w:rsidRPr="00175B0E" w:rsidTr="000C780D">
        <w:tc>
          <w:tcPr>
            <w:tcW w:w="4503" w:type="dxa"/>
          </w:tcPr>
          <w:p w:rsidR="005A01E9" w:rsidRPr="000C780D" w:rsidRDefault="005A01E9" w:rsidP="00175B0E">
            <w:pPr>
              <w:widowControl w:val="0"/>
              <w:autoSpaceDE w:val="0"/>
              <w:autoSpaceDN w:val="0"/>
              <w:adjustRightInd w:val="0"/>
              <w:spacing w:after="0" w:line="240" w:lineRule="auto"/>
              <w:jc w:val="both"/>
              <w:rPr>
                <w:rFonts w:cs="Times New Roman"/>
                <w:b/>
                <w:i/>
                <w:szCs w:val="28"/>
                <w:lang w:val="uk-UA"/>
              </w:rPr>
            </w:pPr>
            <w:r w:rsidRPr="000C780D">
              <w:rPr>
                <w:rFonts w:cs="Times New Roman"/>
                <w:szCs w:val="28"/>
                <w:lang w:val="uk-UA"/>
              </w:rPr>
              <w:t xml:space="preserve">Алієва Віта Анатоліївна  </w:t>
            </w:r>
            <w:r w:rsidRPr="000C780D">
              <w:rPr>
                <w:rFonts w:cs="Times New Roman"/>
                <w:szCs w:val="28"/>
                <w:lang w:val="uk-UA"/>
              </w:rPr>
              <w:tab/>
            </w:r>
            <w:r w:rsidRPr="000C780D">
              <w:rPr>
                <w:rFonts w:cs="Times New Roman"/>
                <w:szCs w:val="28"/>
                <w:lang w:val="uk-UA"/>
              </w:rPr>
              <w:tab/>
              <w:t xml:space="preserve"> </w:t>
            </w:r>
          </w:p>
          <w:p w:rsidR="005A01E9" w:rsidRPr="000C780D" w:rsidRDefault="005A01E9" w:rsidP="00175B0E">
            <w:pPr>
              <w:spacing w:after="0" w:line="240" w:lineRule="auto"/>
              <w:rPr>
                <w:rFonts w:cs="Times New Roman"/>
                <w:szCs w:val="28"/>
                <w:lang w:val="uk-UA"/>
              </w:rPr>
            </w:pPr>
          </w:p>
        </w:tc>
        <w:tc>
          <w:tcPr>
            <w:tcW w:w="567" w:type="dxa"/>
          </w:tcPr>
          <w:p w:rsidR="005A01E9" w:rsidRPr="000C780D" w:rsidRDefault="005A01E9" w:rsidP="00175B0E">
            <w:pPr>
              <w:spacing w:after="0" w:line="240" w:lineRule="auto"/>
              <w:rPr>
                <w:rFonts w:cs="Times New Roman"/>
                <w:szCs w:val="28"/>
                <w:lang w:val="uk-UA"/>
              </w:rPr>
            </w:pPr>
          </w:p>
        </w:tc>
        <w:tc>
          <w:tcPr>
            <w:tcW w:w="4643" w:type="dxa"/>
          </w:tcPr>
          <w:p w:rsidR="005A01E9" w:rsidRPr="000C780D" w:rsidRDefault="005A01E9" w:rsidP="00175B0E">
            <w:pPr>
              <w:widowControl w:val="0"/>
              <w:autoSpaceDE w:val="0"/>
              <w:autoSpaceDN w:val="0"/>
              <w:adjustRightInd w:val="0"/>
              <w:spacing w:after="0" w:line="240" w:lineRule="auto"/>
              <w:jc w:val="both"/>
              <w:rPr>
                <w:rFonts w:cs="Times New Roman"/>
                <w:szCs w:val="28"/>
                <w:lang w:val="uk-UA"/>
              </w:rPr>
            </w:pPr>
            <w:r w:rsidRPr="000C780D">
              <w:rPr>
                <w:rFonts w:cs="Times New Roman"/>
                <w:szCs w:val="28"/>
                <w:lang w:val="uk-UA"/>
              </w:rPr>
              <w:t xml:space="preserve">спеціаліст Служби </w:t>
            </w:r>
          </w:p>
          <w:p w:rsidR="005A01E9" w:rsidRPr="000C780D" w:rsidRDefault="000C780D" w:rsidP="00083D2A">
            <w:pPr>
              <w:spacing w:after="0" w:line="240" w:lineRule="auto"/>
              <w:jc w:val="both"/>
              <w:rPr>
                <w:rFonts w:cs="Times New Roman"/>
                <w:b/>
                <w:i/>
                <w:szCs w:val="28"/>
                <w:lang w:val="uk-UA"/>
              </w:rPr>
            </w:pPr>
            <w:r w:rsidRPr="000C780D">
              <w:rPr>
                <w:rFonts w:cs="Times New Roman"/>
                <w:szCs w:val="28"/>
                <w:lang w:val="uk-UA"/>
              </w:rPr>
              <w:t>у справах дітей,</w:t>
            </w:r>
            <w:r w:rsidR="005A01E9" w:rsidRPr="000C780D">
              <w:rPr>
                <w:rFonts w:cs="Times New Roman"/>
                <w:szCs w:val="28"/>
                <w:lang w:val="uk-UA"/>
              </w:rPr>
              <w:t xml:space="preserve"> </w:t>
            </w:r>
            <w:r w:rsidR="005A01E9" w:rsidRPr="000C780D">
              <w:rPr>
                <w:rFonts w:cs="Times New Roman"/>
                <w:b/>
                <w:i/>
                <w:szCs w:val="28"/>
                <w:lang w:val="uk-UA"/>
              </w:rPr>
              <w:t>секретар ради</w:t>
            </w:r>
          </w:p>
        </w:tc>
      </w:tr>
      <w:tr w:rsidR="005A01E9" w:rsidRPr="00175B0E" w:rsidTr="000C780D">
        <w:tc>
          <w:tcPr>
            <w:tcW w:w="9713" w:type="dxa"/>
            <w:gridSpan w:val="3"/>
          </w:tcPr>
          <w:p w:rsidR="005A01E9" w:rsidRPr="000C780D" w:rsidRDefault="005A01E9" w:rsidP="00175B0E">
            <w:pPr>
              <w:spacing w:after="0" w:line="240" w:lineRule="auto"/>
              <w:jc w:val="center"/>
              <w:rPr>
                <w:rFonts w:cs="Times New Roman"/>
                <w:b/>
                <w:i/>
                <w:szCs w:val="28"/>
                <w:lang w:val="uk-UA"/>
              </w:rPr>
            </w:pPr>
          </w:p>
          <w:p w:rsidR="005A01E9" w:rsidRPr="000C780D" w:rsidRDefault="005A01E9" w:rsidP="00083D2A">
            <w:pPr>
              <w:spacing w:after="0" w:line="240" w:lineRule="auto"/>
              <w:jc w:val="center"/>
              <w:rPr>
                <w:rFonts w:cs="Times New Roman"/>
                <w:b/>
                <w:i/>
                <w:szCs w:val="28"/>
                <w:lang w:val="uk-UA"/>
              </w:rPr>
            </w:pPr>
            <w:r w:rsidRPr="000C780D">
              <w:rPr>
                <w:rFonts w:cs="Times New Roman"/>
                <w:b/>
                <w:i/>
                <w:szCs w:val="28"/>
                <w:lang w:val="uk-UA"/>
              </w:rPr>
              <w:t>Члени ради</w:t>
            </w:r>
          </w:p>
        </w:tc>
      </w:tr>
      <w:tr w:rsidR="005A01E9" w:rsidRPr="00175B0E" w:rsidTr="000C780D">
        <w:tc>
          <w:tcPr>
            <w:tcW w:w="4503" w:type="dxa"/>
          </w:tcPr>
          <w:p w:rsidR="005A01E9" w:rsidRPr="000C780D" w:rsidRDefault="005A01E9" w:rsidP="00175B0E">
            <w:pPr>
              <w:spacing w:after="0" w:line="240" w:lineRule="auto"/>
              <w:rPr>
                <w:rFonts w:cs="Times New Roman"/>
                <w:szCs w:val="28"/>
                <w:lang w:val="uk-UA"/>
              </w:rPr>
            </w:pPr>
            <w:r w:rsidRPr="000C780D">
              <w:rPr>
                <w:rFonts w:cs="Times New Roman"/>
                <w:szCs w:val="28"/>
                <w:lang w:val="uk-UA"/>
              </w:rPr>
              <w:t>Матюха Світлана Василівна</w:t>
            </w:r>
          </w:p>
        </w:tc>
        <w:tc>
          <w:tcPr>
            <w:tcW w:w="567" w:type="dxa"/>
          </w:tcPr>
          <w:p w:rsidR="005A01E9" w:rsidRPr="000C780D" w:rsidRDefault="005A01E9" w:rsidP="00175B0E">
            <w:pPr>
              <w:spacing w:after="0" w:line="240" w:lineRule="auto"/>
              <w:rPr>
                <w:rFonts w:cs="Times New Roman"/>
                <w:szCs w:val="28"/>
                <w:lang w:val="uk-UA"/>
              </w:rPr>
            </w:pPr>
          </w:p>
        </w:tc>
        <w:tc>
          <w:tcPr>
            <w:tcW w:w="4643" w:type="dxa"/>
          </w:tcPr>
          <w:p w:rsidR="005A01E9" w:rsidRDefault="005A01E9" w:rsidP="007F38F8">
            <w:pPr>
              <w:spacing w:after="0" w:line="240" w:lineRule="auto"/>
              <w:rPr>
                <w:rFonts w:cs="Times New Roman"/>
                <w:szCs w:val="28"/>
                <w:lang w:val="uk-UA"/>
              </w:rPr>
            </w:pPr>
            <w:r w:rsidRPr="000C780D">
              <w:rPr>
                <w:rFonts w:cs="Times New Roman"/>
                <w:szCs w:val="28"/>
                <w:lang w:val="uk-UA"/>
              </w:rPr>
              <w:t>секретар сільської ради</w:t>
            </w:r>
          </w:p>
          <w:p w:rsidR="007D6E6D" w:rsidRPr="000C780D" w:rsidRDefault="007D6E6D" w:rsidP="007F38F8">
            <w:pPr>
              <w:spacing w:after="0" w:line="240" w:lineRule="auto"/>
              <w:rPr>
                <w:rFonts w:cs="Times New Roman"/>
                <w:szCs w:val="28"/>
                <w:lang w:val="uk-UA"/>
              </w:rPr>
            </w:pPr>
          </w:p>
        </w:tc>
      </w:tr>
      <w:tr w:rsidR="005A01E9" w:rsidRPr="00175B0E" w:rsidTr="000C780D">
        <w:tc>
          <w:tcPr>
            <w:tcW w:w="4503" w:type="dxa"/>
          </w:tcPr>
          <w:p w:rsidR="005A01E9" w:rsidRPr="00175B0E" w:rsidRDefault="005A01E9" w:rsidP="00175B0E">
            <w:pPr>
              <w:spacing w:after="0" w:line="240" w:lineRule="auto"/>
              <w:rPr>
                <w:rFonts w:cs="Times New Roman"/>
                <w:szCs w:val="28"/>
                <w:lang w:val="uk-UA"/>
              </w:rPr>
            </w:pPr>
            <w:r w:rsidRPr="00175B0E">
              <w:rPr>
                <w:rFonts w:cs="Times New Roman"/>
                <w:szCs w:val="28"/>
                <w:lang w:val="uk-UA"/>
              </w:rPr>
              <w:t>Барбаш Наталія Олександрівна</w:t>
            </w:r>
          </w:p>
        </w:tc>
        <w:tc>
          <w:tcPr>
            <w:tcW w:w="567" w:type="dxa"/>
          </w:tcPr>
          <w:p w:rsidR="005A01E9" w:rsidRPr="00175B0E" w:rsidRDefault="005A01E9" w:rsidP="00175B0E">
            <w:pPr>
              <w:spacing w:after="0" w:line="240" w:lineRule="auto"/>
              <w:rPr>
                <w:rFonts w:cs="Times New Roman"/>
                <w:szCs w:val="28"/>
                <w:lang w:val="uk-UA"/>
              </w:rPr>
            </w:pPr>
          </w:p>
        </w:tc>
        <w:tc>
          <w:tcPr>
            <w:tcW w:w="4643" w:type="dxa"/>
          </w:tcPr>
          <w:p w:rsidR="005A01E9" w:rsidRDefault="005A01E9" w:rsidP="00175B0E">
            <w:pPr>
              <w:spacing w:after="0" w:line="240" w:lineRule="auto"/>
              <w:rPr>
                <w:rFonts w:cs="Times New Roman"/>
                <w:szCs w:val="28"/>
                <w:lang w:val="uk-UA"/>
              </w:rPr>
            </w:pPr>
            <w:r w:rsidRPr="00175B0E">
              <w:rPr>
                <w:rFonts w:cs="Times New Roman"/>
                <w:szCs w:val="28"/>
                <w:lang w:val="uk-UA"/>
              </w:rPr>
              <w:t>інспектор з ювенальної превенції сектору превенції (за згодою)</w:t>
            </w:r>
          </w:p>
          <w:p w:rsidR="000C780D" w:rsidRPr="00175B0E" w:rsidRDefault="000C780D" w:rsidP="00175B0E">
            <w:pPr>
              <w:spacing w:after="0" w:line="240" w:lineRule="auto"/>
              <w:rPr>
                <w:rFonts w:cs="Times New Roman"/>
                <w:szCs w:val="28"/>
                <w:lang w:val="uk-UA"/>
              </w:rPr>
            </w:pPr>
          </w:p>
        </w:tc>
      </w:tr>
      <w:tr w:rsidR="005A01E9" w:rsidRPr="00175B0E" w:rsidTr="000C780D">
        <w:tc>
          <w:tcPr>
            <w:tcW w:w="4503" w:type="dxa"/>
          </w:tcPr>
          <w:p w:rsidR="005A01E9" w:rsidRPr="00175B0E" w:rsidRDefault="005A01E9" w:rsidP="00175B0E">
            <w:pPr>
              <w:spacing w:after="0" w:line="240" w:lineRule="auto"/>
              <w:rPr>
                <w:rFonts w:cs="Times New Roman"/>
                <w:szCs w:val="28"/>
                <w:lang w:val="uk-UA"/>
              </w:rPr>
            </w:pPr>
            <w:r w:rsidRPr="00175B0E">
              <w:rPr>
                <w:rFonts w:cs="Times New Roman"/>
                <w:szCs w:val="28"/>
                <w:lang w:val="uk-UA"/>
              </w:rPr>
              <w:t xml:space="preserve">Конюший Володимир Анатолійович </w:t>
            </w:r>
          </w:p>
        </w:tc>
        <w:tc>
          <w:tcPr>
            <w:tcW w:w="567" w:type="dxa"/>
          </w:tcPr>
          <w:p w:rsidR="005A01E9" w:rsidRPr="00175B0E" w:rsidRDefault="005A01E9" w:rsidP="00175B0E">
            <w:pPr>
              <w:spacing w:after="0" w:line="240" w:lineRule="auto"/>
              <w:rPr>
                <w:rFonts w:cs="Times New Roman"/>
                <w:szCs w:val="28"/>
                <w:lang w:val="uk-UA"/>
              </w:rPr>
            </w:pPr>
          </w:p>
        </w:tc>
        <w:tc>
          <w:tcPr>
            <w:tcW w:w="4643" w:type="dxa"/>
          </w:tcPr>
          <w:p w:rsidR="005A01E9" w:rsidRDefault="005A01E9" w:rsidP="00175B0E">
            <w:pPr>
              <w:widowControl w:val="0"/>
              <w:autoSpaceDE w:val="0"/>
              <w:autoSpaceDN w:val="0"/>
              <w:adjustRightInd w:val="0"/>
              <w:spacing w:after="0" w:line="240" w:lineRule="auto"/>
              <w:jc w:val="both"/>
              <w:rPr>
                <w:rFonts w:cs="Times New Roman"/>
                <w:szCs w:val="28"/>
                <w:lang w:val="uk-UA"/>
              </w:rPr>
            </w:pPr>
            <w:r w:rsidRPr="00175B0E">
              <w:rPr>
                <w:rFonts w:cs="Times New Roman"/>
                <w:szCs w:val="28"/>
                <w:lang w:val="uk-UA"/>
              </w:rPr>
              <w:t>начальник відділу  освіти, культури, туризму, сім</w:t>
            </w:r>
            <w:r w:rsidRPr="00175B0E">
              <w:rPr>
                <w:rFonts w:cs="Times New Roman"/>
                <w:szCs w:val="28"/>
              </w:rPr>
              <w:t>`</w:t>
            </w:r>
            <w:r w:rsidRPr="00175B0E">
              <w:rPr>
                <w:rFonts w:cs="Times New Roman"/>
                <w:szCs w:val="28"/>
                <w:lang w:val="uk-UA"/>
              </w:rPr>
              <w:t>ї, молоді та спорту сільської ради</w:t>
            </w:r>
          </w:p>
          <w:p w:rsidR="000C780D" w:rsidRPr="00175B0E" w:rsidRDefault="000C780D" w:rsidP="00175B0E">
            <w:pPr>
              <w:widowControl w:val="0"/>
              <w:autoSpaceDE w:val="0"/>
              <w:autoSpaceDN w:val="0"/>
              <w:adjustRightInd w:val="0"/>
              <w:spacing w:after="0" w:line="240" w:lineRule="auto"/>
              <w:jc w:val="both"/>
              <w:rPr>
                <w:rFonts w:cs="Times New Roman"/>
                <w:szCs w:val="28"/>
                <w:lang w:val="uk-UA"/>
              </w:rPr>
            </w:pPr>
          </w:p>
        </w:tc>
      </w:tr>
      <w:tr w:rsidR="005A01E9" w:rsidRPr="00175B0E" w:rsidTr="000C780D">
        <w:tc>
          <w:tcPr>
            <w:tcW w:w="4503" w:type="dxa"/>
          </w:tcPr>
          <w:p w:rsidR="005A01E9" w:rsidRPr="00175B0E" w:rsidRDefault="005A01E9" w:rsidP="00175B0E">
            <w:pPr>
              <w:spacing w:after="0" w:line="240" w:lineRule="auto"/>
              <w:rPr>
                <w:rFonts w:cs="Times New Roman"/>
                <w:szCs w:val="28"/>
                <w:lang w:val="uk-UA"/>
              </w:rPr>
            </w:pPr>
          </w:p>
        </w:tc>
        <w:tc>
          <w:tcPr>
            <w:tcW w:w="567" w:type="dxa"/>
          </w:tcPr>
          <w:p w:rsidR="005A01E9" w:rsidRPr="00175B0E" w:rsidRDefault="005A01E9" w:rsidP="00175B0E">
            <w:pPr>
              <w:spacing w:after="0" w:line="240" w:lineRule="auto"/>
              <w:rPr>
                <w:rFonts w:cs="Times New Roman"/>
                <w:szCs w:val="28"/>
                <w:lang w:val="uk-UA"/>
              </w:rPr>
            </w:pPr>
          </w:p>
        </w:tc>
        <w:tc>
          <w:tcPr>
            <w:tcW w:w="4643" w:type="dxa"/>
          </w:tcPr>
          <w:p w:rsidR="005A01E9" w:rsidRDefault="005A01E9" w:rsidP="00083D2A">
            <w:pPr>
              <w:spacing w:after="0" w:line="240" w:lineRule="auto"/>
              <w:jc w:val="both"/>
              <w:rPr>
                <w:rFonts w:cs="Times New Roman"/>
                <w:szCs w:val="28"/>
                <w:lang w:val="uk-UA"/>
              </w:rPr>
            </w:pPr>
            <w:r w:rsidRPr="00175B0E">
              <w:rPr>
                <w:rFonts w:cs="Times New Roman"/>
                <w:szCs w:val="28"/>
                <w:lang w:val="uk-UA"/>
              </w:rPr>
              <w:t>головний педіатр (за згодою)</w:t>
            </w:r>
          </w:p>
          <w:p w:rsidR="000C780D" w:rsidRPr="00175B0E" w:rsidRDefault="000C780D" w:rsidP="00083D2A">
            <w:pPr>
              <w:spacing w:after="0" w:line="240" w:lineRule="auto"/>
              <w:jc w:val="both"/>
              <w:rPr>
                <w:rFonts w:cs="Times New Roman"/>
                <w:szCs w:val="28"/>
                <w:lang w:val="uk-UA"/>
              </w:rPr>
            </w:pPr>
          </w:p>
        </w:tc>
      </w:tr>
      <w:tr w:rsidR="005A01E9" w:rsidRPr="00175B0E" w:rsidTr="000C780D">
        <w:trPr>
          <w:trHeight w:val="2764"/>
        </w:trPr>
        <w:tc>
          <w:tcPr>
            <w:tcW w:w="4503" w:type="dxa"/>
          </w:tcPr>
          <w:p w:rsidR="005A01E9" w:rsidRPr="00175B0E" w:rsidRDefault="005A01E9" w:rsidP="00175B0E">
            <w:pPr>
              <w:spacing w:after="0" w:line="240" w:lineRule="auto"/>
              <w:rPr>
                <w:rFonts w:cs="Times New Roman"/>
                <w:szCs w:val="28"/>
                <w:lang w:val="uk-UA"/>
              </w:rPr>
            </w:pPr>
            <w:r w:rsidRPr="00175B0E">
              <w:rPr>
                <w:rFonts w:cs="Times New Roman"/>
                <w:szCs w:val="28"/>
                <w:lang w:val="uk-UA"/>
              </w:rPr>
              <w:t>Антоненко Володимир Миколайович</w:t>
            </w:r>
          </w:p>
          <w:p w:rsidR="005A01E9" w:rsidRPr="00175B0E" w:rsidRDefault="005A01E9" w:rsidP="00175B0E">
            <w:pPr>
              <w:spacing w:after="0" w:line="240" w:lineRule="auto"/>
              <w:rPr>
                <w:rFonts w:cs="Times New Roman"/>
                <w:szCs w:val="28"/>
                <w:lang w:val="uk-UA"/>
              </w:rPr>
            </w:pPr>
          </w:p>
          <w:p w:rsidR="000C780D" w:rsidRDefault="000C780D" w:rsidP="00175B0E">
            <w:pPr>
              <w:spacing w:after="0" w:line="240" w:lineRule="auto"/>
              <w:rPr>
                <w:rFonts w:cs="Times New Roman"/>
                <w:szCs w:val="28"/>
                <w:lang w:val="uk-UA"/>
              </w:rPr>
            </w:pPr>
          </w:p>
          <w:p w:rsidR="005A01E9" w:rsidRPr="00175B0E" w:rsidRDefault="005A01E9" w:rsidP="00175B0E">
            <w:pPr>
              <w:spacing w:after="0" w:line="240" w:lineRule="auto"/>
              <w:rPr>
                <w:rFonts w:cs="Times New Roman"/>
                <w:szCs w:val="28"/>
                <w:lang w:val="uk-UA"/>
              </w:rPr>
            </w:pPr>
            <w:r>
              <w:rPr>
                <w:rFonts w:cs="Times New Roman"/>
                <w:szCs w:val="28"/>
                <w:lang w:val="uk-UA"/>
              </w:rPr>
              <w:t>Лучко Олександр Віталійович</w:t>
            </w:r>
          </w:p>
          <w:p w:rsidR="005A01E9" w:rsidRPr="00175B0E" w:rsidRDefault="005A01E9" w:rsidP="00175B0E">
            <w:pPr>
              <w:spacing w:after="0" w:line="240" w:lineRule="auto"/>
              <w:rPr>
                <w:rFonts w:cs="Times New Roman"/>
                <w:szCs w:val="28"/>
                <w:lang w:val="uk-UA"/>
              </w:rPr>
            </w:pPr>
          </w:p>
          <w:p w:rsidR="005A01E9" w:rsidRPr="00175B0E" w:rsidRDefault="005A01E9" w:rsidP="00175B0E">
            <w:pPr>
              <w:spacing w:after="0" w:line="240" w:lineRule="auto"/>
              <w:rPr>
                <w:rFonts w:cs="Times New Roman"/>
                <w:szCs w:val="28"/>
                <w:lang w:val="uk-UA"/>
              </w:rPr>
            </w:pPr>
          </w:p>
          <w:p w:rsidR="000C780D" w:rsidRDefault="000C780D" w:rsidP="00175B0E">
            <w:pPr>
              <w:spacing w:after="0" w:line="240" w:lineRule="auto"/>
              <w:rPr>
                <w:rFonts w:cs="Times New Roman"/>
                <w:szCs w:val="28"/>
                <w:lang w:val="uk-UA"/>
              </w:rPr>
            </w:pPr>
          </w:p>
          <w:p w:rsidR="005A01E9" w:rsidRPr="00175B0E" w:rsidRDefault="005A01E9" w:rsidP="00175B0E">
            <w:pPr>
              <w:spacing w:after="0" w:line="240" w:lineRule="auto"/>
              <w:rPr>
                <w:rFonts w:cs="Times New Roman"/>
                <w:szCs w:val="28"/>
                <w:lang w:val="uk-UA"/>
              </w:rPr>
            </w:pPr>
            <w:r w:rsidRPr="00175B0E">
              <w:rPr>
                <w:rFonts w:cs="Times New Roman"/>
                <w:szCs w:val="28"/>
                <w:lang w:val="uk-UA"/>
              </w:rPr>
              <w:t>Рем Валерія Олександрівна</w:t>
            </w:r>
          </w:p>
          <w:p w:rsidR="005A01E9" w:rsidRPr="00175B0E" w:rsidRDefault="005A01E9" w:rsidP="00175B0E">
            <w:pPr>
              <w:spacing w:after="0" w:line="240" w:lineRule="auto"/>
              <w:rPr>
                <w:rFonts w:cs="Times New Roman"/>
                <w:szCs w:val="28"/>
                <w:lang w:val="uk-UA"/>
              </w:rPr>
            </w:pPr>
          </w:p>
          <w:p w:rsidR="005A01E9" w:rsidRPr="00175B0E" w:rsidRDefault="005A01E9" w:rsidP="00175B0E">
            <w:pPr>
              <w:tabs>
                <w:tab w:val="left" w:pos="3090"/>
              </w:tabs>
              <w:spacing w:after="0" w:line="240" w:lineRule="auto"/>
              <w:rPr>
                <w:rFonts w:cs="Times New Roman"/>
                <w:szCs w:val="28"/>
                <w:lang w:val="uk-UA"/>
              </w:rPr>
            </w:pPr>
            <w:r w:rsidRPr="00175B0E">
              <w:rPr>
                <w:rFonts w:cs="Times New Roman"/>
                <w:szCs w:val="28"/>
                <w:lang w:val="uk-UA"/>
              </w:rPr>
              <w:tab/>
            </w:r>
          </w:p>
        </w:tc>
        <w:tc>
          <w:tcPr>
            <w:tcW w:w="567" w:type="dxa"/>
          </w:tcPr>
          <w:p w:rsidR="005A01E9" w:rsidRPr="00175B0E" w:rsidRDefault="005A01E9" w:rsidP="00175B0E">
            <w:pPr>
              <w:spacing w:after="0" w:line="240" w:lineRule="auto"/>
              <w:rPr>
                <w:rFonts w:cs="Times New Roman"/>
                <w:szCs w:val="28"/>
                <w:lang w:val="uk-UA"/>
              </w:rPr>
            </w:pPr>
          </w:p>
        </w:tc>
        <w:tc>
          <w:tcPr>
            <w:tcW w:w="4643" w:type="dxa"/>
          </w:tcPr>
          <w:p w:rsidR="005A01E9" w:rsidRDefault="005A01E9" w:rsidP="00083D2A">
            <w:pPr>
              <w:spacing w:after="0" w:line="240" w:lineRule="auto"/>
              <w:jc w:val="both"/>
              <w:rPr>
                <w:rFonts w:cs="Times New Roman"/>
                <w:szCs w:val="28"/>
                <w:lang w:val="uk-UA"/>
              </w:rPr>
            </w:pPr>
            <w:r w:rsidRPr="00175B0E">
              <w:rPr>
                <w:rFonts w:cs="Times New Roman"/>
                <w:szCs w:val="28"/>
                <w:lang w:val="uk-UA"/>
              </w:rPr>
              <w:t>головний спеціаліст  відділу  освіти, культури, туризму, сім</w:t>
            </w:r>
            <w:r w:rsidRPr="00175B0E">
              <w:rPr>
                <w:rFonts w:cs="Times New Roman"/>
                <w:szCs w:val="28"/>
              </w:rPr>
              <w:t>`</w:t>
            </w:r>
            <w:r w:rsidRPr="00175B0E">
              <w:rPr>
                <w:rFonts w:cs="Times New Roman"/>
                <w:szCs w:val="28"/>
                <w:lang w:val="uk-UA"/>
              </w:rPr>
              <w:t xml:space="preserve">ї, молоді та спорту сільської ради </w:t>
            </w:r>
          </w:p>
          <w:p w:rsidR="000C780D" w:rsidRDefault="000C780D" w:rsidP="00083D2A">
            <w:pPr>
              <w:spacing w:after="0" w:line="240" w:lineRule="auto"/>
              <w:jc w:val="both"/>
              <w:rPr>
                <w:rFonts w:cs="Times New Roman"/>
                <w:szCs w:val="28"/>
                <w:lang w:val="uk-UA"/>
              </w:rPr>
            </w:pPr>
          </w:p>
          <w:p w:rsidR="005A01E9" w:rsidRDefault="005A01E9" w:rsidP="00083D2A">
            <w:pPr>
              <w:spacing w:after="0" w:line="240" w:lineRule="auto"/>
              <w:jc w:val="both"/>
              <w:rPr>
                <w:rFonts w:cs="Times New Roman"/>
                <w:szCs w:val="28"/>
                <w:lang w:val="uk-UA"/>
              </w:rPr>
            </w:pPr>
            <w:r w:rsidRPr="00175B0E">
              <w:rPr>
                <w:rFonts w:cs="Times New Roman"/>
                <w:szCs w:val="28"/>
                <w:lang w:val="uk-UA"/>
              </w:rPr>
              <w:t>начальник відділу</w:t>
            </w:r>
            <w:r>
              <w:rPr>
                <w:rFonts w:cs="Times New Roman"/>
                <w:szCs w:val="28"/>
                <w:lang w:val="uk-UA"/>
              </w:rPr>
              <w:t xml:space="preserve"> земельних відносин, архітектури та житлово-комунального господарства</w:t>
            </w:r>
          </w:p>
          <w:p w:rsidR="000C780D" w:rsidRPr="00175B0E" w:rsidRDefault="000C780D" w:rsidP="00083D2A">
            <w:pPr>
              <w:spacing w:after="0" w:line="240" w:lineRule="auto"/>
              <w:jc w:val="both"/>
              <w:rPr>
                <w:rFonts w:cs="Times New Roman"/>
                <w:szCs w:val="28"/>
                <w:lang w:val="uk-UA"/>
              </w:rPr>
            </w:pPr>
          </w:p>
          <w:p w:rsidR="005A01E9" w:rsidRPr="00175B0E" w:rsidRDefault="005A01E9" w:rsidP="00083D2A">
            <w:pPr>
              <w:spacing w:after="0" w:line="240" w:lineRule="auto"/>
              <w:jc w:val="both"/>
              <w:rPr>
                <w:rFonts w:cs="Times New Roman"/>
                <w:szCs w:val="28"/>
                <w:lang w:val="uk-UA"/>
              </w:rPr>
            </w:pPr>
            <w:r w:rsidRPr="00175B0E">
              <w:rPr>
                <w:rFonts w:cs="Times New Roman"/>
                <w:szCs w:val="28"/>
                <w:lang w:val="uk-UA"/>
              </w:rPr>
              <w:t xml:space="preserve">начальник  відділу юридично – кадрової та організаційної роботи </w:t>
            </w:r>
          </w:p>
        </w:tc>
      </w:tr>
    </w:tbl>
    <w:p w:rsidR="005A01E9" w:rsidRPr="000C780D" w:rsidRDefault="005A01E9" w:rsidP="00F74033">
      <w:pPr>
        <w:rPr>
          <w:rFonts w:ascii="Arial" w:hAnsi="Arial" w:cs="Arial"/>
          <w:b/>
          <w:strike/>
          <w:color w:val="444455"/>
          <w:sz w:val="18"/>
          <w:szCs w:val="18"/>
          <w:lang w:val="uk-UA" w:eastAsia="ru-RU"/>
        </w:rPr>
      </w:pPr>
      <w:r w:rsidRPr="000C780D">
        <w:rPr>
          <w:b/>
          <w:szCs w:val="28"/>
          <w:lang w:val="uk-UA"/>
        </w:rPr>
        <w:t>Секретар сільської ради                                                      Світлана МАТЮХА</w:t>
      </w:r>
    </w:p>
    <w:sectPr w:rsidR="005A01E9" w:rsidRPr="000C780D" w:rsidSect="007F3FA0">
      <w:pgSz w:w="11906" w:h="16838"/>
      <w:pgMar w:top="851" w:right="850"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A49"/>
    <w:rsid w:val="00003450"/>
    <w:rsid w:val="00013950"/>
    <w:rsid w:val="00025EF6"/>
    <w:rsid w:val="00045991"/>
    <w:rsid w:val="000831F7"/>
    <w:rsid w:val="00083D2A"/>
    <w:rsid w:val="00090CCB"/>
    <w:rsid w:val="000B54F2"/>
    <w:rsid w:val="000C780D"/>
    <w:rsid w:val="000D159C"/>
    <w:rsid w:val="000F3CAF"/>
    <w:rsid w:val="00133D00"/>
    <w:rsid w:val="00175B0E"/>
    <w:rsid w:val="001A01FB"/>
    <w:rsid w:val="001C00B5"/>
    <w:rsid w:val="001D74D3"/>
    <w:rsid w:val="00213F65"/>
    <w:rsid w:val="00224E07"/>
    <w:rsid w:val="00230441"/>
    <w:rsid w:val="00253602"/>
    <w:rsid w:val="00260A6B"/>
    <w:rsid w:val="002616B4"/>
    <w:rsid w:val="00261C99"/>
    <w:rsid w:val="002745F1"/>
    <w:rsid w:val="002E5F7E"/>
    <w:rsid w:val="00326A4B"/>
    <w:rsid w:val="00343510"/>
    <w:rsid w:val="00353A53"/>
    <w:rsid w:val="00362C61"/>
    <w:rsid w:val="003674C1"/>
    <w:rsid w:val="003714AA"/>
    <w:rsid w:val="00382AFD"/>
    <w:rsid w:val="003B75B7"/>
    <w:rsid w:val="003D5403"/>
    <w:rsid w:val="003E0749"/>
    <w:rsid w:val="003E0BE6"/>
    <w:rsid w:val="0040156B"/>
    <w:rsid w:val="00401916"/>
    <w:rsid w:val="00401944"/>
    <w:rsid w:val="00417CBA"/>
    <w:rsid w:val="00426E4C"/>
    <w:rsid w:val="00464B13"/>
    <w:rsid w:val="004749BD"/>
    <w:rsid w:val="004A3192"/>
    <w:rsid w:val="004E19D1"/>
    <w:rsid w:val="004E66B4"/>
    <w:rsid w:val="00527715"/>
    <w:rsid w:val="00535D85"/>
    <w:rsid w:val="005364FE"/>
    <w:rsid w:val="0055730A"/>
    <w:rsid w:val="00563336"/>
    <w:rsid w:val="005A01E9"/>
    <w:rsid w:val="005F5B7B"/>
    <w:rsid w:val="006200D2"/>
    <w:rsid w:val="00637426"/>
    <w:rsid w:val="00642976"/>
    <w:rsid w:val="006A4DAD"/>
    <w:rsid w:val="006E0875"/>
    <w:rsid w:val="006E1A00"/>
    <w:rsid w:val="006E4328"/>
    <w:rsid w:val="006E4F2E"/>
    <w:rsid w:val="006F49C9"/>
    <w:rsid w:val="00705C62"/>
    <w:rsid w:val="007332EE"/>
    <w:rsid w:val="00746BB5"/>
    <w:rsid w:val="00752B34"/>
    <w:rsid w:val="007541EA"/>
    <w:rsid w:val="00774A27"/>
    <w:rsid w:val="007933FB"/>
    <w:rsid w:val="007954C9"/>
    <w:rsid w:val="007A589D"/>
    <w:rsid w:val="007A7F7D"/>
    <w:rsid w:val="007B39D6"/>
    <w:rsid w:val="007D6E6D"/>
    <w:rsid w:val="007E212F"/>
    <w:rsid w:val="007F38F8"/>
    <w:rsid w:val="007F3FA0"/>
    <w:rsid w:val="007F658A"/>
    <w:rsid w:val="007F7101"/>
    <w:rsid w:val="0080597C"/>
    <w:rsid w:val="00813A49"/>
    <w:rsid w:val="00832969"/>
    <w:rsid w:val="008708EA"/>
    <w:rsid w:val="0088311D"/>
    <w:rsid w:val="008A2094"/>
    <w:rsid w:val="008A3284"/>
    <w:rsid w:val="008B5B36"/>
    <w:rsid w:val="008E779C"/>
    <w:rsid w:val="009203B6"/>
    <w:rsid w:val="009610FA"/>
    <w:rsid w:val="009740D5"/>
    <w:rsid w:val="009840A2"/>
    <w:rsid w:val="009A681F"/>
    <w:rsid w:val="009B37C5"/>
    <w:rsid w:val="009B67F7"/>
    <w:rsid w:val="009F485D"/>
    <w:rsid w:val="00A03740"/>
    <w:rsid w:val="00A21BD4"/>
    <w:rsid w:val="00A2631E"/>
    <w:rsid w:val="00A6131D"/>
    <w:rsid w:val="00A82EBC"/>
    <w:rsid w:val="00AB6C0C"/>
    <w:rsid w:val="00AE1920"/>
    <w:rsid w:val="00AF2ED6"/>
    <w:rsid w:val="00B14094"/>
    <w:rsid w:val="00B72577"/>
    <w:rsid w:val="00BE66EA"/>
    <w:rsid w:val="00BF17D8"/>
    <w:rsid w:val="00C201FF"/>
    <w:rsid w:val="00C97487"/>
    <w:rsid w:val="00CE3862"/>
    <w:rsid w:val="00D40B22"/>
    <w:rsid w:val="00D642B4"/>
    <w:rsid w:val="00DB5BF9"/>
    <w:rsid w:val="00DC38BA"/>
    <w:rsid w:val="00DE2CB1"/>
    <w:rsid w:val="00E51166"/>
    <w:rsid w:val="00E90CB7"/>
    <w:rsid w:val="00EA1EE6"/>
    <w:rsid w:val="00EA3181"/>
    <w:rsid w:val="00EC3BE1"/>
    <w:rsid w:val="00F00BE8"/>
    <w:rsid w:val="00F258E9"/>
    <w:rsid w:val="00F74033"/>
    <w:rsid w:val="00FB1EAD"/>
    <w:rsid w:val="00FE2F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F6EA81-1738-47E4-931D-C7DEB19A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441"/>
    <w:pPr>
      <w:spacing w:after="200" w:line="276" w:lineRule="auto"/>
    </w:pPr>
    <w:rPr>
      <w:sz w:val="28"/>
      <w:szCs w:val="22"/>
      <w:lang w:eastAsia="en-US"/>
    </w:rPr>
  </w:style>
  <w:style w:type="paragraph" w:styleId="1">
    <w:name w:val="heading 1"/>
    <w:basedOn w:val="a"/>
    <w:link w:val="10"/>
    <w:uiPriority w:val="99"/>
    <w:qFormat/>
    <w:rsid w:val="003D5403"/>
    <w:pPr>
      <w:spacing w:before="100" w:beforeAutospacing="1" w:after="100" w:afterAutospacing="1" w:line="240" w:lineRule="auto"/>
      <w:outlineLvl w:val="0"/>
    </w:pPr>
    <w:rPr>
      <w:rFonts w:eastAsia="Times New Roman" w:cs="Times New Roman"/>
      <w:b/>
      <w:bCs/>
      <w:kern w:val="36"/>
      <w:sz w:val="48"/>
      <w:szCs w:val="48"/>
      <w:lang w:eastAsia="ru-RU"/>
    </w:rPr>
  </w:style>
  <w:style w:type="paragraph" w:styleId="2">
    <w:name w:val="heading 2"/>
    <w:basedOn w:val="a"/>
    <w:next w:val="a"/>
    <w:link w:val="20"/>
    <w:uiPriority w:val="99"/>
    <w:qFormat/>
    <w:rsid w:val="000831F7"/>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5403"/>
    <w:rPr>
      <w:rFonts w:eastAsia="Times New Roman" w:cs="Times New Roman"/>
      <w:b/>
      <w:bCs/>
      <w:kern w:val="36"/>
      <w:sz w:val="48"/>
      <w:szCs w:val="48"/>
      <w:lang w:eastAsia="ru-RU"/>
    </w:rPr>
  </w:style>
  <w:style w:type="character" w:customStyle="1" w:styleId="20">
    <w:name w:val="Заголовок 2 Знак"/>
    <w:link w:val="2"/>
    <w:uiPriority w:val="99"/>
    <w:locked/>
    <w:rsid w:val="000831F7"/>
    <w:rPr>
      <w:rFonts w:ascii="Cambria" w:hAnsi="Cambria" w:cs="Times New Roman"/>
      <w:b/>
      <w:bCs/>
      <w:color w:val="4F81BD"/>
      <w:sz w:val="26"/>
      <w:szCs w:val="26"/>
    </w:rPr>
  </w:style>
  <w:style w:type="character" w:styleId="a3">
    <w:name w:val="Strong"/>
    <w:uiPriority w:val="99"/>
    <w:qFormat/>
    <w:rsid w:val="00813A49"/>
    <w:rPr>
      <w:rFonts w:cs="Times New Roman"/>
      <w:b/>
      <w:bCs/>
    </w:rPr>
  </w:style>
  <w:style w:type="paragraph" w:styleId="a4">
    <w:name w:val="Normal (Web)"/>
    <w:basedOn w:val="a"/>
    <w:uiPriority w:val="99"/>
    <w:semiHidden/>
    <w:rsid w:val="003D5403"/>
    <w:pPr>
      <w:spacing w:before="100" w:beforeAutospacing="1" w:after="100" w:afterAutospacing="1" w:line="240" w:lineRule="auto"/>
    </w:pPr>
    <w:rPr>
      <w:rFonts w:eastAsia="Times New Roman" w:cs="Times New Roman"/>
      <w:sz w:val="24"/>
      <w:szCs w:val="24"/>
      <w:lang w:eastAsia="ru-RU"/>
    </w:rPr>
  </w:style>
  <w:style w:type="paragraph" w:styleId="a5">
    <w:name w:val="Block Text"/>
    <w:basedOn w:val="a"/>
    <w:uiPriority w:val="99"/>
    <w:rsid w:val="005F5B7B"/>
    <w:pPr>
      <w:widowControl w:val="0"/>
      <w:spacing w:after="0" w:line="240" w:lineRule="auto"/>
      <w:ind w:left="5670" w:right="-7"/>
      <w:jc w:val="both"/>
    </w:pPr>
    <w:rPr>
      <w:rFonts w:eastAsia="Times New Roman" w:cs="Times New Roman"/>
      <w:sz w:val="32"/>
      <w:szCs w:val="16"/>
      <w:lang w:val="uk-UA" w:eastAsia="ru-RU"/>
    </w:rPr>
  </w:style>
  <w:style w:type="table" w:styleId="a6">
    <w:name w:val="Table Grid"/>
    <w:basedOn w:val="a1"/>
    <w:uiPriority w:val="99"/>
    <w:rsid w:val="00FB1EAD"/>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FB1EAD"/>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FB1EAD"/>
    <w:rPr>
      <w:rFonts w:ascii="Tahoma" w:hAnsi="Tahoma" w:cs="Tahoma"/>
      <w:sz w:val="16"/>
      <w:szCs w:val="16"/>
    </w:rPr>
  </w:style>
  <w:style w:type="paragraph" w:styleId="a9">
    <w:name w:val="List Paragraph"/>
    <w:basedOn w:val="a"/>
    <w:uiPriority w:val="99"/>
    <w:qFormat/>
    <w:rsid w:val="003714AA"/>
    <w:pPr>
      <w:ind w:left="720"/>
      <w:contextualSpacing/>
    </w:pPr>
  </w:style>
  <w:style w:type="paragraph" w:customStyle="1" w:styleId="rvps6">
    <w:name w:val="rvps6"/>
    <w:basedOn w:val="a"/>
    <w:uiPriority w:val="99"/>
    <w:rsid w:val="00CE3862"/>
    <w:pPr>
      <w:spacing w:before="100" w:beforeAutospacing="1" w:after="100" w:afterAutospacing="1" w:line="240" w:lineRule="auto"/>
    </w:pPr>
    <w:rPr>
      <w:rFonts w:eastAsia="Times New Roman" w:cs="Times New Roman"/>
      <w:sz w:val="24"/>
      <w:szCs w:val="24"/>
      <w:lang w:eastAsia="ru-RU"/>
    </w:rPr>
  </w:style>
  <w:style w:type="character" w:customStyle="1" w:styleId="rvts6">
    <w:name w:val="rvts6"/>
    <w:uiPriority w:val="99"/>
    <w:rsid w:val="00CE38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310771">
      <w:marLeft w:val="0"/>
      <w:marRight w:val="0"/>
      <w:marTop w:val="0"/>
      <w:marBottom w:val="0"/>
      <w:divBdr>
        <w:top w:val="none" w:sz="0" w:space="0" w:color="auto"/>
        <w:left w:val="none" w:sz="0" w:space="0" w:color="auto"/>
        <w:bottom w:val="none" w:sz="0" w:space="0" w:color="auto"/>
        <w:right w:val="none" w:sz="0" w:space="0" w:color="auto"/>
      </w:divBdr>
    </w:div>
    <w:div w:id="925310774">
      <w:marLeft w:val="0"/>
      <w:marRight w:val="0"/>
      <w:marTop w:val="0"/>
      <w:marBottom w:val="0"/>
      <w:divBdr>
        <w:top w:val="none" w:sz="0" w:space="0" w:color="auto"/>
        <w:left w:val="none" w:sz="0" w:space="0" w:color="auto"/>
        <w:bottom w:val="none" w:sz="0" w:space="0" w:color="auto"/>
        <w:right w:val="none" w:sz="0" w:space="0" w:color="auto"/>
      </w:divBdr>
    </w:div>
    <w:div w:id="925310777">
      <w:marLeft w:val="0"/>
      <w:marRight w:val="0"/>
      <w:marTop w:val="0"/>
      <w:marBottom w:val="0"/>
      <w:divBdr>
        <w:top w:val="none" w:sz="0" w:space="0" w:color="auto"/>
        <w:left w:val="none" w:sz="0" w:space="0" w:color="auto"/>
        <w:bottom w:val="none" w:sz="0" w:space="0" w:color="auto"/>
        <w:right w:val="none" w:sz="0" w:space="0" w:color="auto"/>
      </w:divBdr>
      <w:divsChild>
        <w:div w:id="925310769">
          <w:marLeft w:val="0"/>
          <w:marRight w:val="0"/>
          <w:marTop w:val="0"/>
          <w:marBottom w:val="0"/>
          <w:divBdr>
            <w:top w:val="none" w:sz="0" w:space="0" w:color="auto"/>
            <w:left w:val="none" w:sz="0" w:space="0" w:color="auto"/>
            <w:bottom w:val="none" w:sz="0" w:space="0" w:color="auto"/>
            <w:right w:val="none" w:sz="0" w:space="0" w:color="auto"/>
          </w:divBdr>
          <w:divsChild>
            <w:div w:id="925310763">
              <w:marLeft w:val="0"/>
              <w:marRight w:val="0"/>
              <w:marTop w:val="0"/>
              <w:marBottom w:val="450"/>
              <w:divBdr>
                <w:top w:val="none" w:sz="0" w:space="0" w:color="auto"/>
                <w:left w:val="none" w:sz="0" w:space="0" w:color="auto"/>
                <w:bottom w:val="none" w:sz="0" w:space="0" w:color="auto"/>
                <w:right w:val="none" w:sz="0" w:space="0" w:color="auto"/>
              </w:divBdr>
              <w:divsChild>
                <w:div w:id="925310768">
                  <w:marLeft w:val="0"/>
                  <w:marRight w:val="0"/>
                  <w:marTop w:val="0"/>
                  <w:marBottom w:val="0"/>
                  <w:divBdr>
                    <w:top w:val="none" w:sz="0" w:space="0" w:color="auto"/>
                    <w:left w:val="none" w:sz="0" w:space="0" w:color="auto"/>
                    <w:bottom w:val="single" w:sz="6" w:space="0" w:color="C7D0D8"/>
                    <w:right w:val="none" w:sz="0" w:space="0" w:color="auto"/>
                  </w:divBdr>
                  <w:divsChild>
                    <w:div w:id="925310760">
                      <w:marLeft w:val="0"/>
                      <w:marRight w:val="0"/>
                      <w:marTop w:val="0"/>
                      <w:marBottom w:val="0"/>
                      <w:divBdr>
                        <w:top w:val="none" w:sz="0" w:space="0" w:color="auto"/>
                        <w:left w:val="none" w:sz="0" w:space="0" w:color="auto"/>
                        <w:bottom w:val="none" w:sz="0" w:space="0" w:color="auto"/>
                        <w:right w:val="none" w:sz="0" w:space="0" w:color="auto"/>
                      </w:divBdr>
                    </w:div>
                    <w:div w:id="925310764">
                      <w:marLeft w:val="0"/>
                      <w:marRight w:val="0"/>
                      <w:marTop w:val="0"/>
                      <w:marBottom w:val="0"/>
                      <w:divBdr>
                        <w:top w:val="none" w:sz="0" w:space="0" w:color="auto"/>
                        <w:left w:val="none" w:sz="0" w:space="0" w:color="auto"/>
                        <w:bottom w:val="none" w:sz="0" w:space="0" w:color="auto"/>
                        <w:right w:val="none" w:sz="0" w:space="0" w:color="auto"/>
                      </w:divBdr>
                    </w:div>
                    <w:div w:id="925310779">
                      <w:marLeft w:val="0"/>
                      <w:marRight w:val="0"/>
                      <w:marTop w:val="0"/>
                      <w:marBottom w:val="0"/>
                      <w:divBdr>
                        <w:top w:val="none" w:sz="0" w:space="0" w:color="auto"/>
                        <w:left w:val="none" w:sz="0" w:space="0" w:color="auto"/>
                        <w:bottom w:val="none" w:sz="0" w:space="0" w:color="auto"/>
                        <w:right w:val="none" w:sz="0" w:space="0" w:color="auto"/>
                      </w:divBdr>
                      <w:divsChild>
                        <w:div w:id="925310761">
                          <w:marLeft w:val="0"/>
                          <w:marRight w:val="0"/>
                          <w:marTop w:val="0"/>
                          <w:marBottom w:val="0"/>
                          <w:divBdr>
                            <w:top w:val="none" w:sz="0" w:space="0" w:color="auto"/>
                            <w:left w:val="none" w:sz="0" w:space="0" w:color="auto"/>
                            <w:bottom w:val="none" w:sz="0" w:space="0" w:color="auto"/>
                            <w:right w:val="none" w:sz="0" w:space="0" w:color="auto"/>
                          </w:divBdr>
                        </w:div>
                        <w:div w:id="925310770">
                          <w:marLeft w:val="0"/>
                          <w:marRight w:val="0"/>
                          <w:marTop w:val="0"/>
                          <w:marBottom w:val="0"/>
                          <w:divBdr>
                            <w:top w:val="none" w:sz="0" w:space="0" w:color="auto"/>
                            <w:left w:val="none" w:sz="0" w:space="0" w:color="auto"/>
                            <w:bottom w:val="none" w:sz="0" w:space="0" w:color="auto"/>
                            <w:right w:val="none" w:sz="0" w:space="0" w:color="auto"/>
                          </w:divBdr>
                          <w:divsChild>
                            <w:div w:id="925310762">
                              <w:marLeft w:val="0"/>
                              <w:marRight w:val="0"/>
                              <w:marTop w:val="0"/>
                              <w:marBottom w:val="0"/>
                              <w:divBdr>
                                <w:top w:val="none" w:sz="0" w:space="0" w:color="auto"/>
                                <w:left w:val="none" w:sz="0" w:space="0" w:color="auto"/>
                                <w:bottom w:val="none" w:sz="0" w:space="0" w:color="auto"/>
                                <w:right w:val="none" w:sz="0" w:space="0" w:color="auto"/>
                              </w:divBdr>
                            </w:div>
                            <w:div w:id="925310765">
                              <w:marLeft w:val="0"/>
                              <w:marRight w:val="0"/>
                              <w:marTop w:val="0"/>
                              <w:marBottom w:val="0"/>
                              <w:divBdr>
                                <w:top w:val="none" w:sz="0" w:space="0" w:color="auto"/>
                                <w:left w:val="none" w:sz="0" w:space="0" w:color="auto"/>
                                <w:bottom w:val="none" w:sz="0" w:space="0" w:color="auto"/>
                                <w:right w:val="none" w:sz="0" w:space="0" w:color="auto"/>
                              </w:divBdr>
                            </w:div>
                            <w:div w:id="925310766">
                              <w:marLeft w:val="0"/>
                              <w:marRight w:val="0"/>
                              <w:marTop w:val="0"/>
                              <w:marBottom w:val="0"/>
                              <w:divBdr>
                                <w:top w:val="none" w:sz="0" w:space="0" w:color="auto"/>
                                <w:left w:val="none" w:sz="0" w:space="0" w:color="auto"/>
                                <w:bottom w:val="none" w:sz="0" w:space="0" w:color="auto"/>
                                <w:right w:val="none" w:sz="0" w:space="0" w:color="auto"/>
                              </w:divBdr>
                            </w:div>
                            <w:div w:id="925310767">
                              <w:marLeft w:val="0"/>
                              <w:marRight w:val="0"/>
                              <w:marTop w:val="0"/>
                              <w:marBottom w:val="0"/>
                              <w:divBdr>
                                <w:top w:val="none" w:sz="0" w:space="0" w:color="auto"/>
                                <w:left w:val="none" w:sz="0" w:space="0" w:color="auto"/>
                                <w:bottom w:val="none" w:sz="0" w:space="0" w:color="auto"/>
                                <w:right w:val="none" w:sz="0" w:space="0" w:color="auto"/>
                              </w:divBdr>
                            </w:div>
                            <w:div w:id="925310772">
                              <w:marLeft w:val="0"/>
                              <w:marRight w:val="0"/>
                              <w:marTop w:val="0"/>
                              <w:marBottom w:val="0"/>
                              <w:divBdr>
                                <w:top w:val="none" w:sz="0" w:space="0" w:color="auto"/>
                                <w:left w:val="none" w:sz="0" w:space="0" w:color="auto"/>
                                <w:bottom w:val="none" w:sz="0" w:space="0" w:color="auto"/>
                                <w:right w:val="none" w:sz="0" w:space="0" w:color="auto"/>
                              </w:divBdr>
                            </w:div>
                            <w:div w:id="925310773">
                              <w:marLeft w:val="0"/>
                              <w:marRight w:val="0"/>
                              <w:marTop w:val="0"/>
                              <w:marBottom w:val="0"/>
                              <w:divBdr>
                                <w:top w:val="none" w:sz="0" w:space="0" w:color="auto"/>
                                <w:left w:val="none" w:sz="0" w:space="0" w:color="auto"/>
                                <w:bottom w:val="none" w:sz="0" w:space="0" w:color="auto"/>
                                <w:right w:val="none" w:sz="0" w:space="0" w:color="auto"/>
                              </w:divBdr>
                            </w:div>
                            <w:div w:id="925310775">
                              <w:marLeft w:val="0"/>
                              <w:marRight w:val="0"/>
                              <w:marTop w:val="0"/>
                              <w:marBottom w:val="0"/>
                              <w:divBdr>
                                <w:top w:val="none" w:sz="0" w:space="0" w:color="auto"/>
                                <w:left w:val="none" w:sz="0" w:space="0" w:color="auto"/>
                                <w:bottom w:val="none" w:sz="0" w:space="0" w:color="auto"/>
                                <w:right w:val="none" w:sz="0" w:space="0" w:color="auto"/>
                              </w:divBdr>
                            </w:div>
                            <w:div w:id="925310776">
                              <w:marLeft w:val="0"/>
                              <w:marRight w:val="0"/>
                              <w:marTop w:val="0"/>
                              <w:marBottom w:val="0"/>
                              <w:divBdr>
                                <w:top w:val="none" w:sz="0" w:space="0" w:color="auto"/>
                                <w:left w:val="none" w:sz="0" w:space="0" w:color="auto"/>
                                <w:bottom w:val="none" w:sz="0" w:space="0" w:color="auto"/>
                                <w:right w:val="none" w:sz="0" w:space="0" w:color="auto"/>
                              </w:divBdr>
                            </w:div>
                            <w:div w:id="925310778">
                              <w:marLeft w:val="0"/>
                              <w:marRight w:val="0"/>
                              <w:marTop w:val="0"/>
                              <w:marBottom w:val="0"/>
                              <w:divBdr>
                                <w:top w:val="none" w:sz="0" w:space="0" w:color="auto"/>
                                <w:left w:val="none" w:sz="0" w:space="0" w:color="auto"/>
                                <w:bottom w:val="none" w:sz="0" w:space="0" w:color="auto"/>
                                <w:right w:val="none" w:sz="0" w:space="0" w:color="auto"/>
                              </w:divBdr>
                            </w:div>
                            <w:div w:id="925310780">
                              <w:marLeft w:val="0"/>
                              <w:marRight w:val="0"/>
                              <w:marTop w:val="0"/>
                              <w:marBottom w:val="0"/>
                              <w:divBdr>
                                <w:top w:val="none" w:sz="0" w:space="0" w:color="auto"/>
                                <w:left w:val="none" w:sz="0" w:space="0" w:color="auto"/>
                                <w:bottom w:val="none" w:sz="0" w:space="0" w:color="auto"/>
                                <w:right w:val="none" w:sz="0" w:space="0" w:color="auto"/>
                              </w:divBdr>
                            </w:div>
                            <w:div w:id="925310782">
                              <w:marLeft w:val="0"/>
                              <w:marRight w:val="0"/>
                              <w:marTop w:val="0"/>
                              <w:marBottom w:val="0"/>
                              <w:divBdr>
                                <w:top w:val="none" w:sz="0" w:space="0" w:color="auto"/>
                                <w:left w:val="none" w:sz="0" w:space="0" w:color="auto"/>
                                <w:bottom w:val="none" w:sz="0" w:space="0" w:color="auto"/>
                                <w:right w:val="none" w:sz="0" w:space="0" w:color="auto"/>
                              </w:divBdr>
                            </w:div>
                            <w:div w:id="925310783">
                              <w:marLeft w:val="0"/>
                              <w:marRight w:val="0"/>
                              <w:marTop w:val="0"/>
                              <w:marBottom w:val="0"/>
                              <w:divBdr>
                                <w:top w:val="none" w:sz="0" w:space="0" w:color="auto"/>
                                <w:left w:val="none" w:sz="0" w:space="0" w:color="auto"/>
                                <w:bottom w:val="none" w:sz="0" w:space="0" w:color="auto"/>
                                <w:right w:val="none" w:sz="0" w:space="0" w:color="auto"/>
                              </w:divBdr>
                            </w:div>
                            <w:div w:id="9253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1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1159</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Natasha</dc:creator>
  <cp:keywords/>
  <dc:description/>
  <cp:lastModifiedBy>Dell</cp:lastModifiedBy>
  <cp:revision>2</cp:revision>
  <cp:lastPrinted>2021-07-08T09:50:00Z</cp:lastPrinted>
  <dcterms:created xsi:type="dcterms:W3CDTF">2021-08-11T19:38:00Z</dcterms:created>
  <dcterms:modified xsi:type="dcterms:W3CDTF">2021-08-11T19:38:00Z</dcterms:modified>
</cp:coreProperties>
</file>