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0F" w:rsidRPr="008F250F" w:rsidRDefault="008F250F" w:rsidP="008F250F">
      <w:pPr>
        <w:tabs>
          <w:tab w:val="left" w:pos="6849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50F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8F250F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70BE2" w:rsidRDefault="00770BE2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26BF" w:rsidRPr="008426BF" w:rsidRDefault="008426BF" w:rsidP="008426B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proofErr w:type="spellStart"/>
      <w:r w:rsidRPr="008426BF">
        <w:rPr>
          <w:rFonts w:ascii="Times New Roman" w:hAnsi="Times New Roman" w:cs="Times New Roman"/>
          <w:b/>
          <w:i/>
          <w:sz w:val="28"/>
          <w:szCs w:val="28"/>
        </w:rPr>
        <w:t>внесення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426BF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до </w:t>
      </w:r>
      <w:proofErr w:type="spellStart"/>
      <w:proofErr w:type="gramStart"/>
      <w:r w:rsidRPr="008426BF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8426BF">
        <w:rPr>
          <w:rFonts w:ascii="Times New Roman" w:hAnsi="Times New Roman" w:cs="Times New Roman"/>
          <w:b/>
          <w:i/>
          <w:sz w:val="28"/>
          <w:szCs w:val="28"/>
        </w:rPr>
        <w:t>ішення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426BF" w:rsidRPr="008426BF" w:rsidRDefault="008426BF" w:rsidP="008426B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«Про бюджет </w:t>
      </w:r>
      <w:proofErr w:type="spellStart"/>
      <w:r w:rsidRPr="008426BF"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426BF">
        <w:rPr>
          <w:rFonts w:ascii="Times New Roman" w:hAnsi="Times New Roman" w:cs="Times New Roman"/>
          <w:b/>
          <w:i/>
          <w:sz w:val="28"/>
          <w:szCs w:val="28"/>
        </w:rPr>
        <w:t>сільської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426BF" w:rsidRPr="008426BF" w:rsidRDefault="008426BF" w:rsidP="008426B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426BF">
        <w:rPr>
          <w:rFonts w:ascii="Times New Roman" w:hAnsi="Times New Roman" w:cs="Times New Roman"/>
          <w:b/>
          <w:i/>
          <w:sz w:val="28"/>
          <w:szCs w:val="28"/>
        </w:rPr>
        <w:t>територіальної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426BF">
        <w:rPr>
          <w:rFonts w:ascii="Times New Roman" w:hAnsi="Times New Roman" w:cs="Times New Roman"/>
          <w:b/>
          <w:i/>
          <w:sz w:val="28"/>
          <w:szCs w:val="28"/>
        </w:rPr>
        <w:t>громади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 на 2022 </w:t>
      </w:r>
      <w:proofErr w:type="spellStart"/>
      <w:proofErr w:type="gramStart"/>
      <w:r w:rsidRPr="008426BF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8426BF">
        <w:rPr>
          <w:rFonts w:ascii="Times New Roman" w:hAnsi="Times New Roman" w:cs="Times New Roman"/>
          <w:b/>
          <w:i/>
          <w:sz w:val="28"/>
          <w:szCs w:val="28"/>
        </w:rPr>
        <w:t>ік</w:t>
      </w:r>
      <w:proofErr w:type="spellEnd"/>
      <w:r w:rsidRPr="008426BF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bookmarkEnd w:id="0"/>
    <w:p w:rsidR="008F250F" w:rsidRPr="008426BF" w:rsidRDefault="008F250F" w:rsidP="008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uk-UA"/>
        </w:rPr>
      </w:pPr>
    </w:p>
    <w:p w:rsidR="00770BE2" w:rsidRPr="00EE1A7E" w:rsidRDefault="00770BE2" w:rsidP="00770BE2">
      <w:pPr>
        <w:pStyle w:val="a9"/>
        <w:spacing w:before="120" w:after="120"/>
        <w:ind w:right="104" w:firstLine="707"/>
        <w:jc w:val="both"/>
      </w:pPr>
      <w:r w:rsidRPr="00EE1A7E">
        <w:t>Відповідно до ст. 75, ст. 75</w:t>
      </w:r>
      <w:r w:rsidRPr="00EE1A7E">
        <w:rPr>
          <w:vertAlign w:val="superscript"/>
        </w:rPr>
        <w:t>1</w:t>
      </w:r>
      <w:r w:rsidRPr="00EE1A7E">
        <w:rPr>
          <w:spacing w:val="1"/>
        </w:rPr>
        <w:t xml:space="preserve"> </w:t>
      </w:r>
      <w:r w:rsidRPr="00EE1A7E">
        <w:t>Бюджетного кодексу України,</w:t>
      </w:r>
      <w:r w:rsidRPr="00EE1A7E">
        <w:rPr>
          <w:spacing w:val="70"/>
        </w:rPr>
        <w:t xml:space="preserve"> </w:t>
      </w:r>
      <w:r w:rsidRPr="00EE1A7E">
        <w:t>керуючись ст. 28, ст. 42,</w:t>
      </w:r>
      <w:r w:rsidR="00612079" w:rsidRPr="00EE1A7E">
        <w:t xml:space="preserve"> </w:t>
      </w:r>
      <w:r w:rsidRPr="00EE1A7E">
        <w:t>ст.52,</w:t>
      </w:r>
      <w:r w:rsidRPr="00EE1A7E">
        <w:rPr>
          <w:spacing w:val="1"/>
        </w:rPr>
        <w:t xml:space="preserve">  </w:t>
      </w:r>
      <w:r w:rsidRPr="00EE1A7E">
        <w:t>ст.59</w:t>
      </w:r>
      <w:r w:rsidRPr="00EE1A7E">
        <w:rPr>
          <w:spacing w:val="1"/>
        </w:rPr>
        <w:t xml:space="preserve"> </w:t>
      </w:r>
      <w:r w:rsidRPr="00EE1A7E">
        <w:t>Закону</w:t>
      </w:r>
      <w:r w:rsidRPr="00EE1A7E">
        <w:rPr>
          <w:spacing w:val="1"/>
        </w:rPr>
        <w:t xml:space="preserve"> </w:t>
      </w:r>
      <w:r w:rsidRPr="00EE1A7E">
        <w:t>України</w:t>
      </w:r>
      <w:r w:rsidRPr="00EE1A7E">
        <w:rPr>
          <w:spacing w:val="1"/>
        </w:rPr>
        <w:t xml:space="preserve"> «</w:t>
      </w:r>
      <w:r w:rsidRPr="00EE1A7E">
        <w:t>Про</w:t>
      </w:r>
      <w:r w:rsidRPr="00EE1A7E">
        <w:rPr>
          <w:spacing w:val="1"/>
        </w:rPr>
        <w:t xml:space="preserve"> </w:t>
      </w:r>
      <w:r w:rsidRPr="00EE1A7E">
        <w:t>місцеве</w:t>
      </w:r>
      <w:r w:rsidRPr="00EE1A7E">
        <w:rPr>
          <w:spacing w:val="1"/>
        </w:rPr>
        <w:t xml:space="preserve"> </w:t>
      </w:r>
      <w:r w:rsidRPr="00EE1A7E">
        <w:t>самоврядування</w:t>
      </w:r>
      <w:r w:rsidRPr="00EE1A7E">
        <w:rPr>
          <w:spacing w:val="-2"/>
        </w:rPr>
        <w:t xml:space="preserve"> </w:t>
      </w:r>
      <w:r w:rsidRPr="00EE1A7E">
        <w:t>в</w:t>
      </w:r>
      <w:r w:rsidRPr="00EE1A7E">
        <w:rPr>
          <w:spacing w:val="-4"/>
        </w:rPr>
        <w:t xml:space="preserve"> </w:t>
      </w:r>
      <w:r w:rsidR="00612079" w:rsidRPr="00EE1A7E">
        <w:t xml:space="preserve">Україні», </w:t>
      </w:r>
      <w:r w:rsidRPr="00EE1A7E">
        <w:t xml:space="preserve">виконавчий комітет </w:t>
      </w:r>
      <w:proofErr w:type="spellStart"/>
      <w:r w:rsidRPr="00EE1A7E">
        <w:rPr>
          <w:spacing w:val="-3"/>
        </w:rPr>
        <w:t>Киселівської</w:t>
      </w:r>
      <w:proofErr w:type="spellEnd"/>
      <w:r w:rsidRPr="00EE1A7E">
        <w:rPr>
          <w:spacing w:val="-3"/>
        </w:rPr>
        <w:t xml:space="preserve"> </w:t>
      </w:r>
      <w:r w:rsidRPr="00EE1A7E">
        <w:t>сільської</w:t>
      </w:r>
      <w:r w:rsidRPr="00EE1A7E">
        <w:rPr>
          <w:spacing w:val="-3"/>
        </w:rPr>
        <w:t xml:space="preserve"> </w:t>
      </w:r>
      <w:r w:rsidRPr="00EE1A7E">
        <w:t>ради</w:t>
      </w:r>
    </w:p>
    <w:p w:rsidR="00770BE2" w:rsidRPr="00EE1A7E" w:rsidRDefault="00770BE2" w:rsidP="00770BE2">
      <w:pPr>
        <w:widowControl w:val="0"/>
        <w:tabs>
          <w:tab w:val="left" w:pos="3828"/>
        </w:tabs>
        <w:spacing w:before="120" w:after="120"/>
        <w:ind w:right="-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A7E">
        <w:rPr>
          <w:rFonts w:ascii="Times New Roman" w:hAnsi="Times New Roman" w:cs="Times New Roman"/>
          <w:b/>
          <w:sz w:val="28"/>
          <w:szCs w:val="28"/>
        </w:rPr>
        <w:t>ВИРІШИ</w:t>
      </w:r>
      <w:r w:rsidRPr="00EE1A7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EE1A7E">
        <w:rPr>
          <w:rFonts w:ascii="Times New Roman" w:hAnsi="Times New Roman" w:cs="Times New Roman"/>
          <w:b/>
          <w:sz w:val="28"/>
          <w:szCs w:val="28"/>
        </w:rPr>
        <w:t>:</w:t>
      </w:r>
    </w:p>
    <w:p w:rsidR="008426BF" w:rsidRDefault="008426BF" w:rsidP="00887A16">
      <w:pPr>
        <w:spacing w:after="0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426BF" w:rsidRPr="008426BF" w:rsidRDefault="008426BF" w:rsidP="008426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Схвалити в</w:t>
      </w:r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</w:t>
      </w:r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 до рішення п’ятнадцятої сесії восьмого скликання </w:t>
      </w:r>
      <w:proofErr w:type="spellStart"/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Киселівської</w:t>
      </w:r>
      <w:proofErr w:type="spellEnd"/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від 21 грудня 2021 року №15/</w:t>
      </w:r>
      <w:r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-38 “Про бюджет </w:t>
      </w:r>
      <w:proofErr w:type="spellStart"/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Киселівської</w:t>
      </w:r>
      <w:proofErr w:type="spellEnd"/>
      <w:r w:rsidRPr="008426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територіальної громади на 2022 рік»</w:t>
      </w:r>
      <w:r w:rsidRPr="008426B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(від 21.12.2021 №15/</w:t>
      </w:r>
      <w:r w:rsidRPr="00961A8E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8426BF">
        <w:rPr>
          <w:rFonts w:ascii="Times New Roman" w:hAnsi="Times New Roman" w:cs="Times New Roman"/>
          <w:i/>
          <w:sz w:val="28"/>
          <w:szCs w:val="28"/>
          <w:lang w:val="uk-UA"/>
        </w:rPr>
        <w:t>-38, від 28.01.2022 №16/</w:t>
      </w:r>
      <w:r>
        <w:rPr>
          <w:rFonts w:ascii="Times New Roman" w:hAnsi="Times New Roman" w:cs="Times New Roman"/>
          <w:i/>
          <w:sz w:val="28"/>
          <w:szCs w:val="28"/>
        </w:rPr>
        <w:t>VIII</w:t>
      </w:r>
      <w:r w:rsidRPr="008426BF">
        <w:rPr>
          <w:rFonts w:ascii="Times New Roman" w:hAnsi="Times New Roman" w:cs="Times New Roman"/>
          <w:i/>
          <w:sz w:val="28"/>
          <w:szCs w:val="28"/>
          <w:lang w:val="uk-UA"/>
        </w:rPr>
        <w:t>-35)</w:t>
      </w:r>
      <w:r w:rsidRPr="008426BF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8426BF" w:rsidRDefault="008426BF" w:rsidP="008426BF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1</w:t>
      </w:r>
      <w:r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.1.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Пункт 1 </w:t>
      </w:r>
      <w:proofErr w:type="spellStart"/>
      <w:proofErr w:type="gramStart"/>
      <w:r>
        <w:rPr>
          <w:rFonts w:ascii="Times New Roman" w:hAnsi="Times New Roman" w:cs="Times New Roman"/>
          <w:spacing w:val="3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pacing w:val="3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</w:rPr>
        <w:t>викласти</w:t>
      </w:r>
      <w:proofErr w:type="spellEnd"/>
      <w:r>
        <w:rPr>
          <w:rFonts w:ascii="Times New Roman" w:hAnsi="Times New Roman" w:cs="Times New Roman"/>
          <w:spacing w:val="3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</w:rPr>
        <w:t>новій</w:t>
      </w:r>
      <w:proofErr w:type="spellEnd"/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spacing w:val="3"/>
          <w:sz w:val="28"/>
          <w:szCs w:val="28"/>
        </w:rPr>
        <w:t>:</w:t>
      </w:r>
    </w:p>
    <w:p w:rsidR="008426BF" w:rsidRPr="000F156F" w:rsidRDefault="008426BF" w:rsidP="008426B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Визначити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22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proofErr w:type="gram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ік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</w:p>
    <w:p w:rsidR="008426BF" w:rsidRDefault="008426BF" w:rsidP="008426B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сумі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54 492 270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gram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proofErr w:type="gram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тому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числі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доходи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загального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фонду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53 643 870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413E6A">
        <w:rPr>
          <w:rFonts w:ascii="Times New Roman" w:hAnsi="Times New Roman"/>
          <w:sz w:val="28"/>
          <w:szCs w:val="28"/>
          <w:lang w:eastAsia="uk-UA"/>
        </w:rPr>
        <w:t>гривень</w:t>
      </w:r>
      <w:proofErr w:type="spellEnd"/>
      <w:r w:rsidRPr="00413E6A">
        <w:rPr>
          <w:rFonts w:ascii="Times New Roman" w:hAnsi="Times New Roman"/>
          <w:sz w:val="28"/>
          <w:szCs w:val="28"/>
          <w:lang w:eastAsia="uk-UA"/>
        </w:rPr>
        <w:t xml:space="preserve"> та доходи </w:t>
      </w:r>
      <w:proofErr w:type="spellStart"/>
      <w:r w:rsidRPr="00413E6A">
        <w:rPr>
          <w:rFonts w:ascii="Times New Roman" w:hAnsi="Times New Roman"/>
          <w:sz w:val="28"/>
          <w:szCs w:val="28"/>
          <w:lang w:eastAsia="uk-UA"/>
        </w:rPr>
        <w:t>спеціальн</w:t>
      </w:r>
      <w:r>
        <w:rPr>
          <w:rFonts w:ascii="Times New Roman" w:hAnsi="Times New Roman"/>
          <w:sz w:val="28"/>
          <w:szCs w:val="28"/>
          <w:lang w:eastAsia="uk-UA"/>
        </w:rPr>
        <w:t>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фонду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бюджету – 848 400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413E6A">
        <w:rPr>
          <w:rFonts w:ascii="Times New Roman" w:hAnsi="Times New Roman"/>
          <w:sz w:val="28"/>
          <w:szCs w:val="28"/>
          <w:lang w:eastAsia="uk-UA"/>
        </w:rPr>
        <w:t>гри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8426BF" w:rsidRDefault="008426BF" w:rsidP="008426B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видатки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сумі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61 841 608,27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gram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proofErr w:type="gram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тому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числі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видатки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загального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фонду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50 386 115,00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видатки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спеціального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фонду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10 607 093,27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8426BF" w:rsidRDefault="008426BF" w:rsidP="008426BF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756F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6FA">
        <w:rPr>
          <w:rFonts w:ascii="Times New Roman" w:hAnsi="Times New Roman"/>
          <w:sz w:val="28"/>
          <w:szCs w:val="28"/>
        </w:rPr>
        <w:t>повернення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6FA">
        <w:rPr>
          <w:rFonts w:ascii="Times New Roman" w:hAnsi="Times New Roman"/>
          <w:sz w:val="28"/>
          <w:szCs w:val="28"/>
        </w:rPr>
        <w:t>кредитів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до бюджету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6FA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ради у </w:t>
      </w:r>
      <w:proofErr w:type="spellStart"/>
      <w:r w:rsidRPr="004756FA">
        <w:rPr>
          <w:rFonts w:ascii="Times New Roman" w:hAnsi="Times New Roman"/>
          <w:sz w:val="28"/>
          <w:szCs w:val="28"/>
        </w:rPr>
        <w:t>сумі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0,0 тис</w:t>
      </w:r>
      <w:proofErr w:type="gramStart"/>
      <w:r w:rsidRPr="004756FA">
        <w:rPr>
          <w:rFonts w:ascii="Times New Roman" w:hAnsi="Times New Roman"/>
          <w:sz w:val="28"/>
          <w:szCs w:val="28"/>
        </w:rPr>
        <w:t>.</w:t>
      </w:r>
      <w:proofErr w:type="gramEnd"/>
      <w:r w:rsidRPr="004756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56FA">
        <w:rPr>
          <w:rFonts w:ascii="Times New Roman" w:hAnsi="Times New Roman"/>
          <w:sz w:val="28"/>
          <w:szCs w:val="28"/>
        </w:rPr>
        <w:t>г</w:t>
      </w:r>
      <w:proofErr w:type="gramEnd"/>
      <w:r w:rsidRPr="004756FA">
        <w:rPr>
          <w:rFonts w:ascii="Times New Roman" w:hAnsi="Times New Roman"/>
          <w:sz w:val="28"/>
          <w:szCs w:val="28"/>
        </w:rPr>
        <w:t xml:space="preserve">рн., у тому </w:t>
      </w:r>
      <w:proofErr w:type="spellStart"/>
      <w:r w:rsidRPr="004756FA">
        <w:rPr>
          <w:rFonts w:ascii="Times New Roman" w:hAnsi="Times New Roman"/>
          <w:sz w:val="28"/>
          <w:szCs w:val="28"/>
        </w:rPr>
        <w:t>числі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6FA">
        <w:rPr>
          <w:rFonts w:ascii="Times New Roman" w:hAnsi="Times New Roman"/>
          <w:sz w:val="28"/>
          <w:szCs w:val="28"/>
        </w:rPr>
        <w:t>повернення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6FA">
        <w:rPr>
          <w:rFonts w:ascii="Times New Roman" w:hAnsi="Times New Roman"/>
          <w:sz w:val="28"/>
          <w:szCs w:val="28"/>
        </w:rPr>
        <w:t>кредитів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4756FA">
        <w:rPr>
          <w:rFonts w:ascii="Times New Roman" w:hAnsi="Times New Roman"/>
          <w:sz w:val="28"/>
          <w:szCs w:val="28"/>
        </w:rPr>
        <w:t>спеціального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фонду б</w:t>
      </w:r>
      <w:r>
        <w:rPr>
          <w:rFonts w:ascii="Times New Roman" w:hAnsi="Times New Roman"/>
          <w:sz w:val="28"/>
          <w:szCs w:val="28"/>
        </w:rPr>
        <w:t>юджету – 0,0 тис. грн.</w:t>
      </w:r>
      <w:r w:rsidRPr="004756FA">
        <w:rPr>
          <w:rFonts w:ascii="Times New Roman" w:hAnsi="Times New Roman"/>
          <w:sz w:val="28"/>
          <w:szCs w:val="28"/>
        </w:rPr>
        <w:t>;</w:t>
      </w:r>
    </w:p>
    <w:p w:rsidR="008426BF" w:rsidRPr="000F156F" w:rsidRDefault="008426BF" w:rsidP="008426B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proofErr w:type="gramStart"/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проф</w:t>
      </w:r>
      <w:proofErr w:type="gramEnd"/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іцит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загальним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фондом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сумі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7 289 959,27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8426BF" w:rsidRDefault="008426BF" w:rsidP="008426B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proofErr w:type="gram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за</w:t>
      </w:r>
      <w:proofErr w:type="gram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спец</w:t>
      </w:r>
      <w:proofErr w:type="gram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іальним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фондом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сільського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у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сумі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7 289 959,27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proofErr w:type="spellEnd"/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8426BF" w:rsidRPr="008426BF" w:rsidRDefault="008426BF" w:rsidP="00887A16">
      <w:pPr>
        <w:spacing w:after="0"/>
        <w:ind w:left="360" w:firstLine="34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26BF" w:rsidRPr="008426BF" w:rsidRDefault="00887A16" w:rsidP="008426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E1A7E"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відділу  </w:t>
      </w:r>
      <w:proofErr w:type="spellStart"/>
      <w:r w:rsidR="00EE1A7E" w:rsidRPr="008426BF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EE1A7E"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(Л.А. </w:t>
      </w:r>
      <w:proofErr w:type="spellStart"/>
      <w:r w:rsidR="00EE1A7E" w:rsidRPr="008426BF">
        <w:rPr>
          <w:rFonts w:ascii="Times New Roman" w:hAnsi="Times New Roman" w:cs="Times New Roman"/>
          <w:sz w:val="28"/>
          <w:szCs w:val="28"/>
          <w:lang w:val="uk-UA"/>
        </w:rPr>
        <w:t>Бакеєва</w:t>
      </w:r>
      <w:proofErr w:type="spellEnd"/>
      <w:r w:rsidR="00EE1A7E" w:rsidRPr="008426BF">
        <w:rPr>
          <w:rFonts w:ascii="Times New Roman" w:hAnsi="Times New Roman" w:cs="Times New Roman"/>
          <w:sz w:val="28"/>
          <w:szCs w:val="28"/>
          <w:lang w:val="uk-UA"/>
        </w:rPr>
        <w:t>) підготувати проект рішення «</w:t>
      </w:r>
      <w:r w:rsidR="008426BF" w:rsidRPr="008426B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«Про бюджет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r w:rsidR="008426BF" w:rsidRPr="008426BF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426BF" w:rsidRPr="008426B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E1A7E" w:rsidRPr="008426BF" w:rsidRDefault="00EE1A7E" w:rsidP="00887A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426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подати його на розгляд  </w:t>
      </w:r>
      <w:r w:rsidR="00887A16" w:rsidRPr="008426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сесії </w:t>
      </w:r>
      <w:proofErr w:type="spellStart"/>
      <w:r w:rsidRPr="008426BF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770BE2" w:rsidRDefault="00887A16" w:rsidP="00887A16">
      <w:pPr>
        <w:widowControl w:val="0"/>
        <w:tabs>
          <w:tab w:val="left" w:pos="3828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70BE2" w:rsidRPr="008426B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</w:t>
      </w:r>
      <w:r w:rsidR="00EE1A7E" w:rsidRPr="00842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4A4" w:rsidRPr="008426BF">
        <w:rPr>
          <w:rFonts w:ascii="Times New Roman" w:hAnsi="Times New Roman" w:cs="Times New Roman"/>
          <w:sz w:val="28"/>
          <w:szCs w:val="28"/>
          <w:lang w:val="uk-UA"/>
        </w:rPr>
        <w:t>на сільського</w:t>
      </w:r>
      <w:r w:rsidR="00C904A4">
        <w:rPr>
          <w:rFonts w:ascii="Times New Roman" w:hAnsi="Times New Roman" w:cs="Times New Roman"/>
          <w:sz w:val="28"/>
          <w:szCs w:val="28"/>
          <w:lang w:val="uk-UA"/>
        </w:rPr>
        <w:t xml:space="preserve"> голову В.М.</w:t>
      </w:r>
      <w:proofErr w:type="spellStart"/>
      <w:r w:rsidR="00C904A4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C904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7A16" w:rsidRPr="00EE1A7E" w:rsidRDefault="00887A16" w:rsidP="00887A16">
      <w:pPr>
        <w:widowControl w:val="0"/>
        <w:tabs>
          <w:tab w:val="left" w:pos="3828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50F" w:rsidRPr="00887A16" w:rsidRDefault="00887A16" w:rsidP="008F250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7A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Володимир ШЕЛУПЕЦЬ</w:t>
      </w:r>
    </w:p>
    <w:sectPr w:rsidR="008F250F" w:rsidRPr="0088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E2456"/>
    <w:multiLevelType w:val="hybridMultilevel"/>
    <w:tmpl w:val="549E99DC"/>
    <w:lvl w:ilvl="0" w:tplc="19ECE08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0846FB"/>
    <w:rsid w:val="00357632"/>
    <w:rsid w:val="003C7F39"/>
    <w:rsid w:val="00405914"/>
    <w:rsid w:val="00506726"/>
    <w:rsid w:val="00560431"/>
    <w:rsid w:val="00570260"/>
    <w:rsid w:val="005B6C75"/>
    <w:rsid w:val="005C5CF2"/>
    <w:rsid w:val="005D1291"/>
    <w:rsid w:val="00612079"/>
    <w:rsid w:val="006E5F7F"/>
    <w:rsid w:val="00722349"/>
    <w:rsid w:val="00770BE2"/>
    <w:rsid w:val="007D7EC3"/>
    <w:rsid w:val="00814AE3"/>
    <w:rsid w:val="008426BF"/>
    <w:rsid w:val="00847854"/>
    <w:rsid w:val="00850AAC"/>
    <w:rsid w:val="00887A16"/>
    <w:rsid w:val="008F250F"/>
    <w:rsid w:val="00905E05"/>
    <w:rsid w:val="00910107"/>
    <w:rsid w:val="00951B20"/>
    <w:rsid w:val="00A23147"/>
    <w:rsid w:val="00A852FE"/>
    <w:rsid w:val="00AE649F"/>
    <w:rsid w:val="00BC07A2"/>
    <w:rsid w:val="00C01641"/>
    <w:rsid w:val="00C904A4"/>
    <w:rsid w:val="00CD1530"/>
    <w:rsid w:val="00D21EDC"/>
    <w:rsid w:val="00DB319A"/>
    <w:rsid w:val="00E55C3F"/>
    <w:rsid w:val="00EE1A7E"/>
    <w:rsid w:val="00FB15CD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770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770BE2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docdata">
    <w:name w:val="docdata"/>
    <w:aliases w:val="docy,v5,2906,baiaagaaboqcaaadoqcaaavhbwaaaaaaaaaaaaaaaaaaaaaaaaaaaaaaaaaaaaaaaaaaaaaaaaaaaaaaaaaaaaaaaaaaaaaaaaaaaaaaaaaaaaaaaaaaaaaaaaaaaaaaaaaaaaaaaaaaaaaaaaaaaaaaaaaaaaaaaaaaaaaaaaaaaaaaaaaaaaaaaaaaaaaaaaaaaaaaaaaaaaaaaaaaaaaaaaaaaaaaaaaaaaaa"/>
    <w:basedOn w:val="a"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770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770BE2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docdata">
    <w:name w:val="docdata"/>
    <w:aliases w:val="docy,v5,2906,baiaagaaboqcaaadoqcaaavhbwaaaaaaaaaaaaaaaaaaaaaaaaaaaaaaaaaaaaaaaaaaaaaaaaaaaaaaaaaaaaaaaaaaaaaaaaaaaaaaaaaaaaaaaaaaaaaaaaaaaaaaaaaaaaaaaaaaaaaaaaaaaaaaaaaaaaaaaaaaaaaaaaaaaaaaaaaaaaaaaaaaaaaaaaaaaaaaaaaaaaaaaaaaaaaaaaaaaaaaaaaaaaaa"/>
    <w:basedOn w:val="a"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9195-496D-41A6-9752-968EDF8F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3</cp:revision>
  <cp:lastPrinted>2021-04-30T09:05:00Z</cp:lastPrinted>
  <dcterms:created xsi:type="dcterms:W3CDTF">2022-02-14T14:51:00Z</dcterms:created>
  <dcterms:modified xsi:type="dcterms:W3CDTF">2022-02-14T15:06:00Z</dcterms:modified>
</cp:coreProperties>
</file>