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5E1F8A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6460641" r:id="rId6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566ED6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дев</w:t>
      </w:r>
      <w:r w:rsidRPr="00566ED6">
        <w:rPr>
          <w:rFonts w:cs="Times New Roman"/>
          <w:color w:val="000000"/>
          <w:sz w:val="28"/>
          <w:lang w:val="uk-UA"/>
        </w:rPr>
        <w:t>’</w:t>
      </w:r>
      <w:r>
        <w:rPr>
          <w:rFonts w:cs="Times New Roman"/>
          <w:color w:val="000000"/>
          <w:sz w:val="28"/>
          <w:lang w:val="uk-UA"/>
        </w:rPr>
        <w:t>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32736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 червня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D3273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D327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4"/>
      </w:tblGrid>
      <w:tr w:rsidR="00335762" w:rsidRPr="00566ED6" w:rsidTr="00CA3510">
        <w:trPr>
          <w:cantSplit/>
          <w:trHeight w:val="271"/>
        </w:trPr>
        <w:tc>
          <w:tcPr>
            <w:tcW w:w="41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66ED6" w:rsidRDefault="00335762" w:rsidP="00566ED6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Про</w:t>
            </w:r>
            <w:r w:rsidRPr="00F17818">
              <w:rPr>
                <w:bCs/>
                <w:color w:val="000000"/>
                <w:sz w:val="28"/>
                <w:lang w:val="uk-UA"/>
              </w:rPr>
              <w:t xml:space="preserve"> </w:t>
            </w:r>
            <w:r w:rsidR="00566ED6">
              <w:rPr>
                <w:bCs/>
                <w:color w:val="000000"/>
                <w:sz w:val="28"/>
                <w:lang w:val="uk-UA"/>
              </w:rPr>
              <w:t>встановлення місцевих по-датків та зборів на території Орининської сільської ради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1F23" w:rsidRPr="00672005" w:rsidRDefault="002D1F23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3E67" w:rsidRPr="0085149E" w:rsidRDefault="00D43795" w:rsidP="00B63DB5">
      <w:pPr>
        <w:widowControl w:val="0"/>
        <w:spacing w:after="240"/>
        <w:ind w:firstLine="709"/>
        <w:jc w:val="both"/>
        <w:rPr>
          <w:rFonts w:cs="Times New Roman"/>
          <w:sz w:val="28"/>
          <w:lang w:val="uk-UA"/>
        </w:rPr>
      </w:pPr>
      <w:r w:rsidRPr="0085149E">
        <w:rPr>
          <w:rFonts w:cs="Times New Roman"/>
          <w:sz w:val="28"/>
          <w:lang w:val="uk-UA" w:eastAsia="uk-UA"/>
        </w:rPr>
        <w:t xml:space="preserve">На підставі </w:t>
      </w:r>
      <w:r w:rsidR="00566ED6" w:rsidRPr="0085149E">
        <w:rPr>
          <w:rFonts w:cs="Times New Roman"/>
          <w:sz w:val="28"/>
          <w:lang w:val="uk-UA" w:eastAsia="uk-UA"/>
        </w:rPr>
        <w:t>пункту 24 частини 1 статті 26,</w:t>
      </w:r>
      <w:r w:rsidR="0085149E" w:rsidRPr="0085149E">
        <w:rPr>
          <w:rFonts w:cs="Times New Roman"/>
          <w:sz w:val="28"/>
          <w:lang w:val="uk-UA" w:eastAsia="uk-UA"/>
        </w:rPr>
        <w:t xml:space="preserve"> статей </w:t>
      </w:r>
      <w:r w:rsidR="00566ED6" w:rsidRPr="0085149E">
        <w:rPr>
          <w:rFonts w:cs="Times New Roman"/>
          <w:sz w:val="28"/>
          <w:lang w:val="uk-UA" w:eastAsia="uk-UA"/>
        </w:rPr>
        <w:t>59,69 Закону України “Про місцеве самоврядування в Україні”, статті 143 Конституції України</w:t>
      </w:r>
      <w:r w:rsidR="00566ED6" w:rsidRPr="0085149E">
        <w:rPr>
          <w:rFonts w:cs="Times New Roman"/>
          <w:sz w:val="28"/>
          <w:bdr w:val="none" w:sz="0" w:space="0" w:color="auto" w:frame="1"/>
          <w:lang w:val="uk-UA"/>
        </w:rPr>
        <w:t>, статей 8, 10, 12, 212-222, 265-289, 295 Податковог</w:t>
      </w:r>
      <w:r w:rsidR="0085149E" w:rsidRPr="0085149E">
        <w:rPr>
          <w:rFonts w:cs="Times New Roman"/>
          <w:sz w:val="28"/>
          <w:bdr w:val="none" w:sz="0" w:space="0" w:color="auto" w:frame="1"/>
          <w:lang w:val="uk-UA"/>
        </w:rPr>
        <w:t>о кодексу України, Поста-нови Ка</w:t>
      </w:r>
      <w:r w:rsidR="00566ED6" w:rsidRPr="0085149E">
        <w:rPr>
          <w:rFonts w:cs="Times New Roman"/>
          <w:sz w:val="28"/>
          <w:bdr w:val="none" w:sz="0" w:space="0" w:color="auto" w:frame="1"/>
          <w:lang w:val="uk-UA"/>
        </w:rPr>
        <w:t>бінету Міністрів від 24.05.2017</w:t>
      </w:r>
      <w:r w:rsidR="0085149E" w:rsidRPr="0085149E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566ED6" w:rsidRPr="0085149E">
        <w:rPr>
          <w:rFonts w:cs="Times New Roman"/>
          <w:sz w:val="28"/>
          <w:bdr w:val="none" w:sz="0" w:space="0" w:color="auto" w:frame="1"/>
          <w:lang w:val="uk-UA"/>
        </w:rPr>
        <w:t>року №</w:t>
      </w:r>
      <w:r w:rsidR="0085149E" w:rsidRPr="0085149E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566ED6" w:rsidRPr="0085149E">
        <w:rPr>
          <w:rFonts w:cs="Times New Roman"/>
          <w:sz w:val="28"/>
          <w:bdr w:val="none" w:sz="0" w:space="0" w:color="auto" w:frame="1"/>
          <w:lang w:val="uk-UA"/>
        </w:rPr>
        <w:t>483 “Про затвердження</w:t>
      </w:r>
      <w:r w:rsidR="009B7532" w:rsidRPr="0085149E">
        <w:rPr>
          <w:rFonts w:cs="Times New Roman"/>
          <w:sz w:val="28"/>
          <w:bdr w:val="none" w:sz="0" w:space="0" w:color="auto" w:frame="1"/>
          <w:lang w:val="uk-UA"/>
        </w:rPr>
        <w:t xml:space="preserve"> форм типових рішень про встановлення ставок та пільг із сплати земельного по</w:t>
      </w:r>
      <w:r w:rsidR="0085149E" w:rsidRPr="0085149E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9B7532" w:rsidRPr="0085149E">
        <w:rPr>
          <w:rFonts w:cs="Times New Roman"/>
          <w:sz w:val="28"/>
          <w:bdr w:val="none" w:sz="0" w:space="0" w:color="auto" w:frame="1"/>
          <w:lang w:val="uk-UA"/>
        </w:rPr>
        <w:t>датку та податку на нерухоме майно, відмінне від земельної ділянки</w:t>
      </w:r>
      <w:r w:rsidR="00566ED6" w:rsidRPr="0085149E">
        <w:rPr>
          <w:rFonts w:cs="Times New Roman"/>
          <w:sz w:val="28"/>
          <w:bdr w:val="none" w:sz="0" w:space="0" w:color="auto" w:frame="1"/>
          <w:lang w:val="uk-UA"/>
        </w:rPr>
        <w:t>”</w:t>
      </w:r>
      <w:r w:rsidR="009B7532" w:rsidRPr="0085149E">
        <w:rPr>
          <w:rFonts w:cs="Times New Roman"/>
          <w:sz w:val="28"/>
          <w:bdr w:val="none" w:sz="0" w:space="0" w:color="auto" w:frame="1"/>
          <w:lang w:val="uk-UA"/>
        </w:rPr>
        <w:t xml:space="preserve">, згідно з Планом діяльності сільської ради з підготовки проектів регуляторних актів на 2021 рік, та беручи до уваги експертний висновок постійної комісії з </w:t>
      </w:r>
      <w:proofErr w:type="spellStart"/>
      <w:r w:rsidR="009B7532" w:rsidRPr="0085149E">
        <w:rPr>
          <w:rFonts w:cs="Times New Roman"/>
          <w:sz w:val="28"/>
          <w:bdr w:val="none" w:sz="0" w:space="0" w:color="auto" w:frame="1"/>
          <w:lang w:val="uk-UA"/>
        </w:rPr>
        <w:t>пи</w:t>
      </w:r>
      <w:proofErr w:type="spellEnd"/>
      <w:r w:rsidR="0085149E" w:rsidRPr="0085149E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9B7532" w:rsidRPr="0085149E">
        <w:rPr>
          <w:rFonts w:cs="Times New Roman"/>
          <w:sz w:val="28"/>
          <w:bdr w:val="none" w:sz="0" w:space="0" w:color="auto" w:frame="1"/>
          <w:lang w:val="uk-UA"/>
        </w:rPr>
        <w:t>тань прогнозування, бюджету і фінансів, економічної політики, розвитку під</w:t>
      </w:r>
      <w:r w:rsidR="0085149E" w:rsidRPr="0085149E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9B7532" w:rsidRPr="0085149E">
        <w:rPr>
          <w:rFonts w:cs="Times New Roman"/>
          <w:sz w:val="28"/>
          <w:bdr w:val="none" w:sz="0" w:space="0" w:color="auto" w:frame="1"/>
          <w:lang w:val="uk-UA"/>
        </w:rPr>
        <w:t xml:space="preserve">приємництва, інвестицій та реалізації державної регуляторної політики у сфері господарської діяльності, Орининська сільська рада </w:t>
      </w:r>
    </w:p>
    <w:p w:rsidR="0004438A" w:rsidRPr="00B10657" w:rsidRDefault="0004438A" w:rsidP="00B10657">
      <w:pPr>
        <w:widowControl w:val="0"/>
        <w:spacing w:after="240" w:line="276" w:lineRule="auto"/>
        <w:ind w:firstLine="708"/>
        <w:jc w:val="both"/>
        <w:rPr>
          <w:rFonts w:cs="Times New Roman"/>
          <w:b/>
          <w:sz w:val="28"/>
          <w:lang w:val="uk-UA"/>
        </w:rPr>
      </w:pPr>
      <w:r w:rsidRPr="00B10657">
        <w:rPr>
          <w:rFonts w:cs="Times New Roman"/>
          <w:b/>
          <w:sz w:val="28"/>
          <w:lang w:val="uk-UA"/>
        </w:rPr>
        <w:t>ВИРІШИ</w:t>
      </w:r>
      <w:r w:rsidR="00B63DB5" w:rsidRPr="00B10657">
        <w:rPr>
          <w:rFonts w:cs="Times New Roman"/>
          <w:b/>
          <w:sz w:val="28"/>
          <w:lang w:val="uk-UA"/>
        </w:rPr>
        <w:t>ЛА</w:t>
      </w:r>
      <w:r w:rsidR="00D43795" w:rsidRPr="00B10657">
        <w:rPr>
          <w:rFonts w:cs="Times New Roman"/>
          <w:b/>
          <w:sz w:val="28"/>
          <w:lang w:val="uk-UA"/>
        </w:rPr>
        <w:t>:</w:t>
      </w:r>
    </w:p>
    <w:p w:rsidR="0004438A" w:rsidRDefault="00D43795" w:rsidP="0085149E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8E613C">
        <w:rPr>
          <w:rFonts w:cs="Times New Roman"/>
          <w:color w:val="000000"/>
          <w:sz w:val="28"/>
          <w:lang w:val="uk-UA" w:eastAsia="uk-UA"/>
        </w:rPr>
        <w:t>1.</w:t>
      </w:r>
      <w:r>
        <w:rPr>
          <w:rFonts w:cs="Times New Roman"/>
          <w:color w:val="000000"/>
          <w:sz w:val="28"/>
          <w:lang w:val="uk-UA" w:eastAsia="uk-UA"/>
        </w:rPr>
        <w:t> </w:t>
      </w:r>
      <w:r w:rsidR="0085149E">
        <w:rPr>
          <w:rFonts w:cs="Times New Roman"/>
          <w:color w:val="000000"/>
          <w:sz w:val="28"/>
          <w:lang w:val="uk-UA" w:eastAsia="uk-UA"/>
        </w:rPr>
        <w:t>Встановити місцеві податки та збори на території сільської ради:</w:t>
      </w:r>
      <w:r>
        <w:rPr>
          <w:rFonts w:cs="Times New Roman"/>
          <w:color w:val="000000"/>
          <w:sz w:val="28"/>
          <w:lang w:val="uk-UA" w:eastAsia="uk-UA"/>
        </w:rPr>
        <w:t xml:space="preserve"> </w:t>
      </w:r>
    </w:p>
    <w:p w:rsidR="0085149E" w:rsidRDefault="0085149E" w:rsidP="0085149E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1.1. Податок на нерухоме майно, відмінне від земельної ділянки.</w:t>
      </w:r>
    </w:p>
    <w:p w:rsidR="0085149E" w:rsidRDefault="0085149E" w:rsidP="0085149E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1) Затвердити Положення про порядок обчислення та сплати податку на нерухоме майно, відмінне від зе</w:t>
      </w:r>
      <w:bookmarkStart w:id="0" w:name="_GoBack"/>
      <w:bookmarkEnd w:id="0"/>
      <w:r>
        <w:rPr>
          <w:rFonts w:cs="Times New Roman"/>
          <w:color w:val="000000"/>
          <w:sz w:val="28"/>
          <w:lang w:val="uk-UA" w:eastAsia="uk-UA"/>
        </w:rPr>
        <w:t>мельної ділянки на території Орининської сільської ради, згідно з додатком 1, що додається.</w:t>
      </w:r>
    </w:p>
    <w:p w:rsidR="0085149E" w:rsidRDefault="0085149E" w:rsidP="0085149E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lastRenderedPageBreak/>
        <w:t xml:space="preserve">2) Затвердити Ставки податку на нерухоме майно, відмінне від </w:t>
      </w:r>
      <w:r w:rsidR="000C5D8D">
        <w:rPr>
          <w:rFonts w:cs="Times New Roman"/>
          <w:color w:val="000000"/>
          <w:sz w:val="28"/>
          <w:lang w:val="uk-UA" w:eastAsia="uk-UA"/>
        </w:rPr>
        <w:t>земель-ної ділянки, згідно з додатком 2, що додається.</w:t>
      </w:r>
    </w:p>
    <w:p w:rsidR="0085149E" w:rsidRDefault="000C5D8D" w:rsidP="0085149E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 xml:space="preserve">1.2. Плату за </w:t>
      </w:r>
      <w:r w:rsidR="00E73D85">
        <w:rPr>
          <w:rFonts w:cs="Times New Roman"/>
          <w:color w:val="000000"/>
          <w:sz w:val="28"/>
          <w:lang w:val="uk-UA" w:eastAsia="uk-UA"/>
        </w:rPr>
        <w:t>землю.</w:t>
      </w:r>
    </w:p>
    <w:p w:rsidR="00E73D85" w:rsidRDefault="00E73D85" w:rsidP="0085149E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 xml:space="preserve">1) Затвердити Положення про порядок обчислення та сплати </w:t>
      </w:r>
      <w:r w:rsidR="00616FA4">
        <w:rPr>
          <w:rFonts w:cs="Times New Roman"/>
          <w:color w:val="000000"/>
          <w:sz w:val="28"/>
          <w:lang w:val="uk-UA" w:eastAsia="uk-UA"/>
        </w:rPr>
        <w:t>о</w:t>
      </w:r>
      <w:r w:rsidRPr="00616FA4">
        <w:rPr>
          <w:rFonts w:cs="Times New Roman"/>
          <w:color w:val="000000"/>
          <w:sz w:val="28"/>
          <w:lang w:val="uk-UA" w:eastAsia="uk-UA"/>
        </w:rPr>
        <w:t>плати</w:t>
      </w:r>
      <w:r>
        <w:rPr>
          <w:rFonts w:cs="Times New Roman"/>
          <w:color w:val="000000"/>
          <w:sz w:val="28"/>
          <w:lang w:val="uk-UA" w:eastAsia="uk-UA"/>
        </w:rPr>
        <w:t xml:space="preserve"> за землю на території Орининської сільської ради, згідно з додатком 3, що до</w:t>
      </w:r>
      <w:r w:rsidR="00616FA4">
        <w:rPr>
          <w:rFonts w:cs="Times New Roman"/>
          <w:color w:val="000000"/>
          <w:sz w:val="28"/>
          <w:lang w:val="uk-UA" w:eastAsia="uk-UA"/>
        </w:rPr>
        <w:t>-</w:t>
      </w:r>
      <w:r>
        <w:rPr>
          <w:rFonts w:cs="Times New Roman"/>
          <w:color w:val="000000"/>
          <w:sz w:val="28"/>
          <w:lang w:val="uk-UA" w:eastAsia="uk-UA"/>
        </w:rPr>
        <w:t>дається.</w:t>
      </w:r>
    </w:p>
    <w:p w:rsidR="00E73D85" w:rsidRDefault="00E73D85" w:rsidP="0085149E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 xml:space="preserve">2) Затвердити </w:t>
      </w:r>
      <w:r w:rsidR="00D934A5">
        <w:rPr>
          <w:rFonts w:cs="Times New Roman"/>
          <w:color w:val="000000"/>
          <w:sz w:val="28"/>
          <w:lang w:val="uk-UA" w:eastAsia="uk-UA"/>
        </w:rPr>
        <w:t>С</w:t>
      </w:r>
      <w:r>
        <w:rPr>
          <w:rFonts w:cs="Times New Roman"/>
          <w:color w:val="000000"/>
          <w:sz w:val="28"/>
          <w:lang w:val="uk-UA" w:eastAsia="uk-UA"/>
        </w:rPr>
        <w:t>тавки земельного податку, згідно з додатком 4, що до</w:t>
      </w:r>
      <w:r w:rsidR="00616FA4">
        <w:rPr>
          <w:rFonts w:cs="Times New Roman"/>
          <w:color w:val="000000"/>
          <w:sz w:val="28"/>
          <w:lang w:val="uk-UA" w:eastAsia="uk-UA"/>
        </w:rPr>
        <w:t>-</w:t>
      </w:r>
      <w:r>
        <w:rPr>
          <w:rFonts w:cs="Times New Roman"/>
          <w:color w:val="000000"/>
          <w:sz w:val="28"/>
          <w:lang w:val="uk-UA" w:eastAsia="uk-UA"/>
        </w:rPr>
        <w:t>дається.</w:t>
      </w:r>
    </w:p>
    <w:p w:rsidR="00E73D85" w:rsidRDefault="00E73D85" w:rsidP="00E73D85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 xml:space="preserve">3) Затвердити </w:t>
      </w:r>
      <w:r w:rsidR="00D934A5">
        <w:rPr>
          <w:rFonts w:cs="Times New Roman"/>
          <w:color w:val="000000"/>
          <w:sz w:val="28"/>
          <w:lang w:val="uk-UA" w:eastAsia="uk-UA"/>
        </w:rPr>
        <w:t>С</w:t>
      </w:r>
      <w:r>
        <w:rPr>
          <w:rFonts w:cs="Times New Roman"/>
          <w:color w:val="000000"/>
          <w:sz w:val="28"/>
          <w:lang w:val="uk-UA" w:eastAsia="uk-UA"/>
        </w:rPr>
        <w:t>тавки орендної плати за землю на території Орининсь-кої сільської ради, згідно з додатком 5, що додається.</w:t>
      </w:r>
    </w:p>
    <w:p w:rsidR="00E73D85" w:rsidRDefault="00E73D85" w:rsidP="00E73D85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1.3. </w:t>
      </w:r>
      <w:r w:rsidR="009D2828">
        <w:rPr>
          <w:rFonts w:cs="Times New Roman"/>
          <w:color w:val="000000"/>
          <w:sz w:val="28"/>
          <w:lang w:val="uk-UA" w:eastAsia="uk-UA"/>
        </w:rPr>
        <w:t>Транспортний податок</w:t>
      </w:r>
      <w:r w:rsidR="00083C11">
        <w:rPr>
          <w:rFonts w:cs="Times New Roman"/>
          <w:color w:val="000000"/>
          <w:sz w:val="28"/>
          <w:lang w:val="uk-UA" w:eastAsia="uk-UA"/>
        </w:rPr>
        <w:t>.</w:t>
      </w:r>
    </w:p>
    <w:p w:rsidR="009D2828" w:rsidRDefault="009D2828" w:rsidP="009D2828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1) Затвердити Положення про порядок обчислення та сплати єдиного податку на території Орининської сільської ради, згідно з додатком 6, що до</w:t>
      </w:r>
      <w:r w:rsidR="00D934A5">
        <w:rPr>
          <w:rFonts w:cs="Times New Roman"/>
          <w:color w:val="000000"/>
          <w:sz w:val="28"/>
          <w:lang w:val="uk-UA" w:eastAsia="uk-UA"/>
        </w:rPr>
        <w:t>-</w:t>
      </w:r>
      <w:r>
        <w:rPr>
          <w:rFonts w:cs="Times New Roman"/>
          <w:color w:val="000000"/>
          <w:sz w:val="28"/>
          <w:lang w:val="uk-UA" w:eastAsia="uk-UA"/>
        </w:rPr>
        <w:t>дається.</w:t>
      </w:r>
    </w:p>
    <w:p w:rsidR="009D2828" w:rsidRDefault="009D2828" w:rsidP="009D2828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1.4. Єдиний податок.</w:t>
      </w:r>
      <w:r w:rsidR="00E42CEA">
        <w:rPr>
          <w:rFonts w:cs="Times New Roman"/>
          <w:color w:val="000000"/>
          <w:sz w:val="28"/>
          <w:lang w:val="uk-UA" w:eastAsia="uk-UA"/>
        </w:rPr>
        <w:t xml:space="preserve"> </w:t>
      </w:r>
    </w:p>
    <w:p w:rsidR="00E42CEA" w:rsidRDefault="00E42CEA" w:rsidP="00E42CEA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1) Затвердити Положення про порядок обчислення та сплати єдиного податку на території Орининської сільської ради, згідно з додатком 7, що до-дається.</w:t>
      </w:r>
    </w:p>
    <w:p w:rsidR="00E42CEA" w:rsidRDefault="00E42CEA" w:rsidP="00E42CEA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 xml:space="preserve">2) Затвердити </w:t>
      </w:r>
      <w:r w:rsidR="00D934A5">
        <w:rPr>
          <w:rFonts w:cs="Times New Roman"/>
          <w:color w:val="000000"/>
          <w:sz w:val="28"/>
          <w:lang w:val="uk-UA" w:eastAsia="uk-UA"/>
        </w:rPr>
        <w:t>С</w:t>
      </w:r>
      <w:r>
        <w:rPr>
          <w:rFonts w:cs="Times New Roman"/>
          <w:color w:val="000000"/>
          <w:sz w:val="28"/>
          <w:lang w:val="uk-UA" w:eastAsia="uk-UA"/>
        </w:rPr>
        <w:t>тавки єдиного податку, згідно з додатком 8, що до</w:t>
      </w:r>
      <w:r w:rsidR="00D934A5">
        <w:rPr>
          <w:rFonts w:cs="Times New Roman"/>
          <w:color w:val="000000"/>
          <w:sz w:val="28"/>
          <w:lang w:val="uk-UA" w:eastAsia="uk-UA"/>
        </w:rPr>
        <w:t>-</w:t>
      </w:r>
      <w:r>
        <w:rPr>
          <w:rFonts w:cs="Times New Roman"/>
          <w:color w:val="000000"/>
          <w:sz w:val="28"/>
          <w:lang w:val="uk-UA" w:eastAsia="uk-UA"/>
        </w:rPr>
        <w:t>дається.</w:t>
      </w:r>
    </w:p>
    <w:p w:rsidR="00EE1683" w:rsidRDefault="00E42CEA" w:rsidP="00EE168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1.5. Туристичний збір</w:t>
      </w:r>
      <w:r w:rsidR="00EE1683">
        <w:rPr>
          <w:rFonts w:cs="Times New Roman"/>
          <w:color w:val="000000"/>
          <w:sz w:val="28"/>
          <w:lang w:val="uk-UA" w:eastAsia="uk-UA"/>
        </w:rPr>
        <w:t>.</w:t>
      </w:r>
    </w:p>
    <w:p w:rsidR="00EE1683" w:rsidRDefault="00EE1683" w:rsidP="00EE168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1) </w:t>
      </w:r>
      <w:r w:rsidRPr="00D401D4">
        <w:rPr>
          <w:sz w:val="28"/>
          <w:lang w:val="uk-UA"/>
        </w:rPr>
        <w:t>Затвердити Положення про порядок обчислення та сплати туристич</w:t>
      </w:r>
      <w:r>
        <w:rPr>
          <w:sz w:val="28"/>
          <w:lang w:val="uk-UA"/>
        </w:rPr>
        <w:t>-</w:t>
      </w:r>
      <w:r w:rsidRPr="00D401D4">
        <w:rPr>
          <w:sz w:val="28"/>
          <w:lang w:val="uk-UA"/>
        </w:rPr>
        <w:t>ного збору на території Орининської сільської ради</w:t>
      </w:r>
      <w:r>
        <w:rPr>
          <w:sz w:val="28"/>
          <w:lang w:val="uk-UA"/>
        </w:rPr>
        <w:t>,</w:t>
      </w:r>
      <w:r w:rsidRPr="00D401D4">
        <w:rPr>
          <w:sz w:val="28"/>
          <w:lang w:val="uk-UA"/>
        </w:rPr>
        <w:t xml:space="preserve"> згідно з додатком 9</w:t>
      </w:r>
      <w:r>
        <w:rPr>
          <w:sz w:val="28"/>
          <w:lang w:val="uk-UA"/>
        </w:rPr>
        <w:t xml:space="preserve">, </w:t>
      </w:r>
      <w:r>
        <w:rPr>
          <w:rFonts w:cs="Times New Roman"/>
          <w:color w:val="000000"/>
          <w:sz w:val="28"/>
          <w:lang w:val="uk-UA" w:eastAsia="uk-UA"/>
        </w:rPr>
        <w:t>що додається.</w:t>
      </w:r>
    </w:p>
    <w:p w:rsidR="00EE1683" w:rsidRDefault="00EE1683" w:rsidP="00EE168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2. </w:t>
      </w:r>
      <w:r w:rsidRPr="00D401D4">
        <w:rPr>
          <w:sz w:val="28"/>
          <w:lang w:val="uk-UA"/>
        </w:rPr>
        <w:t>Оприлюднити дане рішення на офіційному веб-сайті Орининської сільської ради.</w:t>
      </w:r>
    </w:p>
    <w:p w:rsidR="00EE1683" w:rsidRDefault="00EE1683" w:rsidP="00EE168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3. </w:t>
      </w:r>
      <w:r w:rsidRPr="00D401D4">
        <w:rPr>
          <w:sz w:val="28"/>
          <w:lang w:val="uk-UA"/>
        </w:rPr>
        <w:t>Контроль за виконанням цього рішення покласти на постійну комі</w:t>
      </w:r>
      <w:r>
        <w:rPr>
          <w:sz w:val="28"/>
          <w:lang w:val="uk-UA"/>
        </w:rPr>
        <w:t>-</w:t>
      </w:r>
      <w:r w:rsidRPr="00D401D4">
        <w:rPr>
          <w:sz w:val="28"/>
          <w:lang w:val="uk-UA"/>
        </w:rPr>
        <w:t>сію з питань фінансів, планування бюджету, соціально-економічного розвит</w:t>
      </w:r>
      <w:r>
        <w:rPr>
          <w:sz w:val="28"/>
          <w:lang w:val="uk-UA"/>
        </w:rPr>
        <w:t>-</w:t>
      </w:r>
      <w:r w:rsidRPr="00D401D4">
        <w:rPr>
          <w:sz w:val="28"/>
          <w:lang w:val="uk-UA"/>
        </w:rPr>
        <w:t>ку та інвестицій та фінансовий відділ Орининської сільської ради.</w:t>
      </w:r>
    </w:p>
    <w:p w:rsidR="00EE1683" w:rsidRPr="00EE1683" w:rsidRDefault="00EE1683" w:rsidP="00EE168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sz w:val="28"/>
          <w:lang w:val="uk-UA"/>
        </w:rPr>
        <w:t>4. </w:t>
      </w:r>
      <w:r w:rsidRPr="00D401D4">
        <w:rPr>
          <w:sz w:val="28"/>
          <w:lang w:val="uk-UA"/>
        </w:rPr>
        <w:t>Д</w:t>
      </w:r>
      <w:r w:rsidR="00896D35">
        <w:rPr>
          <w:sz w:val="28"/>
          <w:lang w:val="uk-UA"/>
        </w:rPr>
        <w:t xml:space="preserve">ане рішення набирає чинності з </w:t>
      </w:r>
      <w:r w:rsidRPr="00D401D4">
        <w:rPr>
          <w:sz w:val="28"/>
          <w:lang w:val="uk-UA"/>
        </w:rPr>
        <w:t>1</w:t>
      </w:r>
      <w:r>
        <w:rPr>
          <w:sz w:val="28"/>
          <w:lang w:val="uk-UA"/>
        </w:rPr>
        <w:t> </w:t>
      </w:r>
      <w:r w:rsidRPr="00D401D4">
        <w:rPr>
          <w:sz w:val="28"/>
          <w:lang w:val="uk-UA"/>
        </w:rPr>
        <w:t>січня 2022</w:t>
      </w:r>
      <w:r>
        <w:rPr>
          <w:sz w:val="28"/>
          <w:lang w:val="uk-UA"/>
        </w:rPr>
        <w:t> </w:t>
      </w:r>
      <w:r w:rsidRPr="00D401D4">
        <w:rPr>
          <w:sz w:val="28"/>
          <w:lang w:val="uk-UA"/>
        </w:rPr>
        <w:t>року.</w:t>
      </w:r>
    </w:p>
    <w:p w:rsidR="0085149E" w:rsidRDefault="0085149E" w:rsidP="00EE1683">
      <w:pPr>
        <w:shd w:val="clear" w:color="auto" w:fill="FFFFFF"/>
        <w:spacing w:after="120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</w:p>
    <w:p w:rsidR="00EE1683" w:rsidRPr="0085149E" w:rsidRDefault="00EE1683" w:rsidP="00EE1683">
      <w:pPr>
        <w:shd w:val="clear" w:color="auto" w:fill="FFFFFF"/>
        <w:spacing w:after="120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</w:p>
    <w:p w:rsidR="00613254" w:rsidRP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613254" w:rsidRPr="0061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83C11"/>
    <w:rsid w:val="000C5D8D"/>
    <w:rsid w:val="002D1F23"/>
    <w:rsid w:val="00335762"/>
    <w:rsid w:val="003B49B2"/>
    <w:rsid w:val="00566ED6"/>
    <w:rsid w:val="00577240"/>
    <w:rsid w:val="005E1F8A"/>
    <w:rsid w:val="00613254"/>
    <w:rsid w:val="00616FA4"/>
    <w:rsid w:val="00672005"/>
    <w:rsid w:val="006E0E75"/>
    <w:rsid w:val="0085149E"/>
    <w:rsid w:val="00896D35"/>
    <w:rsid w:val="009B7532"/>
    <w:rsid w:val="009D2828"/>
    <w:rsid w:val="00A21CCB"/>
    <w:rsid w:val="00A73E67"/>
    <w:rsid w:val="00B10657"/>
    <w:rsid w:val="00B63DB5"/>
    <w:rsid w:val="00CA3510"/>
    <w:rsid w:val="00CC0CB5"/>
    <w:rsid w:val="00D32736"/>
    <w:rsid w:val="00D43795"/>
    <w:rsid w:val="00D52115"/>
    <w:rsid w:val="00D934A5"/>
    <w:rsid w:val="00E42CEA"/>
    <w:rsid w:val="00E73D85"/>
    <w:rsid w:val="00EE1683"/>
    <w:rsid w:val="00FD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8AE7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32736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327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ED3C4-BB5C-4DB0-BF9E-F35878406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1831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26</cp:revision>
  <cp:lastPrinted>2021-06-29T05:31:00Z</cp:lastPrinted>
  <dcterms:created xsi:type="dcterms:W3CDTF">2021-03-11T12:16:00Z</dcterms:created>
  <dcterms:modified xsi:type="dcterms:W3CDTF">2021-06-29T05:31:00Z</dcterms:modified>
</cp:coreProperties>
</file>