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672777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48044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863EE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48044D" w:rsidRDefault="00566ED6" w:rsidP="0048044D">
      <w:pPr>
        <w:widowControl w:val="0"/>
        <w:spacing w:line="240" w:lineRule="atLeast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8044D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48044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48044D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48044D" w:rsidRDefault="00335762" w:rsidP="0048044D">
      <w:pPr>
        <w:widowControl w:val="0"/>
        <w:spacing w:line="240" w:lineRule="atLeast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48044D" w:rsidTr="002F57FC">
        <w:trPr>
          <w:trHeight w:val="419"/>
        </w:trPr>
        <w:tc>
          <w:tcPr>
            <w:tcW w:w="3082" w:type="dxa"/>
          </w:tcPr>
          <w:p w:rsidR="00335762" w:rsidRPr="0048044D" w:rsidRDefault="00566730" w:rsidP="0048044D">
            <w:pPr>
              <w:pStyle w:val="a4"/>
              <w:widowControl w:val="0"/>
              <w:tabs>
                <w:tab w:val="left" w:pos="708"/>
              </w:tabs>
              <w:spacing w:line="240" w:lineRule="atLeas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24 червня </w:t>
            </w:r>
            <w:r w:rsidR="00335762"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48044D" w:rsidRDefault="00335762" w:rsidP="0048044D">
            <w:pPr>
              <w:pStyle w:val="a4"/>
              <w:widowControl w:val="0"/>
              <w:tabs>
                <w:tab w:val="left" w:pos="708"/>
              </w:tabs>
              <w:spacing w:line="240" w:lineRule="atLeast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8044D" w:rsidRDefault="00335762" w:rsidP="0048044D">
            <w:pPr>
              <w:pStyle w:val="a4"/>
              <w:widowControl w:val="0"/>
              <w:tabs>
                <w:tab w:val="left" w:pos="708"/>
              </w:tabs>
              <w:spacing w:line="240" w:lineRule="atLeast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48044D" w:rsidRPr="004804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64</w:t>
            </w:r>
          </w:p>
        </w:tc>
      </w:tr>
    </w:tbl>
    <w:p w:rsidR="002D1F23" w:rsidRPr="0048044D" w:rsidRDefault="002D1F23" w:rsidP="0048044D">
      <w:pPr>
        <w:spacing w:line="240" w:lineRule="atLeast"/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48044D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2595" w:rsidRPr="0048044D" w:rsidRDefault="00335762" w:rsidP="0048044D">
            <w:pPr>
              <w:spacing w:line="240" w:lineRule="atLeast"/>
              <w:jc w:val="both"/>
              <w:rPr>
                <w:sz w:val="26"/>
                <w:szCs w:val="26"/>
                <w:lang w:val="en-US"/>
              </w:rPr>
            </w:pPr>
            <w:r w:rsidRPr="0048044D">
              <w:rPr>
                <w:sz w:val="26"/>
                <w:szCs w:val="26"/>
                <w:lang w:val="uk-UA"/>
              </w:rPr>
              <w:t>Про</w:t>
            </w:r>
            <w:r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="00566730"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звернення депутатів Ори-нинської сільської </w:t>
            </w:r>
            <w:r w:rsidR="0048044D">
              <w:rPr>
                <w:bCs/>
                <w:color w:val="000000"/>
                <w:sz w:val="26"/>
                <w:szCs w:val="26"/>
                <w:lang w:val="uk-UA"/>
              </w:rPr>
              <w:t>ради до Вер</w:t>
            </w:r>
            <w:r w:rsidR="00566730" w:rsidRPr="0048044D">
              <w:rPr>
                <w:bCs/>
                <w:color w:val="000000"/>
                <w:sz w:val="26"/>
                <w:szCs w:val="26"/>
                <w:lang w:val="uk-UA"/>
              </w:rPr>
              <w:t>ховної Ради України</w:t>
            </w:r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 щодо неві</w:t>
            </w:r>
            <w:r w:rsidR="0048044D">
              <w:rPr>
                <w:bCs/>
                <w:color w:val="000000"/>
                <w:sz w:val="26"/>
                <w:szCs w:val="26"/>
                <w:lang w:val="uk-UA"/>
              </w:rPr>
              <w:t>д-кладного прийняття проекту За</w:t>
            </w:r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кону України № 5599 </w:t>
            </w:r>
            <w:r w:rsidR="00327D78" w:rsidRPr="0048044D">
              <w:rPr>
                <w:bCs/>
                <w:color w:val="000000"/>
                <w:sz w:val="26"/>
                <w:szCs w:val="26"/>
                <w:lang w:val="en-US"/>
              </w:rPr>
              <w:t>“</w:t>
            </w:r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>Про запо</w:t>
            </w:r>
            <w:r w:rsidR="00A17EA3" w:rsidRPr="0048044D">
              <w:rPr>
                <w:bCs/>
                <w:color w:val="000000"/>
                <w:sz w:val="26"/>
                <w:szCs w:val="26"/>
                <w:lang w:val="en-US"/>
              </w:rPr>
              <w:t>-</w:t>
            </w:r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біганням загрозам національній безпеці, </w:t>
            </w:r>
            <w:r w:rsidR="00A17EA3" w:rsidRPr="0048044D">
              <w:rPr>
                <w:bCs/>
                <w:color w:val="000000"/>
                <w:sz w:val="26"/>
                <w:szCs w:val="26"/>
                <w:lang w:val="uk-UA"/>
              </w:rPr>
              <w:t>пов’язаним</w:t>
            </w:r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 xml:space="preserve"> із надмір</w:t>
            </w:r>
            <w:bookmarkStart w:id="0" w:name="_GoBack"/>
            <w:bookmarkEnd w:id="0"/>
            <w:r w:rsidR="00327D78" w:rsidRPr="0048044D">
              <w:rPr>
                <w:bCs/>
                <w:color w:val="000000"/>
                <w:sz w:val="26"/>
                <w:szCs w:val="26"/>
                <w:lang w:val="uk-UA"/>
              </w:rPr>
              <w:t>ним впливом осіб, які мають значну економічну або політичну вагу в суспільному житті (олігархів)</w:t>
            </w:r>
            <w:r w:rsidR="00327D78" w:rsidRPr="0048044D">
              <w:rPr>
                <w:bCs/>
                <w:color w:val="000000"/>
                <w:sz w:val="26"/>
                <w:szCs w:val="26"/>
                <w:lang w:val="en-US"/>
              </w:rPr>
              <w:t>”</w:t>
            </w:r>
          </w:p>
        </w:tc>
      </w:tr>
    </w:tbl>
    <w:p w:rsidR="002D1F23" w:rsidRPr="0048044D" w:rsidRDefault="002D1F23" w:rsidP="0048044D">
      <w:pPr>
        <w:pStyle w:val="a4"/>
        <w:widowControl w:val="0"/>
        <w:tabs>
          <w:tab w:val="left" w:pos="708"/>
        </w:tabs>
        <w:spacing w:line="240" w:lineRule="atLeast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D2595" w:rsidRPr="0048044D" w:rsidRDefault="000010FB" w:rsidP="0048044D">
      <w:pPr>
        <w:spacing w:line="240" w:lineRule="atLeast"/>
        <w:ind w:firstLine="709"/>
        <w:jc w:val="both"/>
        <w:rPr>
          <w:rFonts w:cs="Times New Roman"/>
          <w:sz w:val="26"/>
          <w:szCs w:val="26"/>
          <w:lang w:val="uk-UA"/>
        </w:rPr>
      </w:pPr>
      <w:r w:rsidRPr="0048044D">
        <w:rPr>
          <w:rFonts w:eastAsiaTheme="minorHAnsi" w:cs="Times New Roman"/>
          <w:sz w:val="26"/>
          <w:szCs w:val="26"/>
          <w:lang w:val="uk-UA"/>
        </w:rPr>
        <w:t>На підставі статті 26 Закону України “Про місцеве самоврядування в Ук-раїні”,</w:t>
      </w:r>
      <w:r w:rsidRPr="0048044D">
        <w:rPr>
          <w:rFonts w:cs="Times New Roman"/>
          <w:sz w:val="26"/>
          <w:szCs w:val="26"/>
          <w:lang w:val="uk-UA"/>
        </w:rPr>
        <w:t xml:space="preserve"> </w:t>
      </w:r>
      <w:r w:rsidRPr="0048044D">
        <w:rPr>
          <w:rFonts w:eastAsiaTheme="minorHAnsi" w:cs="Times New Roman"/>
          <w:sz w:val="26"/>
          <w:szCs w:val="26"/>
          <w:lang w:val="uk-UA"/>
        </w:rPr>
        <w:t xml:space="preserve">у зв’язку із запобіганням виникненню загроз національній безпеці, по-в’язаним із надмірним впливом осіб, які </w:t>
      </w:r>
      <w:r w:rsidR="0048044D">
        <w:rPr>
          <w:rFonts w:eastAsiaTheme="minorHAnsi" w:cs="Times New Roman"/>
          <w:sz w:val="26"/>
          <w:szCs w:val="26"/>
          <w:lang w:val="uk-UA"/>
        </w:rPr>
        <w:t>мають значну економічну або пол</w:t>
      </w:r>
      <w:r w:rsidRPr="0048044D">
        <w:rPr>
          <w:rFonts w:eastAsiaTheme="minorHAnsi" w:cs="Times New Roman"/>
          <w:sz w:val="26"/>
          <w:szCs w:val="26"/>
          <w:lang w:val="uk-UA"/>
        </w:rPr>
        <w:t>ітичну вагу в суспільному житті (олігархів), та пов’язаних із ними осіб,</w:t>
      </w:r>
      <w:r w:rsidRPr="0048044D">
        <w:rPr>
          <w:rFonts w:cs="Times New Roman"/>
          <w:sz w:val="26"/>
          <w:szCs w:val="26"/>
          <w:lang w:val="uk-UA"/>
        </w:rPr>
        <w:t xml:space="preserve"> </w:t>
      </w:r>
      <w:r w:rsidR="00FD2595" w:rsidRPr="0048044D">
        <w:rPr>
          <w:rFonts w:cs="Times New Roman"/>
          <w:sz w:val="26"/>
          <w:szCs w:val="26"/>
          <w:lang w:val="uk-UA"/>
        </w:rPr>
        <w:t xml:space="preserve">сільська рада </w:t>
      </w:r>
    </w:p>
    <w:p w:rsidR="00FD2595" w:rsidRPr="0048044D" w:rsidRDefault="00FD2595" w:rsidP="0048044D">
      <w:pPr>
        <w:spacing w:line="240" w:lineRule="atLeast"/>
        <w:ind w:firstLine="709"/>
        <w:jc w:val="both"/>
        <w:rPr>
          <w:rFonts w:cs="Times New Roman"/>
          <w:b/>
          <w:sz w:val="26"/>
          <w:szCs w:val="26"/>
          <w:lang w:val="uk-UA"/>
        </w:rPr>
      </w:pPr>
      <w:r w:rsidRPr="0048044D">
        <w:rPr>
          <w:rFonts w:cs="Times New Roman"/>
          <w:b/>
          <w:sz w:val="26"/>
          <w:szCs w:val="26"/>
          <w:lang w:val="uk-UA"/>
        </w:rPr>
        <w:t>ВИРІШИЛА:</w:t>
      </w:r>
    </w:p>
    <w:p w:rsidR="000010FB" w:rsidRPr="0048044D" w:rsidRDefault="000010FB" w:rsidP="0048044D">
      <w:pPr>
        <w:spacing w:line="240" w:lineRule="atLeast"/>
        <w:ind w:firstLine="709"/>
        <w:jc w:val="both"/>
        <w:rPr>
          <w:rFonts w:cs="Times New Roman"/>
          <w:sz w:val="26"/>
          <w:szCs w:val="26"/>
          <w:highlight w:val="white"/>
          <w:lang w:val="uk-UA"/>
        </w:rPr>
      </w:pPr>
      <w:r w:rsidRPr="0048044D">
        <w:rPr>
          <w:rFonts w:cs="Times New Roman"/>
          <w:sz w:val="26"/>
          <w:szCs w:val="26"/>
          <w:lang w:val="uk-UA"/>
        </w:rPr>
        <w:t xml:space="preserve">1. Звернутись до Верховної Ради України зі зверненням депутатів Ори-нинської сільської ради </w:t>
      </w:r>
      <w:r w:rsidRPr="0048044D">
        <w:rPr>
          <w:rFonts w:cs="Times New Roman"/>
          <w:sz w:val="26"/>
          <w:szCs w:val="26"/>
          <w:highlight w:val="white"/>
          <w:lang w:val="uk-UA"/>
        </w:rPr>
        <w:t>щодо прийняття проекту Закону України № 5599 “Про запобігання загрозам національній безпеці, пов’язаним із надмірним впливом осіб, які мають значну економічну або політичну вагу в суспільному житті (олігархів)”, як такий, що не створює жодних загроз для чесних політиків та бізнесменів і спрямований на захист інтересів держави (звернення додається).</w:t>
      </w:r>
    </w:p>
    <w:p w:rsidR="000010FB" w:rsidRPr="0048044D" w:rsidRDefault="000010FB" w:rsidP="0048044D">
      <w:pPr>
        <w:spacing w:line="240" w:lineRule="atLeast"/>
        <w:ind w:firstLine="709"/>
        <w:jc w:val="both"/>
        <w:rPr>
          <w:rFonts w:cs="Times New Roman"/>
          <w:sz w:val="26"/>
          <w:szCs w:val="26"/>
          <w:lang w:val="uk-UA"/>
        </w:rPr>
      </w:pPr>
      <w:r w:rsidRPr="0048044D">
        <w:rPr>
          <w:rFonts w:cs="Times New Roman"/>
          <w:sz w:val="26"/>
          <w:szCs w:val="26"/>
          <w:lang w:val="uk-UA"/>
        </w:rPr>
        <w:t>2.</w:t>
      </w:r>
      <w:r w:rsidR="001F09EE" w:rsidRPr="0048044D">
        <w:rPr>
          <w:rFonts w:cs="Times New Roman"/>
          <w:sz w:val="26"/>
          <w:szCs w:val="26"/>
          <w:lang w:val="en-US"/>
        </w:rPr>
        <w:t> </w:t>
      </w:r>
      <w:r w:rsidRPr="0048044D">
        <w:rPr>
          <w:rFonts w:cs="Times New Roman"/>
          <w:sz w:val="26"/>
          <w:szCs w:val="26"/>
          <w:lang w:val="uk-UA"/>
        </w:rPr>
        <w:t>Секретарю Орининської сільської ради Коханко А.О. направити звернення до Верховної Ради України.</w:t>
      </w:r>
    </w:p>
    <w:p w:rsidR="000010FB" w:rsidRPr="0048044D" w:rsidRDefault="001F09EE" w:rsidP="0048044D">
      <w:pPr>
        <w:spacing w:line="240" w:lineRule="atLeast"/>
        <w:ind w:firstLine="709"/>
        <w:jc w:val="both"/>
        <w:rPr>
          <w:rFonts w:cs="Times New Roman"/>
          <w:sz w:val="26"/>
          <w:szCs w:val="26"/>
          <w:lang w:val="uk-UA"/>
        </w:rPr>
      </w:pPr>
      <w:r w:rsidRPr="0048044D">
        <w:rPr>
          <w:rFonts w:cs="Times New Roman"/>
          <w:sz w:val="26"/>
          <w:szCs w:val="26"/>
          <w:lang w:val="uk-UA"/>
        </w:rPr>
        <w:t xml:space="preserve">3. </w:t>
      </w:r>
      <w:r w:rsidR="000010FB" w:rsidRPr="0048044D">
        <w:rPr>
          <w:rFonts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законності, правопорядку, співпраці з органами місцевого самоврядування і виконавчої влади, регламенту, депутатської діяльності, етики та засобів масової інформації, дотримання вимог законодавства та вр</w:t>
      </w:r>
      <w:r w:rsidR="00F8156C" w:rsidRPr="0048044D">
        <w:rPr>
          <w:rFonts w:cs="Times New Roman"/>
          <w:sz w:val="26"/>
          <w:szCs w:val="26"/>
          <w:lang w:val="uk-UA"/>
        </w:rPr>
        <w:t>егулювання конфлікту інтересів (голова комісії – Вусатий О.М.).</w:t>
      </w:r>
    </w:p>
    <w:p w:rsidR="00A55BA9" w:rsidRPr="0048044D" w:rsidRDefault="00A55BA9" w:rsidP="0048044D">
      <w:pPr>
        <w:shd w:val="clear" w:color="auto" w:fill="FFFFFF"/>
        <w:spacing w:line="240" w:lineRule="atLeast"/>
        <w:jc w:val="both"/>
        <w:textAlignment w:val="baseline"/>
        <w:rPr>
          <w:rFonts w:cs="Times New Roman"/>
          <w:color w:val="000000"/>
          <w:sz w:val="26"/>
          <w:szCs w:val="26"/>
          <w:lang w:val="uk-UA" w:eastAsia="uk-UA"/>
        </w:rPr>
      </w:pPr>
    </w:p>
    <w:p w:rsidR="008D6E2D" w:rsidRPr="004439C9" w:rsidRDefault="00613254" w:rsidP="0048044D">
      <w:pPr>
        <w:spacing w:line="240" w:lineRule="atLeast"/>
        <w:jc w:val="both"/>
        <w:rPr>
          <w:rFonts w:cs="Times New Roman"/>
          <w:sz w:val="28"/>
          <w:lang w:val="uk-UA"/>
        </w:rPr>
      </w:pPr>
      <w:r w:rsidRPr="0048044D">
        <w:rPr>
          <w:rFonts w:cs="Times New Roman"/>
          <w:sz w:val="26"/>
          <w:szCs w:val="26"/>
          <w:lang w:val="uk-UA"/>
        </w:rPr>
        <w:t>Сільськи</w:t>
      </w:r>
      <w:r w:rsidRPr="0048044D">
        <w:rPr>
          <w:color w:val="000000"/>
          <w:sz w:val="26"/>
          <w:szCs w:val="26"/>
          <w:lang w:val="uk-UA"/>
        </w:rPr>
        <w:t>й голова</w:t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</w:r>
      <w:r w:rsidRPr="0048044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AD696C" w:rsidRPr="004439C9" w:rsidRDefault="00AD696C" w:rsidP="004439C9">
      <w:pPr>
        <w:rPr>
          <w:rFonts w:cs="Times New Roman"/>
          <w:sz w:val="28"/>
          <w:lang w:val="uk-UA"/>
        </w:rPr>
      </w:pPr>
    </w:p>
    <w:sectPr w:rsidR="00AD696C" w:rsidRPr="004439C9" w:rsidSect="004804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10FB"/>
    <w:rsid w:val="0004438A"/>
    <w:rsid w:val="00067C5C"/>
    <w:rsid w:val="00083C11"/>
    <w:rsid w:val="00090A3A"/>
    <w:rsid w:val="000C5D8D"/>
    <w:rsid w:val="0013660B"/>
    <w:rsid w:val="001C050C"/>
    <w:rsid w:val="001F000C"/>
    <w:rsid w:val="001F09EE"/>
    <w:rsid w:val="002C2F52"/>
    <w:rsid w:val="002D04CC"/>
    <w:rsid w:val="002D1F23"/>
    <w:rsid w:val="00327D78"/>
    <w:rsid w:val="00335762"/>
    <w:rsid w:val="003B49B2"/>
    <w:rsid w:val="004439C9"/>
    <w:rsid w:val="00461A9E"/>
    <w:rsid w:val="0048044D"/>
    <w:rsid w:val="004D7B91"/>
    <w:rsid w:val="004F57F0"/>
    <w:rsid w:val="00530B01"/>
    <w:rsid w:val="00545E78"/>
    <w:rsid w:val="00566730"/>
    <w:rsid w:val="00566ED6"/>
    <w:rsid w:val="00577240"/>
    <w:rsid w:val="005A7891"/>
    <w:rsid w:val="005C75E6"/>
    <w:rsid w:val="005E1F8A"/>
    <w:rsid w:val="00613254"/>
    <w:rsid w:val="00616FA4"/>
    <w:rsid w:val="00672005"/>
    <w:rsid w:val="006730ED"/>
    <w:rsid w:val="006E0E75"/>
    <w:rsid w:val="00710B1E"/>
    <w:rsid w:val="0077075C"/>
    <w:rsid w:val="00791D5F"/>
    <w:rsid w:val="007E3BB9"/>
    <w:rsid w:val="0085149E"/>
    <w:rsid w:val="00863EE3"/>
    <w:rsid w:val="00896D35"/>
    <w:rsid w:val="008D6E2D"/>
    <w:rsid w:val="008E5418"/>
    <w:rsid w:val="009B7532"/>
    <w:rsid w:val="009D2828"/>
    <w:rsid w:val="00A05040"/>
    <w:rsid w:val="00A17EA3"/>
    <w:rsid w:val="00A21CCB"/>
    <w:rsid w:val="00A55BA9"/>
    <w:rsid w:val="00A73E67"/>
    <w:rsid w:val="00AD1862"/>
    <w:rsid w:val="00AD696C"/>
    <w:rsid w:val="00B10657"/>
    <w:rsid w:val="00B63DB5"/>
    <w:rsid w:val="00BA10B9"/>
    <w:rsid w:val="00CA3510"/>
    <w:rsid w:val="00CA6595"/>
    <w:rsid w:val="00CC0CB5"/>
    <w:rsid w:val="00CE52D4"/>
    <w:rsid w:val="00D43795"/>
    <w:rsid w:val="00D50829"/>
    <w:rsid w:val="00D52115"/>
    <w:rsid w:val="00D934A5"/>
    <w:rsid w:val="00E42CEA"/>
    <w:rsid w:val="00E73D85"/>
    <w:rsid w:val="00E76176"/>
    <w:rsid w:val="00EE1683"/>
    <w:rsid w:val="00F159A5"/>
    <w:rsid w:val="00F554A8"/>
    <w:rsid w:val="00F5740C"/>
    <w:rsid w:val="00F8156C"/>
    <w:rsid w:val="00FD0B09"/>
    <w:rsid w:val="00F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841F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04A37-0CB4-4779-A682-9A77BD17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19</cp:revision>
  <dcterms:created xsi:type="dcterms:W3CDTF">2021-06-16T11:24:00Z</dcterms:created>
  <dcterms:modified xsi:type="dcterms:W3CDTF">2021-07-02T07:43:00Z</dcterms:modified>
</cp:coreProperties>
</file>