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2E55AB" w:rsidP="00586CCA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0569038" r:id="rId8"/>
        </w:object>
      </w:r>
      <w:r w:rsidR="00586CC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проєкт</w: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  <w:bookmarkStart w:id="0" w:name="_GoBack"/>
      <w:bookmarkEnd w:id="0"/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FE33CA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FE33C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0 грудня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FE33C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E546D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 w:rsidR="00FE33CA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8"/>
      </w:tblGrid>
      <w:tr w:rsidR="00335762" w:rsidRPr="00586CCA" w:rsidTr="004E53FE">
        <w:trPr>
          <w:cantSplit/>
          <w:trHeight w:val="268"/>
        </w:trPr>
        <w:tc>
          <w:tcPr>
            <w:tcW w:w="41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266F5" w:rsidRDefault="00085E71" w:rsidP="008266F5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4A1D1F" w:rsidRPr="004A1D1F">
              <w:rPr>
                <w:rFonts w:cs="Times New Roman"/>
                <w:sz w:val="28"/>
                <w:lang w:val="uk-UA"/>
              </w:rPr>
              <w:t>внесення змін до рішення виконавчого комітету Орининсь</w:t>
            </w:r>
            <w:r w:rsidR="004A1D1F">
              <w:rPr>
                <w:rFonts w:cs="Times New Roman"/>
                <w:sz w:val="28"/>
                <w:lang w:val="uk-UA"/>
              </w:rPr>
              <w:t>-</w:t>
            </w:r>
            <w:r w:rsidR="004A1D1F" w:rsidRPr="004A1D1F">
              <w:rPr>
                <w:rFonts w:cs="Times New Roman"/>
                <w:sz w:val="28"/>
                <w:lang w:val="uk-UA"/>
              </w:rPr>
              <w:t>кої сільської ради від 15 січня 2021 року №</w:t>
            </w:r>
            <w:r w:rsidR="004A1D1F">
              <w:rPr>
                <w:rFonts w:cs="Times New Roman"/>
                <w:sz w:val="28"/>
                <w:lang w:val="uk-UA"/>
              </w:rPr>
              <w:t> </w:t>
            </w:r>
            <w:r w:rsidR="004A1D1F" w:rsidRPr="004A1D1F">
              <w:rPr>
                <w:rFonts w:cs="Times New Roman"/>
                <w:sz w:val="28"/>
                <w:lang w:val="uk-UA"/>
              </w:rPr>
              <w:t xml:space="preserve">2 </w:t>
            </w:r>
            <w:r w:rsidR="008266F5" w:rsidRPr="008266F5">
              <w:rPr>
                <w:rFonts w:cs="Times New Roman"/>
                <w:sz w:val="28"/>
                <w:lang w:val="uk-UA"/>
              </w:rPr>
              <w:t>“</w:t>
            </w:r>
            <w:r w:rsidR="004A1D1F" w:rsidRPr="004A1D1F">
              <w:rPr>
                <w:rFonts w:cs="Times New Roman"/>
                <w:sz w:val="28"/>
                <w:lang w:val="uk-UA"/>
              </w:rPr>
              <w:t>Про утво</w:t>
            </w:r>
            <w:r w:rsidR="004A1D1F">
              <w:rPr>
                <w:rFonts w:cs="Times New Roman"/>
                <w:sz w:val="28"/>
                <w:lang w:val="uk-UA"/>
              </w:rPr>
              <w:t xml:space="preserve">рення адміністративної комісії </w:t>
            </w:r>
            <w:r w:rsidR="004A1D1F" w:rsidRPr="004A1D1F">
              <w:rPr>
                <w:rFonts w:cs="Times New Roman"/>
                <w:sz w:val="28"/>
                <w:lang w:val="uk-UA"/>
              </w:rPr>
              <w:t>та зат</w:t>
            </w:r>
            <w:r w:rsidR="008266F5" w:rsidRPr="008266F5">
              <w:rPr>
                <w:rFonts w:cs="Times New Roman"/>
                <w:sz w:val="28"/>
                <w:lang w:val="uk-UA"/>
              </w:rPr>
              <w:t>-</w:t>
            </w:r>
            <w:r w:rsidR="004A1D1F" w:rsidRPr="004A1D1F">
              <w:rPr>
                <w:rFonts w:cs="Times New Roman"/>
                <w:sz w:val="28"/>
                <w:lang w:val="uk-UA"/>
              </w:rPr>
              <w:t>вердження Положення про адмі</w:t>
            </w:r>
            <w:r w:rsidR="008266F5" w:rsidRPr="008266F5">
              <w:rPr>
                <w:rFonts w:cs="Times New Roman"/>
                <w:sz w:val="28"/>
                <w:lang w:val="uk-UA"/>
              </w:rPr>
              <w:t>-</w:t>
            </w:r>
            <w:r w:rsidR="004A1D1F" w:rsidRPr="004A1D1F">
              <w:rPr>
                <w:rFonts w:cs="Times New Roman"/>
                <w:sz w:val="28"/>
                <w:lang w:val="uk-UA"/>
              </w:rPr>
              <w:t>ністративну комісію при вико</w:t>
            </w:r>
            <w:r w:rsidR="008266F5" w:rsidRPr="008266F5">
              <w:rPr>
                <w:rFonts w:cs="Times New Roman"/>
                <w:sz w:val="28"/>
                <w:lang w:val="uk-UA"/>
              </w:rPr>
              <w:t>-</w:t>
            </w:r>
            <w:r w:rsidR="004A1D1F" w:rsidRPr="004A1D1F">
              <w:rPr>
                <w:rFonts w:cs="Times New Roman"/>
                <w:sz w:val="28"/>
                <w:lang w:val="uk-UA"/>
              </w:rPr>
              <w:t>навчому комітеті Орининської сільської ради</w:t>
            </w:r>
            <w:r w:rsidR="008266F5" w:rsidRPr="008266F5">
              <w:rPr>
                <w:rFonts w:cs="Times New Roman"/>
                <w:sz w:val="28"/>
                <w:lang w:val="uk-UA"/>
              </w:rPr>
              <w:t>”</w:t>
            </w:r>
          </w:p>
        </w:tc>
      </w:tr>
    </w:tbl>
    <w:p w:rsidR="00EF3A63" w:rsidRPr="00E94874" w:rsidRDefault="00EF3A63" w:rsidP="00E546D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DB5E4E" w:rsidRPr="00DB5E4E" w:rsidRDefault="00DB5E4E" w:rsidP="00487095">
      <w:pPr>
        <w:widowControl w:val="0"/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 підставі</w:t>
      </w:r>
      <w:r w:rsidRPr="00DB5E4E">
        <w:rPr>
          <w:rFonts w:cs="Times New Roman"/>
          <w:sz w:val="28"/>
          <w:lang w:val="uk-UA"/>
        </w:rPr>
        <w:t xml:space="preserve"> підпункт</w:t>
      </w:r>
      <w:r>
        <w:rPr>
          <w:rFonts w:cs="Times New Roman"/>
          <w:sz w:val="28"/>
          <w:lang w:val="uk-UA"/>
        </w:rPr>
        <w:t>у</w:t>
      </w:r>
      <w:r w:rsidRPr="00DB5E4E">
        <w:rPr>
          <w:rFonts w:cs="Times New Roman"/>
          <w:sz w:val="28"/>
          <w:lang w:val="uk-UA"/>
        </w:rPr>
        <w:t xml:space="preserve"> 4 пункту «б» частин</w:t>
      </w:r>
      <w:r>
        <w:rPr>
          <w:rFonts w:cs="Times New Roman"/>
          <w:sz w:val="28"/>
          <w:lang w:val="uk-UA"/>
        </w:rPr>
        <w:t>и</w:t>
      </w:r>
      <w:r w:rsidRPr="00DB5E4E">
        <w:rPr>
          <w:rFonts w:cs="Times New Roman"/>
          <w:sz w:val="28"/>
          <w:lang w:val="uk-UA"/>
        </w:rPr>
        <w:t xml:space="preserve"> 1 статті 38, статей 52, 59 Закону України “Про місцеве самоврядування в Україні”, статт</w:t>
      </w:r>
      <w:r>
        <w:rPr>
          <w:rFonts w:cs="Times New Roman"/>
          <w:sz w:val="28"/>
          <w:lang w:val="uk-UA"/>
        </w:rPr>
        <w:t xml:space="preserve">і </w:t>
      </w:r>
      <w:r w:rsidRPr="00DB5E4E">
        <w:rPr>
          <w:rFonts w:cs="Times New Roman"/>
          <w:sz w:val="28"/>
          <w:lang w:val="uk-UA"/>
        </w:rPr>
        <w:t xml:space="preserve">215 Кодексу України про адміністративні порушення, </w:t>
      </w:r>
      <w:r w:rsidRPr="00780A2F">
        <w:rPr>
          <w:rFonts w:cs="Times New Roman"/>
          <w:sz w:val="28"/>
          <w:lang w:val="uk-UA"/>
        </w:rPr>
        <w:t>Указу Президії Верховної Ради Української РСР «Про затвердження Положення про адміністративні комісії Української РСР»,</w:t>
      </w:r>
      <w:r w:rsidRPr="00DB5E4E">
        <w:rPr>
          <w:rFonts w:cs="Times New Roman"/>
          <w:sz w:val="28"/>
          <w:lang w:val="uk-UA"/>
        </w:rPr>
        <w:t xml:space="preserve"> з метою забезпечення постійної та ефективної роботи адміністративної комісії, виконавчий комітет Орининської  сільської ради</w:t>
      </w:r>
    </w:p>
    <w:p w:rsidR="00DB5E4E" w:rsidRPr="00487095" w:rsidRDefault="00487095" w:rsidP="00487095">
      <w:pPr>
        <w:widowControl w:val="0"/>
        <w:spacing w:after="120"/>
        <w:ind w:firstLine="709"/>
        <w:rPr>
          <w:rFonts w:cs="Times New Roman"/>
          <w:sz w:val="28"/>
          <w:lang w:val="uk-UA"/>
        </w:rPr>
      </w:pPr>
      <w:r w:rsidRPr="00487095">
        <w:rPr>
          <w:rFonts w:cs="Times New Roman"/>
          <w:sz w:val="28"/>
          <w:lang w:val="uk-UA"/>
        </w:rPr>
        <w:t>ВИРІШИВ</w:t>
      </w:r>
      <w:r w:rsidR="00DB5E4E" w:rsidRPr="00487095">
        <w:rPr>
          <w:rFonts w:cs="Times New Roman"/>
          <w:sz w:val="28"/>
          <w:lang w:val="uk-UA"/>
        </w:rPr>
        <w:t>:</w:t>
      </w:r>
    </w:p>
    <w:p w:rsidR="00DB5E4E" w:rsidRPr="00487095" w:rsidRDefault="00DB5E4E" w:rsidP="004E0DE8">
      <w:pPr>
        <w:widowControl w:val="0"/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487095">
        <w:rPr>
          <w:rFonts w:cs="Times New Roman"/>
          <w:sz w:val="28"/>
          <w:lang w:val="uk-UA"/>
        </w:rPr>
        <w:t>1.</w:t>
      </w:r>
      <w:r w:rsidR="00487095">
        <w:rPr>
          <w:rFonts w:cs="Times New Roman"/>
          <w:sz w:val="28"/>
          <w:lang w:val="uk-UA"/>
        </w:rPr>
        <w:t> </w:t>
      </w:r>
      <w:r w:rsidRPr="00487095">
        <w:rPr>
          <w:rFonts w:cs="Times New Roman"/>
          <w:sz w:val="28"/>
          <w:lang w:val="uk-UA"/>
        </w:rPr>
        <w:t>Внести зміни до складу адміністративної комісії при виконавчому ко</w:t>
      </w:r>
      <w:r w:rsidR="00BA6B72">
        <w:rPr>
          <w:rFonts w:cs="Times New Roman"/>
          <w:sz w:val="28"/>
          <w:lang w:val="uk-UA"/>
        </w:rPr>
        <w:t>-</w:t>
      </w:r>
      <w:r w:rsidRPr="00487095">
        <w:rPr>
          <w:rFonts w:cs="Times New Roman"/>
          <w:sz w:val="28"/>
          <w:lang w:val="uk-UA"/>
        </w:rPr>
        <w:t>мітеті сільської ради, затвердженого рішенням виконавчого комітету Ори</w:t>
      </w:r>
      <w:r w:rsidR="00BA6B72">
        <w:rPr>
          <w:rFonts w:cs="Times New Roman"/>
          <w:sz w:val="28"/>
          <w:lang w:val="uk-UA"/>
        </w:rPr>
        <w:t>-</w:t>
      </w:r>
      <w:r w:rsidRPr="00487095">
        <w:rPr>
          <w:rFonts w:cs="Times New Roman"/>
          <w:sz w:val="28"/>
          <w:lang w:val="uk-UA"/>
        </w:rPr>
        <w:t xml:space="preserve">нинської сільської ради </w:t>
      </w:r>
      <w:r w:rsidR="004E0DE8" w:rsidRPr="00487095">
        <w:rPr>
          <w:rFonts w:cs="Times New Roman"/>
          <w:sz w:val="28"/>
          <w:lang w:val="uk-UA"/>
        </w:rPr>
        <w:t xml:space="preserve">від 15 січня 2021 року </w:t>
      </w:r>
      <w:r w:rsidRPr="00487095">
        <w:rPr>
          <w:rFonts w:cs="Times New Roman"/>
          <w:sz w:val="28"/>
          <w:lang w:val="uk-UA"/>
        </w:rPr>
        <w:t>№</w:t>
      </w:r>
      <w:r w:rsidR="00BA6B72">
        <w:rPr>
          <w:rFonts w:cs="Times New Roman"/>
          <w:sz w:val="28"/>
          <w:lang w:val="uk-UA"/>
        </w:rPr>
        <w:t> </w:t>
      </w:r>
      <w:r w:rsidRPr="00487095">
        <w:rPr>
          <w:rFonts w:cs="Times New Roman"/>
          <w:sz w:val="28"/>
          <w:lang w:val="uk-UA"/>
        </w:rPr>
        <w:t>2 «Про утворення адмі</w:t>
      </w:r>
      <w:r w:rsidR="004E0DE8">
        <w:rPr>
          <w:rFonts w:cs="Times New Roman"/>
          <w:sz w:val="28"/>
          <w:lang w:val="uk-UA"/>
        </w:rPr>
        <w:t>-</w:t>
      </w:r>
      <w:r w:rsidRPr="00487095">
        <w:rPr>
          <w:rFonts w:cs="Times New Roman"/>
          <w:sz w:val="28"/>
          <w:lang w:val="uk-UA"/>
        </w:rPr>
        <w:t xml:space="preserve">ністративної комісії  та затвердження Положення про адміністративну комісію при виконавчому комітеті Орининської сільської ради», виклавши </w:t>
      </w:r>
      <w:r w:rsidR="00682190">
        <w:rPr>
          <w:rFonts w:cs="Times New Roman"/>
          <w:sz w:val="28"/>
          <w:lang w:val="uk-UA"/>
        </w:rPr>
        <w:t xml:space="preserve">додаток 1 </w:t>
      </w:r>
      <w:r w:rsidRPr="00487095">
        <w:rPr>
          <w:rFonts w:cs="Times New Roman"/>
          <w:sz w:val="28"/>
          <w:lang w:val="uk-UA"/>
        </w:rPr>
        <w:t>в новій редакції (додається).</w:t>
      </w:r>
    </w:p>
    <w:p w:rsidR="00DB5E4E" w:rsidRDefault="00DB5E4E" w:rsidP="00DB5E4E">
      <w:pPr>
        <w:widowControl w:val="0"/>
        <w:spacing w:after="120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2</w:t>
      </w:r>
      <w:r w:rsidR="004E0DE8">
        <w:rPr>
          <w:rFonts w:cs="Times New Roman"/>
          <w:sz w:val="28"/>
        </w:rPr>
        <w:t>. </w:t>
      </w:r>
      <w:r w:rsidRPr="003F07AB">
        <w:rPr>
          <w:rFonts w:cs="Times New Roman"/>
          <w:sz w:val="28"/>
        </w:rPr>
        <w:t xml:space="preserve">Контроль за виконанням даного рішення </w:t>
      </w:r>
      <w:r>
        <w:rPr>
          <w:rFonts w:cs="Times New Roman"/>
          <w:sz w:val="28"/>
        </w:rPr>
        <w:t xml:space="preserve">залишаю за собою. </w:t>
      </w:r>
    </w:p>
    <w:p w:rsidR="006F655D" w:rsidRPr="00DB5E4E" w:rsidRDefault="006F655D" w:rsidP="00F233C8">
      <w:pPr>
        <w:jc w:val="both"/>
        <w:rPr>
          <w:sz w:val="28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406544" w:rsidRDefault="00127C29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lastRenderedPageBreak/>
        <w:t>Додаток</w:t>
      </w:r>
    </w:p>
    <w:p w:rsidR="00127C29" w:rsidRDefault="00127C29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127C29" w:rsidRDefault="00127C29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Орининської сільської ради</w:t>
      </w:r>
    </w:p>
    <w:p w:rsidR="00455080" w:rsidRDefault="00455080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 15 січня 2021 року №</w:t>
      </w:r>
      <w:r w:rsidR="00025DF2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2</w:t>
      </w:r>
    </w:p>
    <w:p w:rsidR="00455080" w:rsidRDefault="00025DF2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(у новій редакції</w:t>
      </w:r>
    </w:p>
    <w:p w:rsidR="00127C29" w:rsidRDefault="00127C29" w:rsidP="003D11AC">
      <w:pPr>
        <w:spacing w:after="120"/>
        <w:ind w:left="4933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 10 грудня 2021 року №</w:t>
      </w:r>
      <w:r w:rsidR="00455080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_____</w:t>
      </w:r>
      <w:r w:rsidR="00025DF2">
        <w:rPr>
          <w:color w:val="1A1A1A" w:themeColor="background1" w:themeShade="1A"/>
          <w:sz w:val="28"/>
          <w:lang w:val="uk-UA"/>
        </w:rPr>
        <w:t xml:space="preserve"> )</w:t>
      </w:r>
    </w:p>
    <w:p w:rsidR="00127C29" w:rsidRDefault="00127C29" w:rsidP="00127C29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127C29" w:rsidRPr="00127C29" w:rsidRDefault="00127C29" w:rsidP="00127C29">
      <w:pPr>
        <w:ind w:firstLine="150"/>
        <w:contextualSpacing/>
        <w:jc w:val="center"/>
        <w:rPr>
          <w:rFonts w:cs="Times New Roman"/>
          <w:b/>
          <w:sz w:val="28"/>
          <w:lang w:val="uk-UA"/>
        </w:rPr>
      </w:pPr>
      <w:r w:rsidRPr="00127C29">
        <w:rPr>
          <w:rFonts w:cs="Times New Roman"/>
          <w:b/>
          <w:sz w:val="28"/>
          <w:lang w:val="uk-UA"/>
        </w:rPr>
        <w:t>С</w:t>
      </w:r>
      <w:r>
        <w:rPr>
          <w:rFonts w:cs="Times New Roman"/>
          <w:b/>
          <w:sz w:val="28"/>
          <w:lang w:val="uk-UA"/>
        </w:rPr>
        <w:t>КЛАД</w:t>
      </w:r>
      <w:r w:rsidRPr="00127C29">
        <w:rPr>
          <w:rFonts w:cs="Times New Roman"/>
          <w:b/>
          <w:sz w:val="28"/>
          <w:lang w:val="uk-UA"/>
        </w:rPr>
        <w:br/>
        <w:t xml:space="preserve">адміністративної комісії виконавчого комітету </w:t>
      </w:r>
    </w:p>
    <w:p w:rsidR="00127C29" w:rsidRPr="00127C29" w:rsidRDefault="00127C29" w:rsidP="00127C29">
      <w:pPr>
        <w:ind w:firstLine="150"/>
        <w:contextualSpacing/>
        <w:jc w:val="center"/>
        <w:rPr>
          <w:rFonts w:cs="Times New Roman"/>
          <w:b/>
          <w:sz w:val="28"/>
          <w:lang w:val="uk-UA"/>
        </w:rPr>
      </w:pPr>
      <w:r w:rsidRPr="00127C29">
        <w:rPr>
          <w:rFonts w:cs="Times New Roman"/>
          <w:b/>
          <w:sz w:val="28"/>
          <w:lang w:val="uk-UA"/>
        </w:rPr>
        <w:t>Орининської сільської ради</w:t>
      </w:r>
    </w:p>
    <w:p w:rsidR="00127C29" w:rsidRDefault="00127C29" w:rsidP="00127C29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4814"/>
      </w:tblGrid>
      <w:tr w:rsidR="00AE7377" w:rsidTr="00794B17">
        <w:tc>
          <w:tcPr>
            <w:tcW w:w="4106" w:type="dxa"/>
          </w:tcPr>
          <w:p w:rsidR="00AE7377" w:rsidRDefault="00AE7377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ДОВГАНЮК</w:t>
            </w:r>
          </w:p>
          <w:p w:rsidR="00AE7377" w:rsidRDefault="00AE7377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Дмитро Миколайович</w:t>
            </w:r>
          </w:p>
          <w:p w:rsidR="00794B17" w:rsidRPr="00794B17" w:rsidRDefault="00794B17" w:rsidP="00854AAA">
            <w:pPr>
              <w:jc w:val="both"/>
              <w:rPr>
                <w:color w:val="1A1A1A" w:themeColor="background1" w:themeShade="1A"/>
                <w:sz w:val="12"/>
                <w:szCs w:val="12"/>
                <w:lang w:val="uk-UA"/>
              </w:rPr>
            </w:pPr>
          </w:p>
          <w:p w:rsidR="00854AAA" w:rsidRPr="00854AAA" w:rsidRDefault="00854AAA" w:rsidP="00854AAA">
            <w:pPr>
              <w:jc w:val="both"/>
              <w:rPr>
                <w:color w:val="1A1A1A" w:themeColor="background1" w:themeShade="1A"/>
                <w:sz w:val="8"/>
                <w:szCs w:val="8"/>
                <w:lang w:val="uk-UA"/>
              </w:rPr>
            </w:pPr>
          </w:p>
        </w:tc>
        <w:tc>
          <w:tcPr>
            <w:tcW w:w="425" w:type="dxa"/>
          </w:tcPr>
          <w:p w:rsidR="00AE7377" w:rsidRDefault="00AE7377" w:rsidP="00127C29">
            <w:pPr>
              <w:spacing w:after="120" w:line="276" w:lineRule="auto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-</w:t>
            </w:r>
          </w:p>
        </w:tc>
        <w:tc>
          <w:tcPr>
            <w:tcW w:w="4814" w:type="dxa"/>
          </w:tcPr>
          <w:p w:rsidR="00AE7377" w:rsidRPr="00AE7377" w:rsidRDefault="00AE7377" w:rsidP="00127C29">
            <w:pPr>
              <w:spacing w:after="120" w:line="276" w:lineRule="auto"/>
              <w:jc w:val="both"/>
              <w:rPr>
                <w:color w:val="1A1A1A" w:themeColor="background1" w:themeShade="1A"/>
                <w:szCs w:val="24"/>
                <w:lang w:val="uk-UA"/>
              </w:rPr>
            </w:pPr>
            <w:r w:rsidRPr="00AE7377">
              <w:rPr>
                <w:color w:val="1A1A1A" w:themeColor="background1" w:themeShade="1A"/>
                <w:szCs w:val="24"/>
                <w:lang w:val="uk-UA"/>
              </w:rPr>
              <w:t>перший заступник сільського голови, голова комісії</w:t>
            </w:r>
          </w:p>
        </w:tc>
      </w:tr>
      <w:tr w:rsidR="00AE7377" w:rsidTr="00794B17">
        <w:tc>
          <w:tcPr>
            <w:tcW w:w="4106" w:type="dxa"/>
          </w:tcPr>
          <w:p w:rsidR="00AE7377" w:rsidRDefault="00AE7377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МОКРИЦЬКИЙ</w:t>
            </w:r>
          </w:p>
          <w:p w:rsidR="00AE7377" w:rsidRPr="00AE7377" w:rsidRDefault="00AE7377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Валер</w:t>
            </w:r>
            <w:r>
              <w:rPr>
                <w:color w:val="1A1A1A" w:themeColor="background1" w:themeShade="1A"/>
                <w:sz w:val="28"/>
                <w:lang w:val="en-US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 Вікторович</w:t>
            </w:r>
          </w:p>
        </w:tc>
        <w:tc>
          <w:tcPr>
            <w:tcW w:w="425" w:type="dxa"/>
          </w:tcPr>
          <w:p w:rsidR="00AE7377" w:rsidRDefault="00AE7377" w:rsidP="00127C29">
            <w:pPr>
              <w:spacing w:after="120" w:line="276" w:lineRule="auto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-</w:t>
            </w:r>
          </w:p>
        </w:tc>
        <w:tc>
          <w:tcPr>
            <w:tcW w:w="4814" w:type="dxa"/>
          </w:tcPr>
          <w:p w:rsidR="00AE7377" w:rsidRPr="00AE7377" w:rsidRDefault="00AE7377" w:rsidP="00127C29">
            <w:pPr>
              <w:spacing w:after="120" w:line="276" w:lineRule="auto"/>
              <w:jc w:val="both"/>
              <w:rPr>
                <w:color w:val="1A1A1A" w:themeColor="background1" w:themeShade="1A"/>
                <w:szCs w:val="24"/>
                <w:lang w:val="uk-UA"/>
              </w:rPr>
            </w:pPr>
            <w:r w:rsidRPr="00AE7377">
              <w:rPr>
                <w:rFonts w:cs="Times New Roman"/>
                <w:color w:val="000000"/>
                <w:szCs w:val="24"/>
              </w:rPr>
              <w:t>начальник відділу містобудування, архітек</w:t>
            </w:r>
            <w:r>
              <w:rPr>
                <w:rFonts w:cs="Times New Roman"/>
                <w:color w:val="000000"/>
                <w:szCs w:val="24"/>
                <w:lang w:val="uk-UA"/>
              </w:rPr>
              <w:t>-</w:t>
            </w:r>
            <w:r w:rsidRPr="00AE7377">
              <w:rPr>
                <w:rFonts w:cs="Times New Roman"/>
                <w:color w:val="000000"/>
                <w:szCs w:val="24"/>
              </w:rPr>
              <w:t>тури та житлово-комунального господарства</w:t>
            </w:r>
            <w:r w:rsidRPr="00AE7377">
              <w:rPr>
                <w:rFonts w:cs="Times New Roman"/>
                <w:color w:val="000000"/>
                <w:szCs w:val="24"/>
                <w:lang w:val="uk-UA"/>
              </w:rPr>
              <w:t xml:space="preserve"> сільської ради</w:t>
            </w:r>
            <w:r>
              <w:rPr>
                <w:rFonts w:cs="Times New Roman"/>
                <w:color w:val="000000"/>
                <w:szCs w:val="24"/>
                <w:lang w:val="uk-UA"/>
              </w:rPr>
              <w:t>, заступник голови комісії</w:t>
            </w:r>
          </w:p>
        </w:tc>
      </w:tr>
      <w:tr w:rsidR="00AE7377" w:rsidTr="00794B17">
        <w:tc>
          <w:tcPr>
            <w:tcW w:w="4106" w:type="dxa"/>
          </w:tcPr>
          <w:p w:rsidR="00AE7377" w:rsidRDefault="008045E5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ІНДОЛ</w:t>
            </w:r>
          </w:p>
          <w:p w:rsidR="008045E5" w:rsidRDefault="008045E5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Тетяна Олександрівна</w:t>
            </w:r>
          </w:p>
        </w:tc>
        <w:tc>
          <w:tcPr>
            <w:tcW w:w="425" w:type="dxa"/>
          </w:tcPr>
          <w:p w:rsidR="00AE7377" w:rsidRDefault="008045E5" w:rsidP="00127C29">
            <w:pPr>
              <w:spacing w:after="120" w:line="276" w:lineRule="auto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-</w:t>
            </w:r>
          </w:p>
        </w:tc>
        <w:tc>
          <w:tcPr>
            <w:tcW w:w="4814" w:type="dxa"/>
          </w:tcPr>
          <w:p w:rsidR="00AE7377" w:rsidRDefault="000C7BB5" w:rsidP="00127C29">
            <w:pPr>
              <w:spacing w:after="120" w:line="276" w:lineRule="auto"/>
              <w:jc w:val="both"/>
              <w:rPr>
                <w:rFonts w:cs="Times New Roman"/>
                <w:color w:val="000000"/>
                <w:szCs w:val="24"/>
                <w:lang w:val="uk-UA"/>
              </w:rPr>
            </w:pPr>
            <w:r>
              <w:rPr>
                <w:color w:val="1A1A1A" w:themeColor="background1" w:themeShade="1A"/>
                <w:szCs w:val="24"/>
                <w:lang w:val="uk-UA"/>
              </w:rPr>
              <w:t>с</w:t>
            </w:r>
            <w:r w:rsidRPr="000C7BB5">
              <w:rPr>
                <w:color w:val="1A1A1A" w:themeColor="background1" w:themeShade="1A"/>
                <w:szCs w:val="24"/>
                <w:lang w:val="uk-UA"/>
              </w:rPr>
              <w:t xml:space="preserve">пеціаліст-землевпорядник </w:t>
            </w:r>
            <w:r w:rsidRPr="000C7BB5">
              <w:rPr>
                <w:rFonts w:cs="Times New Roman"/>
                <w:color w:val="000000"/>
                <w:szCs w:val="24"/>
              </w:rPr>
              <w:t>відділу земель</w:t>
            </w:r>
            <w:r>
              <w:rPr>
                <w:rFonts w:cs="Times New Roman"/>
                <w:color w:val="000000"/>
                <w:szCs w:val="24"/>
                <w:lang w:val="uk-UA"/>
              </w:rPr>
              <w:t>-</w:t>
            </w:r>
            <w:r w:rsidRPr="000C7BB5">
              <w:rPr>
                <w:rFonts w:cs="Times New Roman"/>
                <w:color w:val="000000"/>
                <w:szCs w:val="24"/>
              </w:rPr>
              <w:t>них ресурсів, екології та природокористува</w:t>
            </w:r>
            <w:r>
              <w:rPr>
                <w:rFonts w:cs="Times New Roman"/>
                <w:color w:val="000000"/>
                <w:szCs w:val="24"/>
                <w:lang w:val="uk-UA"/>
              </w:rPr>
              <w:t>-</w:t>
            </w:r>
            <w:r w:rsidRPr="000C7BB5">
              <w:rPr>
                <w:rFonts w:cs="Times New Roman"/>
                <w:color w:val="000000"/>
                <w:szCs w:val="24"/>
              </w:rPr>
              <w:t>ння</w:t>
            </w:r>
            <w:r w:rsidR="00FB7DA2">
              <w:rPr>
                <w:rFonts w:cs="Times New Roman"/>
                <w:color w:val="000000"/>
                <w:szCs w:val="24"/>
                <w:lang w:val="uk-UA"/>
              </w:rPr>
              <w:t xml:space="preserve"> сільської ради, секретар комісії</w:t>
            </w:r>
          </w:p>
          <w:p w:rsidR="00854AAA" w:rsidRPr="00854AAA" w:rsidRDefault="00854AAA" w:rsidP="00127C29">
            <w:pPr>
              <w:spacing w:after="120" w:line="276" w:lineRule="auto"/>
              <w:jc w:val="both"/>
              <w:rPr>
                <w:color w:val="1A1A1A" w:themeColor="background1" w:themeShade="1A"/>
                <w:sz w:val="4"/>
                <w:szCs w:val="4"/>
                <w:lang w:val="uk-UA"/>
              </w:rPr>
            </w:pPr>
          </w:p>
        </w:tc>
      </w:tr>
      <w:tr w:rsidR="00AE7377" w:rsidTr="00794B17">
        <w:tc>
          <w:tcPr>
            <w:tcW w:w="4106" w:type="dxa"/>
          </w:tcPr>
          <w:p w:rsidR="00AE7377" w:rsidRDefault="00854AAA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АНТОЩУК</w:t>
            </w:r>
          </w:p>
          <w:p w:rsidR="00854AAA" w:rsidRDefault="00854AAA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Олександр Анатолійович</w:t>
            </w:r>
          </w:p>
          <w:p w:rsidR="00DB3E60" w:rsidRDefault="00DB3E60" w:rsidP="00854AAA">
            <w:pPr>
              <w:jc w:val="both"/>
              <w:rPr>
                <w:color w:val="1A1A1A" w:themeColor="background1" w:themeShade="1A"/>
                <w:sz w:val="8"/>
                <w:szCs w:val="8"/>
                <w:lang w:val="uk-UA"/>
              </w:rPr>
            </w:pPr>
          </w:p>
          <w:p w:rsidR="00794B17" w:rsidRPr="00DB3E60" w:rsidRDefault="00794B17" w:rsidP="00854AAA">
            <w:pPr>
              <w:jc w:val="both"/>
              <w:rPr>
                <w:color w:val="1A1A1A" w:themeColor="background1" w:themeShade="1A"/>
                <w:sz w:val="8"/>
                <w:szCs w:val="8"/>
                <w:lang w:val="uk-UA"/>
              </w:rPr>
            </w:pPr>
          </w:p>
        </w:tc>
        <w:tc>
          <w:tcPr>
            <w:tcW w:w="425" w:type="dxa"/>
          </w:tcPr>
          <w:p w:rsidR="00AE7377" w:rsidRDefault="00854AAA" w:rsidP="00127C29">
            <w:pPr>
              <w:spacing w:after="120" w:line="276" w:lineRule="auto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-</w:t>
            </w:r>
          </w:p>
        </w:tc>
        <w:tc>
          <w:tcPr>
            <w:tcW w:w="4814" w:type="dxa"/>
          </w:tcPr>
          <w:p w:rsidR="00AE7377" w:rsidRPr="000C7BB5" w:rsidRDefault="000B4025" w:rsidP="000B4025">
            <w:pPr>
              <w:spacing w:after="120" w:line="276" w:lineRule="auto"/>
              <w:jc w:val="both"/>
              <w:rPr>
                <w:color w:val="1A1A1A" w:themeColor="background1" w:themeShade="1A"/>
                <w:szCs w:val="24"/>
                <w:lang w:val="uk-UA"/>
              </w:rPr>
            </w:pPr>
            <w:r w:rsidRPr="00AE7377">
              <w:rPr>
                <w:rFonts w:cs="Times New Roman"/>
                <w:color w:val="000000"/>
                <w:szCs w:val="24"/>
              </w:rPr>
              <w:t xml:space="preserve">начальник відділу </w:t>
            </w:r>
            <w:r>
              <w:rPr>
                <w:rFonts w:cs="Times New Roman"/>
                <w:color w:val="000000"/>
                <w:szCs w:val="24"/>
                <w:lang w:val="uk-UA"/>
              </w:rPr>
              <w:t>правового забезпечення</w:t>
            </w:r>
            <w:r w:rsidRPr="00AE7377">
              <w:rPr>
                <w:rFonts w:cs="Times New Roman"/>
                <w:color w:val="000000"/>
                <w:szCs w:val="24"/>
                <w:lang w:val="uk-UA"/>
              </w:rPr>
              <w:t xml:space="preserve"> сільської ради</w:t>
            </w:r>
          </w:p>
        </w:tc>
      </w:tr>
      <w:tr w:rsidR="00AE7377" w:rsidTr="00794B17">
        <w:tc>
          <w:tcPr>
            <w:tcW w:w="4106" w:type="dxa"/>
          </w:tcPr>
          <w:p w:rsidR="00AE7377" w:rsidRDefault="00DB3E60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КОВАЛЬЧУК</w:t>
            </w:r>
          </w:p>
          <w:p w:rsidR="00DB3E60" w:rsidRDefault="00DB3E60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Валентин Ігорович</w:t>
            </w:r>
          </w:p>
          <w:p w:rsidR="003B3533" w:rsidRDefault="003B3533" w:rsidP="00854AAA">
            <w:pPr>
              <w:jc w:val="both"/>
              <w:rPr>
                <w:color w:val="1A1A1A" w:themeColor="background1" w:themeShade="1A"/>
                <w:sz w:val="8"/>
                <w:szCs w:val="8"/>
                <w:lang w:val="uk-UA"/>
              </w:rPr>
            </w:pPr>
          </w:p>
          <w:p w:rsidR="00794B17" w:rsidRPr="003B3533" w:rsidRDefault="00794B17" w:rsidP="00854AAA">
            <w:pPr>
              <w:jc w:val="both"/>
              <w:rPr>
                <w:color w:val="1A1A1A" w:themeColor="background1" w:themeShade="1A"/>
                <w:sz w:val="8"/>
                <w:szCs w:val="8"/>
                <w:lang w:val="uk-UA"/>
              </w:rPr>
            </w:pPr>
          </w:p>
        </w:tc>
        <w:tc>
          <w:tcPr>
            <w:tcW w:w="425" w:type="dxa"/>
          </w:tcPr>
          <w:p w:rsidR="00AE7377" w:rsidRDefault="00854AAA" w:rsidP="00127C29">
            <w:pPr>
              <w:spacing w:after="120" w:line="276" w:lineRule="auto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-</w:t>
            </w:r>
          </w:p>
        </w:tc>
        <w:tc>
          <w:tcPr>
            <w:tcW w:w="4814" w:type="dxa"/>
          </w:tcPr>
          <w:p w:rsidR="00AE7377" w:rsidRPr="000C7BB5" w:rsidRDefault="00DB3E60" w:rsidP="00127C29">
            <w:pPr>
              <w:spacing w:after="120" w:line="276" w:lineRule="auto"/>
              <w:jc w:val="both"/>
              <w:rPr>
                <w:color w:val="1A1A1A" w:themeColor="background1" w:themeShade="1A"/>
                <w:szCs w:val="24"/>
                <w:lang w:val="uk-UA"/>
              </w:rPr>
            </w:pPr>
            <w:r>
              <w:rPr>
                <w:color w:val="1A1A1A" w:themeColor="background1" w:themeShade="1A"/>
                <w:szCs w:val="24"/>
                <w:lang w:val="uk-UA"/>
              </w:rPr>
              <w:t>директор Орининського ліцею, депутат сіль-ської ради</w:t>
            </w:r>
            <w:r w:rsidR="00034460">
              <w:rPr>
                <w:color w:val="1A1A1A" w:themeColor="background1" w:themeShade="1A"/>
                <w:szCs w:val="24"/>
                <w:lang w:val="uk-UA"/>
              </w:rPr>
              <w:t xml:space="preserve"> (за згодою)</w:t>
            </w:r>
          </w:p>
        </w:tc>
      </w:tr>
      <w:tr w:rsidR="00AE7377" w:rsidTr="00794B17">
        <w:tc>
          <w:tcPr>
            <w:tcW w:w="4106" w:type="dxa"/>
          </w:tcPr>
          <w:p w:rsidR="00AE7377" w:rsidRDefault="00034460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МАГУЛКО</w:t>
            </w:r>
          </w:p>
          <w:p w:rsidR="00034460" w:rsidRDefault="00034460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Олена Олегівна</w:t>
            </w:r>
          </w:p>
          <w:p w:rsidR="00034460" w:rsidRDefault="00034460" w:rsidP="00854AAA">
            <w:pPr>
              <w:jc w:val="both"/>
              <w:rPr>
                <w:color w:val="1A1A1A" w:themeColor="background1" w:themeShade="1A"/>
                <w:sz w:val="8"/>
                <w:szCs w:val="8"/>
                <w:lang w:val="uk-UA"/>
              </w:rPr>
            </w:pPr>
          </w:p>
          <w:p w:rsidR="00794B17" w:rsidRPr="00034460" w:rsidRDefault="00794B17" w:rsidP="00854AAA">
            <w:pPr>
              <w:jc w:val="both"/>
              <w:rPr>
                <w:color w:val="1A1A1A" w:themeColor="background1" w:themeShade="1A"/>
                <w:sz w:val="8"/>
                <w:szCs w:val="8"/>
                <w:lang w:val="uk-UA"/>
              </w:rPr>
            </w:pPr>
          </w:p>
        </w:tc>
        <w:tc>
          <w:tcPr>
            <w:tcW w:w="425" w:type="dxa"/>
          </w:tcPr>
          <w:p w:rsidR="00AE7377" w:rsidRDefault="00854AAA" w:rsidP="00127C29">
            <w:pPr>
              <w:spacing w:after="120" w:line="276" w:lineRule="auto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-</w:t>
            </w:r>
          </w:p>
        </w:tc>
        <w:tc>
          <w:tcPr>
            <w:tcW w:w="4814" w:type="dxa"/>
          </w:tcPr>
          <w:p w:rsidR="00AE7377" w:rsidRPr="000C7BB5" w:rsidRDefault="00034460" w:rsidP="00127C29">
            <w:pPr>
              <w:spacing w:after="120" w:line="276" w:lineRule="auto"/>
              <w:jc w:val="both"/>
              <w:rPr>
                <w:color w:val="1A1A1A" w:themeColor="background1" w:themeShade="1A"/>
                <w:szCs w:val="24"/>
                <w:lang w:val="uk-UA"/>
              </w:rPr>
            </w:pPr>
            <w:r>
              <w:rPr>
                <w:color w:val="1A1A1A" w:themeColor="background1" w:themeShade="1A"/>
                <w:szCs w:val="24"/>
                <w:lang w:val="uk-UA"/>
              </w:rPr>
              <w:t>головний спеціаліст загального відділу сіль-ської ради</w:t>
            </w:r>
          </w:p>
        </w:tc>
      </w:tr>
      <w:tr w:rsidR="00AE7377" w:rsidTr="00794B17">
        <w:tc>
          <w:tcPr>
            <w:tcW w:w="4106" w:type="dxa"/>
          </w:tcPr>
          <w:p w:rsidR="00AE7377" w:rsidRDefault="00034460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СМОЛЯК</w:t>
            </w:r>
          </w:p>
          <w:p w:rsidR="00034460" w:rsidRDefault="00034460" w:rsidP="00854AAA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Ігор Анатолійович</w:t>
            </w:r>
          </w:p>
          <w:p w:rsidR="00034460" w:rsidRPr="00034460" w:rsidRDefault="00034460" w:rsidP="00854AAA">
            <w:pPr>
              <w:jc w:val="both"/>
              <w:rPr>
                <w:color w:val="1A1A1A" w:themeColor="background1" w:themeShade="1A"/>
                <w:sz w:val="8"/>
                <w:szCs w:val="8"/>
                <w:lang w:val="uk-UA"/>
              </w:rPr>
            </w:pPr>
          </w:p>
        </w:tc>
        <w:tc>
          <w:tcPr>
            <w:tcW w:w="425" w:type="dxa"/>
          </w:tcPr>
          <w:p w:rsidR="00AE7377" w:rsidRDefault="00854AAA" w:rsidP="00127C29">
            <w:pPr>
              <w:spacing w:after="120" w:line="276" w:lineRule="auto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-</w:t>
            </w:r>
          </w:p>
        </w:tc>
        <w:tc>
          <w:tcPr>
            <w:tcW w:w="4814" w:type="dxa"/>
          </w:tcPr>
          <w:p w:rsidR="00AE7377" w:rsidRPr="000C7BB5" w:rsidRDefault="00034460" w:rsidP="00127C29">
            <w:pPr>
              <w:spacing w:after="120" w:line="276" w:lineRule="auto"/>
              <w:jc w:val="both"/>
              <w:rPr>
                <w:color w:val="1A1A1A" w:themeColor="background1" w:themeShade="1A"/>
                <w:szCs w:val="24"/>
                <w:lang w:val="uk-UA"/>
              </w:rPr>
            </w:pPr>
            <w:r w:rsidRPr="00034460">
              <w:rPr>
                <w:color w:val="1A1A1A" w:themeColor="background1" w:themeShade="1A"/>
                <w:szCs w:val="24"/>
                <w:lang w:val="uk-UA"/>
              </w:rPr>
              <w:t>фахівець із соціальної роботи Центру нада</w:t>
            </w:r>
            <w:r>
              <w:rPr>
                <w:color w:val="1A1A1A" w:themeColor="background1" w:themeShade="1A"/>
                <w:szCs w:val="24"/>
                <w:lang w:val="uk-UA"/>
              </w:rPr>
              <w:t>-</w:t>
            </w:r>
            <w:r w:rsidRPr="00034460">
              <w:rPr>
                <w:color w:val="1A1A1A" w:themeColor="background1" w:themeShade="1A"/>
                <w:szCs w:val="24"/>
                <w:lang w:val="uk-UA"/>
              </w:rPr>
              <w:t>ння соціальних послуг</w:t>
            </w:r>
          </w:p>
        </w:tc>
      </w:tr>
    </w:tbl>
    <w:p w:rsidR="00AE7377" w:rsidRDefault="00AE7377" w:rsidP="00127C29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034460" w:rsidRDefault="00034460" w:rsidP="00127C29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034460" w:rsidRDefault="00034460" w:rsidP="00127C29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Секретар сільської ради</w:t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  <w:t>Аліна КОХАНКО</w:t>
      </w:r>
    </w:p>
    <w:p w:rsidR="00D55AA8" w:rsidRPr="00406544" w:rsidRDefault="00D55AA8" w:rsidP="00D55AA8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5AB" w:rsidRDefault="002E55AB" w:rsidP="00085E71">
      <w:r>
        <w:separator/>
      </w:r>
    </w:p>
  </w:endnote>
  <w:endnote w:type="continuationSeparator" w:id="0">
    <w:p w:rsidR="002E55AB" w:rsidRDefault="002E55AB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5AB" w:rsidRDefault="002E55AB" w:rsidP="00085E71">
      <w:r>
        <w:separator/>
      </w:r>
    </w:p>
  </w:footnote>
  <w:footnote w:type="continuationSeparator" w:id="0">
    <w:p w:rsidR="002E55AB" w:rsidRDefault="002E55AB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25DF2"/>
    <w:rsid w:val="00032797"/>
    <w:rsid w:val="00034460"/>
    <w:rsid w:val="0004438A"/>
    <w:rsid w:val="00057C56"/>
    <w:rsid w:val="000776B9"/>
    <w:rsid w:val="00085E71"/>
    <w:rsid w:val="000A13D0"/>
    <w:rsid w:val="000B4025"/>
    <w:rsid w:val="000C7BB5"/>
    <w:rsid w:val="000E309B"/>
    <w:rsid w:val="001179DB"/>
    <w:rsid w:val="00127C29"/>
    <w:rsid w:val="001B0C6A"/>
    <w:rsid w:val="001C51E3"/>
    <w:rsid w:val="001E7E7A"/>
    <w:rsid w:val="001F185F"/>
    <w:rsid w:val="00205EEF"/>
    <w:rsid w:val="0024197D"/>
    <w:rsid w:val="00242F2E"/>
    <w:rsid w:val="002A2BED"/>
    <w:rsid w:val="002B4E27"/>
    <w:rsid w:val="002E55AB"/>
    <w:rsid w:val="002F3334"/>
    <w:rsid w:val="00320C92"/>
    <w:rsid w:val="00335762"/>
    <w:rsid w:val="0035234C"/>
    <w:rsid w:val="003747DD"/>
    <w:rsid w:val="00381961"/>
    <w:rsid w:val="003A6342"/>
    <w:rsid w:val="003B3533"/>
    <w:rsid w:val="003B49B2"/>
    <w:rsid w:val="003D11AC"/>
    <w:rsid w:val="003E147A"/>
    <w:rsid w:val="003F26FB"/>
    <w:rsid w:val="0040096A"/>
    <w:rsid w:val="0040550C"/>
    <w:rsid w:val="00406544"/>
    <w:rsid w:val="0041003F"/>
    <w:rsid w:val="004270C2"/>
    <w:rsid w:val="00455080"/>
    <w:rsid w:val="00487095"/>
    <w:rsid w:val="00490727"/>
    <w:rsid w:val="004A1D1F"/>
    <w:rsid w:val="004E0DE8"/>
    <w:rsid w:val="004E53FE"/>
    <w:rsid w:val="00586CCA"/>
    <w:rsid w:val="005B6CE6"/>
    <w:rsid w:val="00604A54"/>
    <w:rsid w:val="00613254"/>
    <w:rsid w:val="00672005"/>
    <w:rsid w:val="00682190"/>
    <w:rsid w:val="006D5D0F"/>
    <w:rsid w:val="006E4079"/>
    <w:rsid w:val="006F655D"/>
    <w:rsid w:val="00751508"/>
    <w:rsid w:val="00780A2F"/>
    <w:rsid w:val="00794B17"/>
    <w:rsid w:val="007A424B"/>
    <w:rsid w:val="007C10E3"/>
    <w:rsid w:val="007E22A3"/>
    <w:rsid w:val="008045E5"/>
    <w:rsid w:val="00815B49"/>
    <w:rsid w:val="008266F5"/>
    <w:rsid w:val="00854AAA"/>
    <w:rsid w:val="00885909"/>
    <w:rsid w:val="0088753B"/>
    <w:rsid w:val="008E45AD"/>
    <w:rsid w:val="00A1176E"/>
    <w:rsid w:val="00A21CCB"/>
    <w:rsid w:val="00A61490"/>
    <w:rsid w:val="00A73E67"/>
    <w:rsid w:val="00A77769"/>
    <w:rsid w:val="00AC64B3"/>
    <w:rsid w:val="00AE7377"/>
    <w:rsid w:val="00AF3D8A"/>
    <w:rsid w:val="00B003AB"/>
    <w:rsid w:val="00B17633"/>
    <w:rsid w:val="00B63DB5"/>
    <w:rsid w:val="00B67A24"/>
    <w:rsid w:val="00BA6B72"/>
    <w:rsid w:val="00BD2B28"/>
    <w:rsid w:val="00C276DA"/>
    <w:rsid w:val="00C50573"/>
    <w:rsid w:val="00C67F0E"/>
    <w:rsid w:val="00C77AB4"/>
    <w:rsid w:val="00CE0397"/>
    <w:rsid w:val="00CE20BB"/>
    <w:rsid w:val="00CF4FE8"/>
    <w:rsid w:val="00D11B11"/>
    <w:rsid w:val="00D52115"/>
    <w:rsid w:val="00D54405"/>
    <w:rsid w:val="00D55AA8"/>
    <w:rsid w:val="00D64A61"/>
    <w:rsid w:val="00D71CD1"/>
    <w:rsid w:val="00DA1B1A"/>
    <w:rsid w:val="00DB3E60"/>
    <w:rsid w:val="00DB5E4E"/>
    <w:rsid w:val="00DC5604"/>
    <w:rsid w:val="00DC72BD"/>
    <w:rsid w:val="00DD0884"/>
    <w:rsid w:val="00DD1A89"/>
    <w:rsid w:val="00DF57D5"/>
    <w:rsid w:val="00E13B1B"/>
    <w:rsid w:val="00E15D8E"/>
    <w:rsid w:val="00E460AD"/>
    <w:rsid w:val="00E546D5"/>
    <w:rsid w:val="00E7551C"/>
    <w:rsid w:val="00E94874"/>
    <w:rsid w:val="00EA20BF"/>
    <w:rsid w:val="00EA54DD"/>
    <w:rsid w:val="00EC320C"/>
    <w:rsid w:val="00EF3A63"/>
    <w:rsid w:val="00F146B0"/>
    <w:rsid w:val="00F233C8"/>
    <w:rsid w:val="00F235FD"/>
    <w:rsid w:val="00F267B5"/>
    <w:rsid w:val="00F3006E"/>
    <w:rsid w:val="00F30A85"/>
    <w:rsid w:val="00FB7DA2"/>
    <w:rsid w:val="00FD40D1"/>
    <w:rsid w:val="00FE3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C7EF26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102</cp:revision>
  <cp:lastPrinted>2021-11-16T07:36:00Z</cp:lastPrinted>
  <dcterms:created xsi:type="dcterms:W3CDTF">2021-11-16T07:50:00Z</dcterms:created>
  <dcterms:modified xsi:type="dcterms:W3CDTF">2021-12-09T13:31:00Z</dcterms:modified>
</cp:coreProperties>
</file>