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877" w:rsidRDefault="009F3877" w:rsidP="009F3877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F3877" w:rsidRDefault="009F3877" w:rsidP="009F3877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284" r:id="rId8"/>
        </w:object>
      </w:r>
    </w:p>
    <w:p w:rsidR="009F3877" w:rsidRDefault="009F3877" w:rsidP="009F38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F3877" w:rsidRDefault="009F3877" w:rsidP="009F38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F3877" w:rsidRDefault="009F3877" w:rsidP="009F38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F3877" w:rsidRDefault="009F3877" w:rsidP="009F387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F3877" w:rsidRDefault="009F3877" w:rsidP="009F387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F3877" w:rsidRDefault="009F3877" w:rsidP="009F387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F3877" w:rsidRDefault="009F3877" w:rsidP="009F387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F3877" w:rsidRDefault="009F3877" w:rsidP="009F387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F3877" w:rsidTr="009F3877">
        <w:trPr>
          <w:trHeight w:val="419"/>
        </w:trPr>
        <w:tc>
          <w:tcPr>
            <w:tcW w:w="3082" w:type="dxa"/>
            <w:hideMark/>
          </w:tcPr>
          <w:p w:rsidR="009F3877" w:rsidRDefault="009F387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F3877" w:rsidRDefault="009F387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F3877" w:rsidRDefault="009F387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151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47CD" w:rsidRPr="00C01978" w:rsidRDefault="00335762" w:rsidP="007845E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845E8">
              <w:rPr>
                <w:rFonts w:cs="Times New Roman"/>
                <w:sz w:val="26"/>
                <w:szCs w:val="26"/>
                <w:lang w:val="uk-UA"/>
              </w:rPr>
              <w:t xml:space="preserve">Янчук Лілії Андріївні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120AF">
        <w:rPr>
          <w:rFonts w:cs="Times New Roman"/>
          <w:spacing w:val="-1"/>
          <w:sz w:val="26"/>
          <w:szCs w:val="26"/>
          <w:lang w:val="uk-UA"/>
        </w:rPr>
        <w:t>Янчук Лілії Андріївни</w:t>
      </w:r>
      <w:r w:rsidR="00B720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845E8">
        <w:rPr>
          <w:rFonts w:cs="Times New Roman"/>
          <w:sz w:val="26"/>
          <w:szCs w:val="26"/>
          <w:lang w:val="uk-UA"/>
        </w:rPr>
        <w:t>Янчук Лілії Андріївні</w:t>
      </w:r>
      <w:r w:rsidR="00B7207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7845E8">
        <w:rPr>
          <w:rFonts w:cs="Times New Roman"/>
          <w:spacing w:val="-1"/>
          <w:sz w:val="26"/>
          <w:szCs w:val="26"/>
          <w:lang w:val="uk-UA"/>
        </w:rPr>
        <w:t>1600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845E8">
        <w:rPr>
          <w:rFonts w:cs="Times New Roman"/>
          <w:spacing w:val="-1"/>
          <w:sz w:val="26"/>
          <w:szCs w:val="26"/>
          <w:lang w:val="uk-UA"/>
        </w:rPr>
        <w:t>6822486500:04:002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7845E8">
        <w:rPr>
          <w:rFonts w:cs="Times New Roman"/>
          <w:spacing w:val="-1"/>
          <w:sz w:val="26"/>
          <w:szCs w:val="26"/>
          <w:lang w:val="uk-UA"/>
        </w:rPr>
        <w:t>036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845E8">
        <w:rPr>
          <w:rFonts w:cs="Times New Roman"/>
          <w:spacing w:val="-1"/>
          <w:sz w:val="26"/>
          <w:szCs w:val="26"/>
          <w:lang w:val="uk-UA"/>
        </w:rPr>
        <w:t>Янчук Лілії Андріївні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845E8">
        <w:rPr>
          <w:rFonts w:cs="Times New Roman"/>
          <w:spacing w:val="-1"/>
          <w:sz w:val="26"/>
          <w:szCs w:val="26"/>
          <w:lang w:val="uk-UA"/>
        </w:rPr>
        <w:t>0,1600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7845E8">
        <w:rPr>
          <w:rFonts w:cs="Times New Roman"/>
          <w:spacing w:val="-1"/>
          <w:sz w:val="26"/>
          <w:szCs w:val="26"/>
          <w:lang w:val="uk-UA"/>
        </w:rPr>
        <w:t>6822486500:04:002:0036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7207E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845E8">
        <w:rPr>
          <w:rFonts w:cs="Times New Roman"/>
          <w:spacing w:val="-1"/>
          <w:sz w:val="26"/>
          <w:szCs w:val="26"/>
          <w:lang w:val="uk-UA"/>
        </w:rPr>
        <w:t>Кізя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845E8">
        <w:rPr>
          <w:rFonts w:cs="Times New Roman"/>
          <w:spacing w:val="-1"/>
          <w:sz w:val="26"/>
          <w:szCs w:val="26"/>
          <w:lang w:val="uk-UA"/>
        </w:rPr>
        <w:t>Янчук Лілію Андріївну</w:t>
      </w:r>
      <w:r w:rsidR="00B720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0BD" w:rsidRDefault="003560BD" w:rsidP="00454C22">
      <w:r>
        <w:separator/>
      </w:r>
    </w:p>
  </w:endnote>
  <w:endnote w:type="continuationSeparator" w:id="0">
    <w:p w:rsidR="003560BD" w:rsidRDefault="003560B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0BD" w:rsidRDefault="003560BD" w:rsidP="00454C22">
      <w:r>
        <w:separator/>
      </w:r>
    </w:p>
  </w:footnote>
  <w:footnote w:type="continuationSeparator" w:id="0">
    <w:p w:rsidR="003560BD" w:rsidRDefault="003560B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7197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60B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845E8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9F3877"/>
    <w:rsid w:val="00A120AF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4D3C5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59343-3E91-4AE8-8A5D-2E6BD44E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84</cp:revision>
  <cp:lastPrinted>2022-02-21T09:15:00Z</cp:lastPrinted>
  <dcterms:created xsi:type="dcterms:W3CDTF">2021-07-29T10:54:00Z</dcterms:created>
  <dcterms:modified xsi:type="dcterms:W3CDTF">2022-02-21T09:15:00Z</dcterms:modified>
</cp:coreProperties>
</file>