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1947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A24D95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24D95">
        <w:rPr>
          <w:rFonts w:cs="Times New Roman"/>
          <w:color w:val="000000"/>
          <w:sz w:val="26"/>
          <w:szCs w:val="26"/>
        </w:rPr>
        <w:t>VII</w:t>
      </w:r>
      <w:r w:rsidRPr="00A24D95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A24D95" w:rsidRDefault="00672005" w:rsidP="00A24D9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A24D9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24D95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A24D9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24D95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A24D95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A24D95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A24D95">
        <w:rPr>
          <w:bCs/>
          <w:color w:val="000000"/>
          <w:sz w:val="26"/>
          <w:szCs w:val="26"/>
          <w:lang w:val="uk-UA"/>
        </w:rPr>
        <w:t>а</w:t>
      </w:r>
      <w:r w:rsidRPr="00A24D95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A24D95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A24D95" w:rsidTr="002F57FC">
        <w:trPr>
          <w:trHeight w:val="419"/>
        </w:trPr>
        <w:tc>
          <w:tcPr>
            <w:tcW w:w="3082" w:type="dxa"/>
          </w:tcPr>
          <w:p w:rsidR="00335762" w:rsidRPr="00A24D95" w:rsidRDefault="00A24D9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24D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A24D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A24D95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24D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A24D95" w:rsidRDefault="00335762" w:rsidP="00A24D9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A24D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650C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  <w:r w:rsidR="00C374F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</w:tbl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24D9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4A88" w:rsidRPr="00A24D95" w:rsidRDefault="00335762" w:rsidP="004537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</w:t>
            </w:r>
            <w:proofErr w:type="spellStart"/>
            <w:r w:rsidR="00650CA2">
              <w:rPr>
                <w:rFonts w:cs="Times New Roman"/>
                <w:sz w:val="26"/>
                <w:szCs w:val="26"/>
                <w:lang w:val="uk-UA"/>
              </w:rPr>
              <w:t>доку-</w:t>
            </w:r>
            <w:proofErr w:type="spellEnd"/>
          </w:p>
          <w:p w:rsidR="004537D3" w:rsidRPr="00A24D95" w:rsidRDefault="00650CA2" w:rsidP="004537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ментації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із землеустрою щодо </w:t>
            </w:r>
          </w:p>
          <w:p w:rsidR="004537D3" w:rsidRPr="00A24D95" w:rsidRDefault="00650CA2" w:rsidP="00650CA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встановлення (відновлення) меж земельної ділянки в натурі (на місцевості) та передачу у власність земельної ділянки д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ля ведення товарного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сільськогоспо-</w:t>
            </w:r>
            <w:proofErr w:type="spellEnd"/>
          </w:p>
          <w:p w:rsidR="004537D3" w:rsidRPr="00A24D95" w:rsidRDefault="004537D3" w:rsidP="00650CA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A24D95">
              <w:rPr>
                <w:rFonts w:cs="Times New Roman"/>
                <w:sz w:val="26"/>
                <w:szCs w:val="26"/>
                <w:lang w:val="uk-UA"/>
              </w:rPr>
              <w:t>дарського</w:t>
            </w:r>
            <w:proofErr w:type="spellEnd"/>
            <w:r w:rsidRPr="00A24D95">
              <w:rPr>
                <w:rFonts w:cs="Times New Roman"/>
                <w:sz w:val="26"/>
                <w:szCs w:val="26"/>
                <w:lang w:val="uk-UA"/>
              </w:rPr>
              <w:t xml:space="preserve"> виробництва гр. </w:t>
            </w:r>
            <w:proofErr w:type="spellStart"/>
            <w:r w:rsidRPr="00A24D95">
              <w:rPr>
                <w:rFonts w:cs="Times New Roman"/>
                <w:sz w:val="26"/>
                <w:szCs w:val="26"/>
                <w:lang w:val="uk-UA"/>
              </w:rPr>
              <w:t>Ломазі</w:t>
            </w:r>
            <w:proofErr w:type="spellEnd"/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 Олександру Ярославо</w:t>
            </w:r>
            <w:r w:rsidRPr="00A24D95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  <w:p w:rsidR="00BA0CFA" w:rsidRPr="00A24D95" w:rsidRDefault="00BA0CFA" w:rsidP="00BA0CF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A24D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4537D3" w:rsidRPr="00A24D95">
        <w:rPr>
          <w:rFonts w:cs="Times New Roman"/>
          <w:spacing w:val="-1"/>
          <w:sz w:val="26"/>
          <w:szCs w:val="26"/>
          <w:lang w:val="uk-UA"/>
        </w:rPr>
        <w:t>Ломаги</w:t>
      </w:r>
      <w:proofErr w:type="spellEnd"/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Олександра Ярославовича</w:t>
      </w:r>
      <w:r w:rsidR="00812CF2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на підставі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Закону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ст. 13, 55 Закону України «Про землеустрій», Закону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4537D3" w:rsidRPr="00A24D95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державний земельний кадастр», ст. 12, 22, 116, 118, 125, 126 Земельного Кодексу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A24D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A24D95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3098C" w:rsidRPr="00A24D95">
        <w:rPr>
          <w:rFonts w:cs="Times New Roman"/>
          <w:spacing w:val="-1"/>
          <w:sz w:val="26"/>
          <w:szCs w:val="26"/>
          <w:lang w:val="uk-UA"/>
        </w:rPr>
        <w:t>Ломазі</w:t>
      </w:r>
      <w:proofErr w:type="spellEnd"/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Олександру Ярославовичу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документацію із землеустрою, щодо встановлення (відновлення) меж земельної ділянки в натурі (на місцевості) для ведення товарного сільськогосподарського виробництва.</w:t>
      </w:r>
    </w:p>
    <w:p w:rsidR="00AD0734" w:rsidRPr="00A24D95" w:rsidRDefault="0073098C" w:rsidP="0073098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Pr="00A24D95">
        <w:rPr>
          <w:rFonts w:cs="Times New Roman"/>
          <w:spacing w:val="-1"/>
          <w:sz w:val="26"/>
          <w:szCs w:val="26"/>
          <w:lang w:val="uk-UA"/>
        </w:rPr>
        <w:t>Ломазі</w:t>
      </w:r>
      <w:proofErr w:type="spellEnd"/>
      <w:r w:rsidRPr="00A24D95">
        <w:rPr>
          <w:rFonts w:cs="Times New Roman"/>
          <w:spacing w:val="-1"/>
          <w:sz w:val="26"/>
          <w:szCs w:val="26"/>
          <w:lang w:val="uk-UA"/>
        </w:rPr>
        <w:t xml:space="preserve"> Олександру Ярославовичу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площею 2,</w:t>
      </w:r>
      <w:r w:rsidRPr="00A24D95">
        <w:rPr>
          <w:rFonts w:cs="Times New Roman"/>
          <w:spacing w:val="-1"/>
          <w:sz w:val="26"/>
          <w:szCs w:val="26"/>
          <w:lang w:val="uk-UA"/>
        </w:rPr>
        <w:t>1446 га, кадастровий номер 6822489800:06:011:0573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A24D95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Pr="00A24D95">
        <w:rPr>
          <w:rFonts w:cs="Times New Roman"/>
          <w:spacing w:val="-1"/>
          <w:sz w:val="26"/>
          <w:szCs w:val="26"/>
          <w:lang w:val="uk-UA"/>
        </w:rPr>
        <w:t>, за межами населених пунктів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Default="00AD0734" w:rsidP="00AD0734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</w:p>
    <w:p w:rsidR="00A24D95" w:rsidRPr="00A24D95" w:rsidRDefault="00A24D95" w:rsidP="00AD0734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</w:p>
    <w:p w:rsidR="00075B4B" w:rsidRPr="00A24D95" w:rsidRDefault="00AD0734" w:rsidP="00A24D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lastRenderedPageBreak/>
        <w:t>4. Право власності на земельну ділянку зареєструвати відповідно до Закону України «Про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Pr="00A24D95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75B4B" w:rsidP="00A24D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 xml:space="preserve">5. Зобов’язати гр. </w:t>
      </w:r>
      <w:proofErr w:type="spellStart"/>
      <w:r w:rsidR="0073098C" w:rsidRPr="00A24D95">
        <w:rPr>
          <w:rFonts w:cs="Times New Roman"/>
          <w:spacing w:val="-1"/>
          <w:sz w:val="26"/>
          <w:szCs w:val="26"/>
          <w:lang w:val="uk-UA"/>
        </w:rPr>
        <w:t>Ломагу</w:t>
      </w:r>
      <w:proofErr w:type="spellEnd"/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Олександра Ярославовича</w:t>
      </w:r>
      <w:r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A24D95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A24D95" w:rsidRDefault="00075B4B" w:rsidP="00A24D9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6. Землевпоряднику сільської ради, внести зміни до земельно-облікових документів.</w:t>
      </w:r>
    </w:p>
    <w:p w:rsidR="0056033C" w:rsidRPr="00A24D95" w:rsidRDefault="00B42DB9" w:rsidP="00A24D95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7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A24D9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A24D9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58E" w:rsidRDefault="00A3558E" w:rsidP="00454C22">
      <w:r>
        <w:separator/>
      </w:r>
    </w:p>
  </w:endnote>
  <w:endnote w:type="continuationSeparator" w:id="1">
    <w:p w:rsidR="00A3558E" w:rsidRDefault="00A3558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58E" w:rsidRDefault="00A3558E" w:rsidP="00454C22">
      <w:r>
        <w:separator/>
      </w:r>
    </w:p>
  </w:footnote>
  <w:footnote w:type="continuationSeparator" w:id="1">
    <w:p w:rsidR="00A3558E" w:rsidRDefault="00A3558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03C49"/>
    <w:rsid w:val="0016152F"/>
    <w:rsid w:val="00166C4E"/>
    <w:rsid w:val="00171E8A"/>
    <w:rsid w:val="001A7B0A"/>
    <w:rsid w:val="00206254"/>
    <w:rsid w:val="00224E8B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6033C"/>
    <w:rsid w:val="00561EA9"/>
    <w:rsid w:val="005C209C"/>
    <w:rsid w:val="005E1779"/>
    <w:rsid w:val="00613254"/>
    <w:rsid w:val="0065053A"/>
    <w:rsid w:val="00650CA2"/>
    <w:rsid w:val="00672005"/>
    <w:rsid w:val="006D3726"/>
    <w:rsid w:val="0073098C"/>
    <w:rsid w:val="00772E19"/>
    <w:rsid w:val="00774DDB"/>
    <w:rsid w:val="007C4DBC"/>
    <w:rsid w:val="00812CF2"/>
    <w:rsid w:val="008D5637"/>
    <w:rsid w:val="00934611"/>
    <w:rsid w:val="009F16AC"/>
    <w:rsid w:val="00A21CCB"/>
    <w:rsid w:val="00A24D95"/>
    <w:rsid w:val="00A3558E"/>
    <w:rsid w:val="00A73E67"/>
    <w:rsid w:val="00A74549"/>
    <w:rsid w:val="00AA42F1"/>
    <w:rsid w:val="00AA67FB"/>
    <w:rsid w:val="00AD0734"/>
    <w:rsid w:val="00B20002"/>
    <w:rsid w:val="00B42DB9"/>
    <w:rsid w:val="00B47033"/>
    <w:rsid w:val="00B63DB5"/>
    <w:rsid w:val="00B6485C"/>
    <w:rsid w:val="00BA0CFA"/>
    <w:rsid w:val="00C056A2"/>
    <w:rsid w:val="00C374F5"/>
    <w:rsid w:val="00C64A88"/>
    <w:rsid w:val="00C97478"/>
    <w:rsid w:val="00CC0CB5"/>
    <w:rsid w:val="00D52115"/>
    <w:rsid w:val="00E429D4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36</cp:revision>
  <dcterms:created xsi:type="dcterms:W3CDTF">2021-03-11T12:16:00Z</dcterms:created>
  <dcterms:modified xsi:type="dcterms:W3CDTF">2021-04-13T08:45:00Z</dcterms:modified>
</cp:coreProperties>
</file>