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307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51891" w:rsidRDefault="00CC0CB5" w:rsidP="00C5189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891">
        <w:rPr>
          <w:rFonts w:cs="Times New Roman"/>
          <w:color w:val="000000"/>
          <w:sz w:val="26"/>
          <w:szCs w:val="26"/>
        </w:rPr>
        <w:t>VII</w:t>
      </w:r>
      <w:r w:rsidRPr="00C51891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51891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51891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5189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51891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891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51891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51891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51891">
        <w:rPr>
          <w:bCs/>
          <w:color w:val="000000"/>
          <w:sz w:val="26"/>
          <w:szCs w:val="26"/>
          <w:lang w:val="uk-UA"/>
        </w:rPr>
        <w:t>а</w:t>
      </w:r>
      <w:r w:rsidRPr="00C51891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51891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51891" w:rsidTr="002F57FC">
        <w:trPr>
          <w:trHeight w:val="419"/>
        </w:trPr>
        <w:tc>
          <w:tcPr>
            <w:tcW w:w="3082" w:type="dxa"/>
          </w:tcPr>
          <w:p w:rsidR="00335762" w:rsidRPr="00C51891" w:rsidRDefault="00C5189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51891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51891" w:rsidRDefault="00335762" w:rsidP="00C5189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51891"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</w:tc>
      </w:tr>
    </w:tbl>
    <w:p w:rsidR="00335762" w:rsidRPr="00C5189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5189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8008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4A88" w:rsidRPr="00C51891" w:rsidRDefault="00335762" w:rsidP="00C64A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51891">
              <w:rPr>
                <w:sz w:val="26"/>
                <w:szCs w:val="26"/>
                <w:lang w:val="uk-UA"/>
              </w:rPr>
              <w:t>Про</w:t>
            </w:r>
            <w:r w:rsidR="00BA0CFA" w:rsidRPr="00C51891">
              <w:rPr>
                <w:sz w:val="26"/>
                <w:szCs w:val="26"/>
                <w:lang w:val="uk-UA"/>
              </w:rPr>
              <w:t xml:space="preserve"> </w:t>
            </w:r>
            <w:r w:rsidR="00480089"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 w:rsidR="00480089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64A88" w:rsidRPr="00C51891" w:rsidRDefault="00480089" w:rsidP="00C64A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480089" w:rsidRDefault="00C64A88" w:rsidP="00C64A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51891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C51891">
              <w:rPr>
                <w:rFonts w:cs="Times New Roman"/>
                <w:sz w:val="26"/>
                <w:szCs w:val="26"/>
                <w:lang w:val="uk-UA"/>
              </w:rPr>
              <w:t xml:space="preserve"> ділянки для </w:t>
            </w:r>
            <w:r w:rsidR="00480089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480089"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480089" w:rsidRDefault="00480089" w:rsidP="0048008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</w:t>
            </w:r>
            <w:r w:rsidR="00A95D15" w:rsidRPr="00C51891">
              <w:rPr>
                <w:rFonts w:cs="Times New Roman"/>
                <w:sz w:val="26"/>
                <w:szCs w:val="26"/>
                <w:lang w:val="uk-UA"/>
              </w:rPr>
              <w:t xml:space="preserve">рства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зі </w:t>
            </w:r>
          </w:p>
          <w:p w:rsidR="00480089" w:rsidRDefault="00A95D15" w:rsidP="0048008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51891">
              <w:rPr>
                <w:rFonts w:cs="Times New Roman"/>
                <w:sz w:val="26"/>
                <w:szCs w:val="26"/>
                <w:lang w:val="uk-UA"/>
              </w:rPr>
              <w:t xml:space="preserve">зміною цільового призначення </w:t>
            </w:r>
            <w:r w:rsidR="00C64A88" w:rsidRPr="00C51891">
              <w:rPr>
                <w:rFonts w:cs="Times New Roman"/>
                <w:sz w:val="26"/>
                <w:szCs w:val="26"/>
                <w:lang w:val="uk-UA"/>
              </w:rPr>
              <w:t>та передачу у власність земельної ділянки гр.</w:t>
            </w:r>
            <w:r w:rsidR="0048008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64A88" w:rsidRPr="00C51891">
              <w:rPr>
                <w:rFonts w:cs="Times New Roman"/>
                <w:sz w:val="26"/>
                <w:szCs w:val="26"/>
                <w:lang w:val="uk-UA"/>
              </w:rPr>
              <w:t>Сушмі</w:t>
            </w:r>
            <w:proofErr w:type="spellEnd"/>
            <w:r w:rsidR="00C64A88" w:rsidRPr="00C51891"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 w:rsidR="00480089">
              <w:rPr>
                <w:rFonts w:cs="Times New Roman"/>
                <w:sz w:val="26"/>
                <w:szCs w:val="26"/>
                <w:lang w:val="uk-UA"/>
              </w:rPr>
              <w:t>Василів-</w:t>
            </w:r>
            <w:proofErr w:type="spellEnd"/>
          </w:p>
          <w:p w:rsidR="00C64A88" w:rsidRPr="00C51891" w:rsidRDefault="00C64A88" w:rsidP="00C64A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51891"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  <w:p w:rsidR="00BA0CFA" w:rsidRPr="00C51891" w:rsidRDefault="00BA0CFA" w:rsidP="00BA0CF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C51891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C51891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64A88" w:rsidRPr="00C51891">
        <w:rPr>
          <w:rFonts w:cs="Times New Roman"/>
          <w:spacing w:val="-1"/>
          <w:sz w:val="26"/>
          <w:szCs w:val="26"/>
          <w:lang w:val="uk-UA"/>
        </w:rPr>
        <w:t>Сушми</w:t>
      </w:r>
      <w:proofErr w:type="spellEnd"/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 Тетяни Василівни</w:t>
      </w:r>
      <w:r w:rsidR="00812CF2"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>затвердження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проекту 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A95D15" w:rsidRPr="00C51891">
        <w:rPr>
          <w:rFonts w:cs="Times New Roman"/>
          <w:spacing w:val="-1"/>
          <w:sz w:val="26"/>
          <w:szCs w:val="26"/>
          <w:lang w:val="uk-UA"/>
        </w:rPr>
        <w:t>зі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 зміною цільового призначення землі, площею 2,0000 га кадастровий номер 6822483000:03:014:0075 в межах категорії земель сільськогосподарського призначення, із земель «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», що розташована на території </w:t>
      </w:r>
      <w:proofErr w:type="spellStart"/>
      <w:r w:rsidR="00C64A88" w:rsidRPr="00C5189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>та погоджений проект землеустрою,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керуючись ст. ст. 12,20,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 22, 33, 81, 116, 118,121,122 п. 21Перехідних положень Земельного Кодексу України,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 </w:t>
      </w:r>
      <w:r w:rsidR="00C51891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4C0D90" w:rsidRPr="00C51891" w:rsidRDefault="004C0D90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51891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51891">
        <w:rPr>
          <w:rFonts w:cs="Times New Roman"/>
          <w:sz w:val="26"/>
          <w:szCs w:val="26"/>
          <w:lang w:val="uk-UA"/>
        </w:rPr>
        <w:t>ВИРІШИ</w:t>
      </w:r>
      <w:r w:rsidR="00B63DB5" w:rsidRPr="00C51891">
        <w:rPr>
          <w:rFonts w:cs="Times New Roman"/>
          <w:sz w:val="26"/>
          <w:szCs w:val="26"/>
          <w:lang w:val="uk-UA"/>
        </w:rPr>
        <w:t>ЛА</w:t>
      </w:r>
      <w:r w:rsidR="00AE3C52" w:rsidRPr="00C51891">
        <w:rPr>
          <w:rFonts w:cs="Times New Roman"/>
          <w:sz w:val="26"/>
          <w:szCs w:val="26"/>
          <w:lang w:val="uk-UA"/>
        </w:rPr>
        <w:t>:</w:t>
      </w:r>
    </w:p>
    <w:p w:rsidR="00F84D38" w:rsidRPr="00C51891" w:rsidRDefault="0056033C" w:rsidP="00C51891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Затвердити проекту землеустрою, щодо відведення земельної ділянки у власність 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12CF2" w:rsidRPr="00C5189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64A88" w:rsidRPr="00C51891">
        <w:rPr>
          <w:rFonts w:cs="Times New Roman"/>
          <w:spacing w:val="-1"/>
          <w:sz w:val="26"/>
          <w:szCs w:val="26"/>
          <w:lang w:val="uk-UA"/>
        </w:rPr>
        <w:t>Сушмі</w:t>
      </w:r>
      <w:proofErr w:type="spellEnd"/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 Тетяні Василівні</w:t>
      </w:r>
      <w:r w:rsidR="00C64A88"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C64A88" w:rsidRPr="00C51891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2,0000 га, кадастровий номер 6822483000:03:014:0075 , в межах категорії земель 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призначення, із земель «для ведення товарного сільськогосподарського виробництва» (землі колишньої колективної власності  КСП «Нове життя») в землі «для ведення особистого селянського господарства», що розташована</w:t>
      </w:r>
      <w:r w:rsidR="00AD0734"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C5189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C51891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F84D38" w:rsidRPr="00C5189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C51891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</w:t>
      </w:r>
      <w:bookmarkStart w:id="0" w:name="_GoBack"/>
      <w:bookmarkEnd w:id="0"/>
      <w:r w:rsidR="00772E19" w:rsidRPr="00C51891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51891" w:rsidRDefault="0056033C" w:rsidP="00C51891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2. 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Змінити цільове призначення земельної ділянки площею 2,0000 га, кадастровий номер 6822483000:03:014:0075 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lastRenderedPageBreak/>
        <w:t>КСП «Нове життя») в землі «для ведення особистого селянського господарства», що розташована</w:t>
      </w:r>
      <w:r w:rsidR="00AD0734"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C5189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C51891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Залісся Перше, Кам’янець – Подільського району, Хмельницької області.</w:t>
      </w:r>
    </w:p>
    <w:p w:rsidR="00AD0734" w:rsidRPr="00C51891" w:rsidRDefault="00AD0734" w:rsidP="00C5189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 xml:space="preserve">3. Передати безоплатно у приватну власність гр. </w:t>
      </w:r>
      <w:proofErr w:type="spellStart"/>
      <w:r w:rsidRPr="00C51891">
        <w:rPr>
          <w:rFonts w:cs="Times New Roman"/>
          <w:spacing w:val="-1"/>
          <w:sz w:val="26"/>
          <w:szCs w:val="26"/>
          <w:lang w:val="uk-UA"/>
        </w:rPr>
        <w:t>Сушмі</w:t>
      </w:r>
      <w:proofErr w:type="spellEnd"/>
      <w:r w:rsidRPr="00C51891">
        <w:rPr>
          <w:rFonts w:cs="Times New Roman"/>
          <w:spacing w:val="-1"/>
          <w:sz w:val="26"/>
          <w:szCs w:val="26"/>
          <w:lang w:val="uk-UA"/>
        </w:rPr>
        <w:t xml:space="preserve"> Тетяні Василівні</w:t>
      </w:r>
      <w:r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51891">
        <w:rPr>
          <w:rFonts w:cs="Times New Roman"/>
          <w:spacing w:val="-1"/>
          <w:sz w:val="26"/>
          <w:szCs w:val="26"/>
          <w:lang w:val="uk-UA"/>
        </w:rPr>
        <w:t>земельну ділянку площею 2,0000 га, кадастровий номер 6822483000:03:014:0075, для ведення особистого селянського господарства, що розташована</w:t>
      </w:r>
      <w:r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C5189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C51891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Залісся Перше, Кам’янець – Подільського району, Хмельницької області.</w:t>
      </w:r>
    </w:p>
    <w:p w:rsidR="00075B4B" w:rsidRPr="00C51891" w:rsidRDefault="00AD0734" w:rsidP="00C5189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4. Право власності на земельну ділянку зареєструвати відповідно до Закону України «Про державну реєстрацію</w:t>
      </w:r>
      <w:r w:rsidR="00075B4B" w:rsidRPr="00C51891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Pr="00C51891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51891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Pr="00C51891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C51891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51891" w:rsidRDefault="00075B4B" w:rsidP="00C5189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 xml:space="preserve">5. Зобов’язати гр. </w:t>
      </w:r>
      <w:proofErr w:type="spellStart"/>
      <w:r w:rsidRPr="00C51891">
        <w:rPr>
          <w:rFonts w:cs="Times New Roman"/>
          <w:spacing w:val="-1"/>
          <w:sz w:val="26"/>
          <w:szCs w:val="26"/>
          <w:lang w:val="uk-UA"/>
        </w:rPr>
        <w:t>Сушму</w:t>
      </w:r>
      <w:proofErr w:type="spellEnd"/>
      <w:r w:rsidRPr="00C51891">
        <w:rPr>
          <w:rFonts w:cs="Times New Roman"/>
          <w:spacing w:val="-1"/>
          <w:sz w:val="26"/>
          <w:szCs w:val="26"/>
          <w:lang w:val="uk-UA"/>
        </w:rPr>
        <w:t xml:space="preserve"> Тетяну Василівну</w:t>
      </w:r>
      <w:r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51891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C5189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51891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51891" w:rsidRDefault="00075B4B" w:rsidP="00C5189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6. Землевпоряднику сільської ради, внести зміни до земельно-облікових документів.</w:t>
      </w:r>
    </w:p>
    <w:p w:rsidR="0056033C" w:rsidRPr="00C51891" w:rsidRDefault="00D1277D" w:rsidP="00C5189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51891">
        <w:rPr>
          <w:rFonts w:cs="Times New Roman"/>
          <w:spacing w:val="-1"/>
          <w:sz w:val="26"/>
          <w:szCs w:val="26"/>
          <w:lang w:val="uk-UA"/>
        </w:rPr>
        <w:t>7</w:t>
      </w:r>
      <w:r w:rsidR="0056033C" w:rsidRPr="00C51891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480089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51891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480089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C51891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C51891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C51891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C51891">
        <w:rPr>
          <w:rFonts w:cs="Times New Roman"/>
          <w:sz w:val="26"/>
          <w:szCs w:val="26"/>
          <w:lang w:val="uk-UA"/>
        </w:rPr>
        <w:t>Сільськи</w:t>
      </w:r>
      <w:r w:rsidRPr="00C51891">
        <w:rPr>
          <w:color w:val="000000"/>
          <w:sz w:val="26"/>
          <w:szCs w:val="26"/>
          <w:lang w:val="uk-UA"/>
        </w:rPr>
        <w:t>й голова</w:t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</w:r>
      <w:r w:rsidRPr="00C51891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C5189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F6" w:rsidRDefault="002066F6" w:rsidP="00454C22">
      <w:r>
        <w:separator/>
      </w:r>
    </w:p>
  </w:endnote>
  <w:endnote w:type="continuationSeparator" w:id="1">
    <w:p w:rsidR="002066F6" w:rsidRDefault="002066F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F6" w:rsidRDefault="002066F6" w:rsidP="00454C22">
      <w:r>
        <w:separator/>
      </w:r>
    </w:p>
  </w:footnote>
  <w:footnote w:type="continuationSeparator" w:id="1">
    <w:p w:rsidR="002066F6" w:rsidRDefault="002066F6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40485"/>
    <w:rsid w:val="0016152F"/>
    <w:rsid w:val="00171E8A"/>
    <w:rsid w:val="002066F6"/>
    <w:rsid w:val="00224E8B"/>
    <w:rsid w:val="00305F82"/>
    <w:rsid w:val="00335762"/>
    <w:rsid w:val="00335FE6"/>
    <w:rsid w:val="00367949"/>
    <w:rsid w:val="00370C57"/>
    <w:rsid w:val="003B49B2"/>
    <w:rsid w:val="003F412E"/>
    <w:rsid w:val="00454C22"/>
    <w:rsid w:val="00462DA3"/>
    <w:rsid w:val="00480089"/>
    <w:rsid w:val="004C0D90"/>
    <w:rsid w:val="004F552E"/>
    <w:rsid w:val="0056033C"/>
    <w:rsid w:val="005C209C"/>
    <w:rsid w:val="005E1779"/>
    <w:rsid w:val="00613254"/>
    <w:rsid w:val="00616DAC"/>
    <w:rsid w:val="00625746"/>
    <w:rsid w:val="0065053A"/>
    <w:rsid w:val="00672005"/>
    <w:rsid w:val="006D3726"/>
    <w:rsid w:val="00772E19"/>
    <w:rsid w:val="00774DDB"/>
    <w:rsid w:val="0079192B"/>
    <w:rsid w:val="008045B5"/>
    <w:rsid w:val="00812CF2"/>
    <w:rsid w:val="008A1B14"/>
    <w:rsid w:val="008D5637"/>
    <w:rsid w:val="008F1B92"/>
    <w:rsid w:val="00934611"/>
    <w:rsid w:val="009B549E"/>
    <w:rsid w:val="00A21CCB"/>
    <w:rsid w:val="00A73E67"/>
    <w:rsid w:val="00A74549"/>
    <w:rsid w:val="00A95D15"/>
    <w:rsid w:val="00AA67FB"/>
    <w:rsid w:val="00AD0734"/>
    <w:rsid w:val="00AE3C52"/>
    <w:rsid w:val="00B47033"/>
    <w:rsid w:val="00B63DB5"/>
    <w:rsid w:val="00BA0CFA"/>
    <w:rsid w:val="00C51891"/>
    <w:rsid w:val="00C64A88"/>
    <w:rsid w:val="00CC0CB5"/>
    <w:rsid w:val="00D1277D"/>
    <w:rsid w:val="00D52115"/>
    <w:rsid w:val="00D5394B"/>
    <w:rsid w:val="00E80F4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dcterms:created xsi:type="dcterms:W3CDTF">2021-03-11T12:16:00Z</dcterms:created>
  <dcterms:modified xsi:type="dcterms:W3CDTF">2021-04-12T11:31:00Z</dcterms:modified>
</cp:coreProperties>
</file>