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6A9" w:rsidRDefault="00F5512A" w:rsidP="00DF5E3E">
      <w:pPr>
        <w:spacing w:after="0" w:line="240" w:lineRule="atLeast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F5512A">
        <w:rPr>
          <w:noProof/>
        </w:rPr>
        <w:pict>
          <v:group id="Группа 1" o:spid="_x0000_s1026" style="position:absolute;left:0;text-align:left;margin-left:213.65pt;margin-top:1.1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tvYJe9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DF5E3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DF5E3E" w:rsidRPr="00EF16D5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</w:p>
    <w:p w:rsidR="00DF5E3E" w:rsidRPr="00815FAE" w:rsidRDefault="00DF5E3E" w:rsidP="00DF5E3E">
      <w:pPr>
        <w:spacing w:after="0" w:line="240" w:lineRule="atLeast"/>
        <w:jc w:val="right"/>
        <w:rPr>
          <w:rFonts w:ascii="Times New Roman" w:hAnsi="Times New Roman"/>
          <w:b/>
          <w:bCs/>
          <w:color w:val="1A1A1A"/>
          <w:sz w:val="28"/>
          <w:szCs w:val="28"/>
        </w:rPr>
      </w:pPr>
      <w:r w:rsidRPr="00FF2CDD">
        <w:rPr>
          <w:rFonts w:ascii="Times New Roman" w:hAnsi="Times New Roman"/>
          <w:b/>
          <w:sz w:val="28"/>
          <w:szCs w:val="28"/>
        </w:rPr>
        <w:t xml:space="preserve"> </w:t>
      </w:r>
    </w:p>
    <w:p w:rsidR="00DF5E3E" w:rsidRDefault="00DF5E3E" w:rsidP="00DF5E3E">
      <w:pPr>
        <w:spacing w:after="0" w:line="240" w:lineRule="atLeast"/>
        <w:jc w:val="center"/>
        <w:rPr>
          <w:rFonts w:ascii="Times New Roman" w:hAnsi="Times New Roman"/>
          <w:b/>
          <w:bCs/>
          <w:color w:val="1A1A1A"/>
          <w:sz w:val="28"/>
          <w:szCs w:val="28"/>
          <w:lang w:val="uk-UA"/>
        </w:rPr>
      </w:pPr>
    </w:p>
    <w:p w:rsidR="00DF5E3E" w:rsidRPr="00984E90" w:rsidRDefault="00DF5E3E" w:rsidP="00DF5E3E">
      <w:pPr>
        <w:spacing w:after="0" w:line="240" w:lineRule="atLeast"/>
        <w:jc w:val="center"/>
        <w:rPr>
          <w:rFonts w:ascii="Times New Roman" w:hAnsi="Times New Roman"/>
          <w:color w:val="1A1A1A"/>
          <w:sz w:val="28"/>
          <w:szCs w:val="28"/>
          <w:lang w:val="uk-UA"/>
        </w:rPr>
      </w:pP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>
        <w:rPr>
          <w:rFonts w:ascii="Times New Roman" w:hAnsi="Times New Roman"/>
          <w:b/>
          <w:color w:val="1A1A1A"/>
          <w:sz w:val="28"/>
          <w:szCs w:val="28"/>
          <w:lang w:val="uk-UA"/>
        </w:rPr>
        <w:t xml:space="preserve"> </w:t>
      </w:r>
      <w:r w:rsidRPr="00815FAE">
        <w:rPr>
          <w:rFonts w:ascii="Times New Roman" w:hAnsi="Times New Roman"/>
          <w:b/>
          <w:color w:val="1A1A1A"/>
          <w:sz w:val="28"/>
          <w:szCs w:val="28"/>
        </w:rPr>
        <w:t>УКРАЇНА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ОРИНИНСЬКА СІЛЬСЬКА РАДА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КАМ’ЯНЕЦЬ-ПОДІЛЬСЬКОГО РАЙОНУ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ХМЕЛЬНИЦЬКОЇ ОБЛАСТІ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Р І Ш Е Н Н Я</w:t>
      </w: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V</w:t>
      </w:r>
      <w:r w:rsidRPr="00815FAE">
        <w:rPr>
          <w:rFonts w:ascii="Times New Roman" w:hAnsi="Times New Roman"/>
          <w:color w:val="1A1A1A"/>
          <w:sz w:val="28"/>
          <w:szCs w:val="28"/>
          <w:lang w:val="uk-UA"/>
        </w:rPr>
        <w:t>І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сесії сільської ради  VІІ</w:t>
      </w:r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I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скликання.</w:t>
      </w:r>
    </w:p>
    <w:p w:rsidR="00DF5E3E" w:rsidRPr="00815FAE" w:rsidRDefault="00DF5E3E" w:rsidP="00DF5E3E">
      <w:pPr>
        <w:spacing w:after="0" w:line="240" w:lineRule="atLeast"/>
        <w:ind w:left="-284" w:firstLine="142"/>
        <w:jc w:val="both"/>
        <w:rPr>
          <w:rFonts w:ascii="Times New Roman" w:hAnsi="Times New Roman"/>
          <w:color w:val="1A1A1A"/>
          <w:sz w:val="28"/>
          <w:szCs w:val="28"/>
        </w:rPr>
      </w:pPr>
    </w:p>
    <w:p w:rsidR="00DF5E3E" w:rsidRPr="00DF5E3E" w:rsidRDefault="00DF5E3E" w:rsidP="00DF5E3E">
      <w:pPr>
        <w:rPr>
          <w:rFonts w:ascii="Times New Roman" w:hAnsi="Times New Roman"/>
          <w:b/>
          <w:color w:val="1A1A1A" w:themeColor="background1" w:themeShade="1A"/>
          <w:sz w:val="28"/>
          <w:szCs w:val="26"/>
          <w:lang w:val="uk-UA"/>
        </w:rPr>
      </w:pPr>
      <w:r w:rsidRPr="00DF5E3E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 xml:space="preserve">16 лютого 2021 року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 xml:space="preserve">                                                                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  <w:lang w:val="uk-UA"/>
        </w:rPr>
        <w:t xml:space="preserve">          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 xml:space="preserve">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ab/>
      </w:r>
      <w:r w:rsidRPr="00DF5E3E">
        <w:rPr>
          <w:rFonts w:ascii="Times New Roman" w:hAnsi="Times New Roman"/>
          <w:color w:val="1A1A1A" w:themeColor="background1" w:themeShade="1A"/>
          <w:sz w:val="28"/>
          <w:szCs w:val="26"/>
          <w:lang w:val="uk-UA"/>
        </w:rPr>
        <w:t>№</w:t>
      </w:r>
      <w:r w:rsidR="00F228A2">
        <w:rPr>
          <w:rFonts w:ascii="Times New Roman" w:hAnsi="Times New Roman"/>
          <w:color w:val="1A1A1A" w:themeColor="background1" w:themeShade="1A"/>
          <w:sz w:val="28"/>
          <w:szCs w:val="26"/>
          <w:lang w:val="uk-UA"/>
        </w:rPr>
        <w:t>6</w:t>
      </w:r>
    </w:p>
    <w:p w:rsidR="00DF5E3E" w:rsidRPr="00DF5E3E" w:rsidRDefault="00871689">
      <w:pP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Про</w:t>
      </w:r>
      <w:r w:rsidR="00922A6D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 xml:space="preserve"> </w:t>
      </w:r>
      <w:r w:rsidR="00DF5E3E" w:rsidRPr="00DF5E3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депутатський запит</w:t>
      </w:r>
    </w:p>
    <w:p w:rsidR="00DF5E3E" w:rsidRPr="00DF5E3E" w:rsidRDefault="00DF5E3E" w:rsidP="00DF5E3E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Відповідно до ст. 21, 22 Закону України «Про статус депутатів місцевих рад», ст. 25, 26 Закону України «Про місцеве са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моврядування в Україні», 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ільська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рада </w:t>
      </w:r>
    </w:p>
    <w:p w:rsidR="00DF5E3E" w:rsidRDefault="00DF5E3E" w:rsidP="00DF5E3E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ВИРІШИЛА:</w:t>
      </w: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Підтримати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депутатський запит </w:t>
      </w:r>
      <w:r w:rsidR="003A28D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Дубини Ольги Миколаївни</w:t>
      </w:r>
      <w:r w:rsid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по питаннях ре</w:t>
      </w:r>
      <w:r w:rsid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монту доріг місцевого значення, </w:t>
      </w:r>
      <w:r w:rsidR="00BA153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благоустрою</w:t>
      </w:r>
      <w:r w:rsid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, 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вирішен</w:t>
      </w:r>
      <w:r w:rsid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ня питань ву</w:t>
      </w:r>
      <w:r w:rsidR="003A28D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личного освітлення у селах Привороття</w:t>
      </w:r>
      <w:r w:rsidR="00BA153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, </w:t>
      </w:r>
      <w:r w:rsidR="003A28D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Кізя, Добровілля, </w:t>
      </w:r>
      <w:r w:rsidR="00BA153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Адамівка 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(депутатський запит дода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є</w:t>
      </w:r>
      <w:r w:rsidRP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ться).</w:t>
      </w:r>
    </w:p>
    <w:p w:rsidR="00FA15ED" w:rsidRP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2.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Даний запит направити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сектору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економі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ки та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розвитку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інфраструктури Орининської сільської ради для включ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ення порушених питань в Програми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«Вуличне освітлення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FA15ED" w:rsidRPr="00B575F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населених пунктів Орининської сільської ради на 2021-2025 роки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», «</w:t>
      </w:r>
      <w:r w:rsidR="00922A6D" w:rsidRPr="00B575F0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>Програму будівництва, реконструкції, ремонту та утримання  вулиць і доріг комунальної власності у населених пунктах Орининської сільської ради на 2021-2025 роки</w:t>
      </w:r>
      <w:r w:rsidR="00871689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>»</w:t>
      </w:r>
      <w:r w:rsidR="00BA153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, </w:t>
      </w:r>
      <w:r w:rsidR="00BA153E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>«</w:t>
      </w:r>
      <w:r w:rsidR="00BA153E" w:rsidRPr="00B575F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Програму благоустрою населених пунктів Орининської сільської ради на 2021-2025 роки</w:t>
      </w:r>
      <w:r w:rsidR="00BA153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».</w:t>
      </w:r>
    </w:p>
    <w:p w:rsidR="00FA15ED" w:rsidRPr="00DF5E3E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343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3. Контроль за виконанням рішення покласти на постійну комісію з питань законності, правопорядку, співпраці з органами  місцевого самоврядування і виконавчої влади, регламенту, депутатської діяльності, етики та засобів масової інформації, дотримання вимог запобігання та врегулювання конфлікту інтересів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(Вусатий О.М.).</w:t>
      </w:r>
    </w:p>
    <w:p w:rsid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7D2BED" w:rsidRDefault="007D2BED" w:rsidP="007D2BED">
      <w:pP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  <w:t>Іван РОМАНЧУК</w:t>
      </w:r>
    </w:p>
    <w:p w:rsidR="00FA15ED" w:rsidRPr="00DF5E3E" w:rsidRDefault="00FA15ED" w:rsidP="003B56A9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sectPr w:rsidR="00FA15ED" w:rsidRPr="00DF5E3E" w:rsidSect="006F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F5E3E"/>
    <w:rsid w:val="003A28D3"/>
    <w:rsid w:val="003B56A9"/>
    <w:rsid w:val="006F6343"/>
    <w:rsid w:val="007D2BED"/>
    <w:rsid w:val="00871689"/>
    <w:rsid w:val="00922A6D"/>
    <w:rsid w:val="00930A4E"/>
    <w:rsid w:val="009B14B2"/>
    <w:rsid w:val="00A21028"/>
    <w:rsid w:val="00A95C39"/>
    <w:rsid w:val="00AD726F"/>
    <w:rsid w:val="00BA153E"/>
    <w:rsid w:val="00D56CBE"/>
    <w:rsid w:val="00DF5E3E"/>
    <w:rsid w:val="00F228A2"/>
    <w:rsid w:val="00F5512A"/>
    <w:rsid w:val="00F57855"/>
    <w:rsid w:val="00FA1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10</cp:revision>
  <dcterms:created xsi:type="dcterms:W3CDTF">2021-02-15T07:03:00Z</dcterms:created>
  <dcterms:modified xsi:type="dcterms:W3CDTF">2021-02-22T06:28:00Z</dcterms:modified>
</cp:coreProperties>
</file>