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3B6" w:rsidRPr="006D2F81" w:rsidRDefault="00CC53B6" w:rsidP="00CC53B6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Default="0072268F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Default="0072268F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Pr="001E7770" w:rsidRDefault="0072268F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CC53B6" w:rsidRPr="001E7770" w:rsidRDefault="00CC53B6" w:rsidP="00CC53B6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47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2268F" w:rsidRDefault="0072268F" w:rsidP="00CC53B6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CC53B6" w:rsidRPr="001E7770" w:rsidRDefault="00CC53B6" w:rsidP="00CC53B6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CC53B6" w:rsidRPr="001E7770" w:rsidRDefault="00CC53B6" w:rsidP="00CC53B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CC53B6" w:rsidRPr="001E7770" w:rsidRDefault="00CC53B6" w:rsidP="00CC53B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CC53B6" w:rsidRDefault="00CC53B6" w:rsidP="00CC53B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2268F" w:rsidRPr="0072268F" w:rsidRDefault="0072268F" w:rsidP="00CC53B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CC53B6" w:rsidRPr="001E7770" w:rsidRDefault="00CC53B6" w:rsidP="00CC53B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Р І Ш Е Н Н Я</w:t>
      </w:r>
    </w:p>
    <w:p w:rsidR="00CC53B6" w:rsidRDefault="00CC53B6" w:rsidP="00CC53B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сесії сільської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скликання.</w:t>
      </w:r>
    </w:p>
    <w:p w:rsidR="0072268F" w:rsidRPr="0072268F" w:rsidRDefault="0072268F" w:rsidP="00CC53B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CC53B6" w:rsidRPr="001E7770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85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CC53B6" w:rsidRPr="001E7770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CC53B6" w:rsidRPr="001E7770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CC53B6" w:rsidRPr="001E7770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CC53B6" w:rsidRPr="001E7770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CC53B6" w:rsidRPr="001E7770" w:rsidRDefault="00CC53B6" w:rsidP="00CC53B6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Овчарук Наталії Станіславівни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Овчарук Наталії Станіславівні,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</w:t>
      </w:r>
      <w:r w:rsidR="009F29F3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5787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6822483300:01:004:0</w:t>
      </w:r>
      <w:r w:rsidR="009F29F3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532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Овчарук Наталії Станіславівні,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</w:t>
      </w:r>
      <w:r w:rsidR="009F29F3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5787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6822483300:01:004:053</w:t>
      </w:r>
      <w:r w:rsidR="009F29F3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, що знаходиться на території Орининської сільської ради Кам’янець – Подільського району, Хмельницької області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Кадиївці.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Овчарук </w:t>
      </w:r>
      <w:r w:rsidR="0072268F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Наталію Станіславівну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268F" w:rsidRDefault="00CC53B6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72268F" w:rsidRP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72268F" w:rsidRDefault="0072268F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Pr="001E7770" w:rsidRDefault="00CC53B6" w:rsidP="00CC53B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І.Романчук</w:t>
      </w:r>
    </w:p>
    <w:p w:rsidR="00CC53B6" w:rsidRPr="001E7770" w:rsidRDefault="00CC53B6" w:rsidP="00CC53B6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1E7770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1E7770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2F81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8E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1522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2021-02-22T16:47:00Z</dcterms:modified>
</cp:coreProperties>
</file>