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51" w:rsidRDefault="004B4451" w:rsidP="004B4451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4B4451" w:rsidRPr="00B06C83" w:rsidRDefault="004B4451" w:rsidP="004B4451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 w:rsidRPr="00B06C83">
        <w:rPr>
          <w:sz w:val="20"/>
          <w:szCs w:val="20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9858860" r:id="rId5"/>
        </w:object>
      </w:r>
    </w:p>
    <w:p w:rsidR="004B4451" w:rsidRPr="00B06C83" w:rsidRDefault="004B4451" w:rsidP="004B4451">
      <w:pPr>
        <w:tabs>
          <w:tab w:val="left" w:pos="708"/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</w:p>
    <w:p w:rsidR="004B4451" w:rsidRPr="00916592" w:rsidRDefault="004B4451" w:rsidP="004B4451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4B4451" w:rsidRPr="00916592" w:rsidRDefault="004B4451" w:rsidP="004B4451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4B4451" w:rsidRPr="00916592" w:rsidRDefault="004B4451" w:rsidP="004B4451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4B4451" w:rsidRPr="00916592" w:rsidRDefault="004B4451" w:rsidP="004B4451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4B4451" w:rsidRPr="00916592" w:rsidRDefault="004B4451" w:rsidP="004B4451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4B4451" w:rsidRPr="00C84CC2" w:rsidRDefault="004B4451" w:rsidP="004B4451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НАКАЗ № 2</w:t>
      </w:r>
    </w:p>
    <w:p w:rsidR="004B4451" w:rsidRPr="00C84CC2" w:rsidRDefault="004B4451" w:rsidP="004B4451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4B4451" w:rsidRPr="00C84CC2" w:rsidRDefault="00C268AE" w:rsidP="004B4451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>0</w:t>
      </w:r>
      <w:r w:rsidR="0077499A">
        <w:rPr>
          <w:bCs/>
          <w:iCs/>
          <w:color w:val="1A1A1A" w:themeColor="background1" w:themeShade="1A"/>
          <w:sz w:val="28"/>
          <w:szCs w:val="28"/>
          <w:lang w:val="uk-UA"/>
        </w:rPr>
        <w:t>1</w:t>
      </w:r>
      <w:r w:rsidR="004B4451"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</w:t>
      </w:r>
      <w:r w:rsidR="0077499A">
        <w:rPr>
          <w:color w:val="1A1A1A" w:themeColor="background1" w:themeShade="1A"/>
          <w:sz w:val="28"/>
          <w:szCs w:val="20"/>
          <w:lang w:val="uk-UA" w:eastAsia="ar-SA"/>
        </w:rPr>
        <w:t>грудня</w:t>
      </w:r>
      <w:r w:rsidR="004B4451">
        <w:rPr>
          <w:color w:val="1A1A1A" w:themeColor="background1" w:themeShade="1A"/>
          <w:sz w:val="28"/>
          <w:szCs w:val="20"/>
          <w:lang w:val="uk-UA" w:eastAsia="ar-SA"/>
        </w:rPr>
        <w:t xml:space="preserve"> </w:t>
      </w:r>
      <w:r w:rsidR="004B4451"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2021 року           </w:t>
      </w:r>
      <w:r w:rsidR="004B4451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</w:t>
      </w:r>
      <w:r w:rsidR="004B4451"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с. Оринин                                            </w:t>
      </w:r>
    </w:p>
    <w:p w:rsidR="004B4451" w:rsidRPr="00C84CC2" w:rsidRDefault="004B4451" w:rsidP="004B4451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4B4451" w:rsidRDefault="004B4451" w:rsidP="004B4451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зміну </w:t>
      </w: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 адреси </w:t>
      </w:r>
      <w:r w:rsidR="00CE7C4F">
        <w:rPr>
          <w:bCs/>
          <w:color w:val="1A1A1A" w:themeColor="background1" w:themeShade="1A"/>
          <w:sz w:val="28"/>
          <w:szCs w:val="28"/>
          <w:lang w:val="uk-UA"/>
        </w:rPr>
        <w:t xml:space="preserve">житловому будинку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по вулиці </w:t>
      </w:r>
      <w:r w:rsidR="00CE7C4F">
        <w:rPr>
          <w:bCs/>
          <w:color w:val="1A1A1A" w:themeColor="background1" w:themeShade="1A"/>
          <w:sz w:val="28"/>
          <w:szCs w:val="28"/>
          <w:lang w:val="uk-UA"/>
        </w:rPr>
        <w:t>Коцюбинської Михайлини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, будинок </w:t>
      </w:r>
      <w:r w:rsidR="00CE7C4F">
        <w:rPr>
          <w:bCs/>
          <w:color w:val="1A1A1A" w:themeColor="background1" w:themeShade="1A"/>
          <w:sz w:val="28"/>
          <w:szCs w:val="28"/>
          <w:lang w:val="uk-UA"/>
        </w:rPr>
        <w:t>20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в с. Оринин, Кам’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>
        <w:rPr>
          <w:bCs/>
          <w:color w:val="1A1A1A" w:themeColor="background1" w:themeShade="1A"/>
          <w:sz w:val="28"/>
          <w:szCs w:val="28"/>
          <w:lang w:val="uk-UA"/>
        </w:rPr>
        <w:t>,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 </w:t>
      </w:r>
    </w:p>
    <w:p w:rsidR="004B4451" w:rsidRPr="00916592" w:rsidRDefault="004B4451" w:rsidP="004B4451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</w:p>
    <w:p w:rsidR="004B4451" w:rsidRDefault="004B4451" w:rsidP="004B4451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законів України  «Про архітектурну діяльність», «Про регулювання містобудівної діяльності», керуючись постановою Кабінету Міністрів України від 7 липня 2021 року № 690 «Про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’єктам будівництва, об’єктам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нерухомого </w:t>
      </w:r>
      <w:proofErr w:type="spellStart"/>
      <w:r w:rsidRPr="001D5783">
        <w:rPr>
          <w:color w:val="1A1A1A" w:themeColor="background1" w:themeShade="1A"/>
          <w:sz w:val="28"/>
          <w:szCs w:val="28"/>
          <w:lang w:val="uk-UA"/>
        </w:rPr>
        <w:t>майна”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,  враховуючи  свідоцтво про  право  власності </w:t>
      </w:r>
      <w:r w:rsidR="00923EB2">
        <w:rPr>
          <w:color w:val="1A1A1A" w:themeColor="background1" w:themeShade="1A"/>
          <w:sz w:val="28"/>
          <w:szCs w:val="28"/>
          <w:lang w:val="uk-UA"/>
        </w:rPr>
        <w:t>ві</w:t>
      </w:r>
      <w:r>
        <w:rPr>
          <w:color w:val="1A1A1A" w:themeColor="background1" w:themeShade="1A"/>
          <w:sz w:val="28"/>
          <w:szCs w:val="28"/>
          <w:lang w:val="uk-UA"/>
        </w:rPr>
        <w:t xml:space="preserve">д </w:t>
      </w:r>
      <w:r w:rsidR="00923EB2">
        <w:rPr>
          <w:color w:val="1A1A1A" w:themeColor="background1" w:themeShade="1A"/>
          <w:sz w:val="28"/>
          <w:szCs w:val="28"/>
          <w:lang w:val="uk-UA"/>
        </w:rPr>
        <w:t>06</w:t>
      </w:r>
      <w:r>
        <w:rPr>
          <w:color w:val="1A1A1A" w:themeColor="background1" w:themeShade="1A"/>
          <w:sz w:val="28"/>
          <w:szCs w:val="28"/>
          <w:lang w:val="uk-UA"/>
        </w:rPr>
        <w:t>.1</w:t>
      </w:r>
      <w:r w:rsidR="00923EB2">
        <w:rPr>
          <w:color w:val="1A1A1A" w:themeColor="background1" w:themeShade="1A"/>
          <w:sz w:val="28"/>
          <w:szCs w:val="28"/>
          <w:lang w:val="uk-UA"/>
        </w:rPr>
        <w:t>0</w:t>
      </w:r>
      <w:r>
        <w:rPr>
          <w:color w:val="1A1A1A" w:themeColor="background1" w:themeShade="1A"/>
          <w:sz w:val="28"/>
          <w:szCs w:val="28"/>
          <w:lang w:val="uk-UA"/>
        </w:rPr>
        <w:t>.20</w:t>
      </w:r>
      <w:r w:rsidR="00923EB2">
        <w:rPr>
          <w:color w:val="1A1A1A" w:themeColor="background1" w:themeShade="1A"/>
          <w:sz w:val="28"/>
          <w:szCs w:val="28"/>
          <w:lang w:val="uk-UA"/>
        </w:rPr>
        <w:t>05</w:t>
      </w:r>
      <w:r>
        <w:rPr>
          <w:color w:val="1A1A1A" w:themeColor="background1" w:themeShade="1A"/>
          <w:sz w:val="28"/>
          <w:szCs w:val="28"/>
          <w:lang w:val="uk-UA"/>
        </w:rPr>
        <w:t xml:space="preserve"> року  серія </w:t>
      </w:r>
      <w:r w:rsidR="00923EB2">
        <w:rPr>
          <w:color w:val="1A1A1A" w:themeColor="background1" w:themeShade="1A"/>
          <w:sz w:val="28"/>
          <w:szCs w:val="28"/>
          <w:lang w:val="uk-UA"/>
        </w:rPr>
        <w:t>ВСЕ</w:t>
      </w:r>
      <w:r>
        <w:rPr>
          <w:color w:val="1A1A1A" w:themeColor="background1" w:themeShade="1A"/>
          <w:sz w:val="28"/>
          <w:szCs w:val="28"/>
          <w:lang w:val="uk-UA"/>
        </w:rPr>
        <w:t xml:space="preserve"> № </w:t>
      </w:r>
      <w:r w:rsidR="00923EB2">
        <w:rPr>
          <w:color w:val="1A1A1A" w:themeColor="background1" w:themeShade="1A"/>
          <w:sz w:val="28"/>
          <w:szCs w:val="28"/>
          <w:lang w:val="uk-UA"/>
        </w:rPr>
        <w:t>101036</w:t>
      </w:r>
      <w:r w:rsidR="00AE4F5A">
        <w:rPr>
          <w:color w:val="1A1A1A" w:themeColor="background1" w:themeShade="1A"/>
          <w:sz w:val="28"/>
          <w:szCs w:val="28"/>
          <w:lang w:val="uk-UA"/>
        </w:rPr>
        <w:t>, виданого на  ім’</w:t>
      </w:r>
      <w:r w:rsidR="00AE4F5A" w:rsidRPr="00AE4F5A">
        <w:rPr>
          <w:color w:val="1A1A1A" w:themeColor="background1" w:themeShade="1A"/>
          <w:sz w:val="28"/>
          <w:szCs w:val="28"/>
          <w:lang w:val="uk-UA"/>
        </w:rPr>
        <w:t xml:space="preserve">я </w:t>
      </w:r>
      <w:proofErr w:type="spellStart"/>
      <w:r w:rsidR="00AE4F5A" w:rsidRPr="00AE4F5A">
        <w:rPr>
          <w:color w:val="1A1A1A" w:themeColor="background1" w:themeShade="1A"/>
          <w:sz w:val="28"/>
          <w:szCs w:val="28"/>
          <w:lang w:val="uk-UA"/>
        </w:rPr>
        <w:t>Деревенко</w:t>
      </w:r>
      <w:proofErr w:type="spellEnd"/>
      <w:r w:rsidR="00AE4F5A" w:rsidRPr="00AE4F5A">
        <w:rPr>
          <w:color w:val="1A1A1A" w:themeColor="background1" w:themeShade="1A"/>
          <w:sz w:val="28"/>
          <w:szCs w:val="28"/>
          <w:lang w:val="uk-UA"/>
        </w:rPr>
        <w:t xml:space="preserve"> Ніну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Степанівну;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923EB2">
        <w:rPr>
          <w:color w:val="1A1A1A" w:themeColor="background1" w:themeShade="1A"/>
          <w:sz w:val="28"/>
          <w:szCs w:val="28"/>
          <w:lang w:val="uk-UA"/>
        </w:rPr>
        <w:t>свідоцтво про право на спадщину за законом від 06.10.2005 року серія ВСЕ № 101044</w:t>
      </w:r>
      <w:r w:rsidR="00AE4F5A">
        <w:rPr>
          <w:color w:val="1A1A1A" w:themeColor="background1" w:themeShade="1A"/>
          <w:sz w:val="28"/>
          <w:szCs w:val="28"/>
          <w:lang w:val="uk-UA"/>
        </w:rPr>
        <w:t>, виданого на ім’</w:t>
      </w:r>
      <w:r w:rsidR="00AE4F5A" w:rsidRPr="00AE4F5A">
        <w:rPr>
          <w:color w:val="1A1A1A" w:themeColor="background1" w:themeShade="1A"/>
          <w:sz w:val="28"/>
          <w:szCs w:val="28"/>
          <w:lang w:val="uk-UA"/>
        </w:rPr>
        <w:t xml:space="preserve">я </w:t>
      </w:r>
      <w:proofErr w:type="spellStart"/>
      <w:r w:rsidR="00AE4F5A" w:rsidRPr="00AE4F5A">
        <w:rPr>
          <w:color w:val="1A1A1A" w:themeColor="background1" w:themeShade="1A"/>
          <w:sz w:val="28"/>
          <w:szCs w:val="28"/>
          <w:lang w:val="uk-UA"/>
        </w:rPr>
        <w:t>Деревенк</w:t>
      </w:r>
      <w:r w:rsidR="00AE4F5A">
        <w:rPr>
          <w:color w:val="1A1A1A" w:themeColor="background1" w:themeShade="1A"/>
          <w:sz w:val="28"/>
          <w:szCs w:val="28"/>
          <w:lang w:val="uk-UA"/>
        </w:rPr>
        <w:t>а</w:t>
      </w:r>
      <w:proofErr w:type="spellEnd"/>
      <w:r w:rsidR="00AE4F5A">
        <w:rPr>
          <w:color w:val="1A1A1A" w:themeColor="background1" w:themeShade="1A"/>
          <w:sz w:val="28"/>
          <w:szCs w:val="28"/>
          <w:lang w:val="uk-UA"/>
        </w:rPr>
        <w:t xml:space="preserve"> Олександра Олександровича; с</w:t>
      </w:r>
      <w:r w:rsidR="00923EB2">
        <w:rPr>
          <w:color w:val="1A1A1A" w:themeColor="background1" w:themeShade="1A"/>
          <w:sz w:val="28"/>
          <w:szCs w:val="28"/>
          <w:lang w:val="uk-UA"/>
        </w:rPr>
        <w:t>відоцтво про право на спадщину за законом від 06.10.2005 року серія ВСЕ № 101038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, виданого </w:t>
      </w:r>
      <w:proofErr w:type="spellStart"/>
      <w:r w:rsidR="00AE4F5A">
        <w:rPr>
          <w:color w:val="1A1A1A" w:themeColor="background1" w:themeShade="1A"/>
          <w:sz w:val="28"/>
          <w:szCs w:val="28"/>
          <w:lang w:val="uk-UA"/>
        </w:rPr>
        <w:t>виданого</w:t>
      </w:r>
      <w:proofErr w:type="spellEnd"/>
      <w:r w:rsidR="00AE4F5A">
        <w:rPr>
          <w:color w:val="1A1A1A" w:themeColor="background1" w:themeShade="1A"/>
          <w:sz w:val="28"/>
          <w:szCs w:val="28"/>
          <w:lang w:val="uk-UA"/>
        </w:rPr>
        <w:t xml:space="preserve"> на ім’</w:t>
      </w:r>
      <w:r w:rsidR="00AE4F5A" w:rsidRPr="00AE4F5A">
        <w:rPr>
          <w:color w:val="1A1A1A" w:themeColor="background1" w:themeShade="1A"/>
          <w:sz w:val="28"/>
          <w:szCs w:val="28"/>
          <w:lang w:val="uk-UA"/>
        </w:rPr>
        <w:t xml:space="preserve">я </w:t>
      </w:r>
      <w:proofErr w:type="spellStart"/>
      <w:r w:rsidR="00AE4F5A" w:rsidRPr="00AE4F5A">
        <w:rPr>
          <w:color w:val="1A1A1A" w:themeColor="background1" w:themeShade="1A"/>
          <w:sz w:val="28"/>
          <w:szCs w:val="28"/>
          <w:lang w:val="uk-UA"/>
        </w:rPr>
        <w:t>Деревенк</w:t>
      </w:r>
      <w:r w:rsidR="00AE4F5A">
        <w:rPr>
          <w:color w:val="1A1A1A" w:themeColor="background1" w:themeShade="1A"/>
          <w:sz w:val="28"/>
          <w:szCs w:val="28"/>
          <w:lang w:val="uk-UA"/>
        </w:rPr>
        <w:t>о</w:t>
      </w:r>
      <w:proofErr w:type="spellEnd"/>
      <w:r w:rsidR="00AE4F5A" w:rsidRPr="00AE4F5A">
        <w:rPr>
          <w:color w:val="1A1A1A" w:themeColor="background1" w:themeShade="1A"/>
          <w:sz w:val="28"/>
          <w:szCs w:val="28"/>
          <w:lang w:val="uk-UA"/>
        </w:rPr>
        <w:t xml:space="preserve"> Ніну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Степанівну;</w:t>
      </w:r>
      <w:r w:rsidR="00923EB2">
        <w:rPr>
          <w:color w:val="1A1A1A" w:themeColor="background1" w:themeShade="1A"/>
          <w:sz w:val="28"/>
          <w:szCs w:val="28"/>
          <w:lang w:val="uk-UA"/>
        </w:rPr>
        <w:t xml:space="preserve"> свідоцтво про право на спадщину за законом серія ВСЕ № 10104</w:t>
      </w:r>
      <w:r w:rsidR="003535DB">
        <w:rPr>
          <w:color w:val="1A1A1A" w:themeColor="background1" w:themeShade="1A"/>
          <w:sz w:val="28"/>
          <w:szCs w:val="28"/>
          <w:lang w:val="uk-UA"/>
        </w:rPr>
        <w:t>1, виданого на ім’</w:t>
      </w:r>
      <w:r w:rsidR="003535DB" w:rsidRPr="00AE4F5A">
        <w:rPr>
          <w:color w:val="1A1A1A" w:themeColor="background1" w:themeShade="1A"/>
          <w:sz w:val="28"/>
          <w:szCs w:val="28"/>
          <w:lang w:val="uk-UA"/>
        </w:rPr>
        <w:t xml:space="preserve">я </w:t>
      </w:r>
      <w:proofErr w:type="spellStart"/>
      <w:r w:rsidR="003535DB" w:rsidRPr="00AE4F5A">
        <w:rPr>
          <w:color w:val="1A1A1A" w:themeColor="background1" w:themeShade="1A"/>
          <w:sz w:val="28"/>
          <w:szCs w:val="28"/>
          <w:lang w:val="uk-UA"/>
        </w:rPr>
        <w:t>Деревенк</w:t>
      </w:r>
      <w:r w:rsidR="003535DB">
        <w:rPr>
          <w:color w:val="1A1A1A" w:themeColor="background1" w:themeShade="1A"/>
          <w:sz w:val="28"/>
          <w:szCs w:val="28"/>
          <w:lang w:val="uk-UA"/>
        </w:rPr>
        <w:t>а</w:t>
      </w:r>
      <w:proofErr w:type="spellEnd"/>
      <w:r w:rsidR="003535DB" w:rsidRP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3535DB">
        <w:rPr>
          <w:color w:val="1A1A1A" w:themeColor="background1" w:themeShade="1A"/>
          <w:sz w:val="28"/>
          <w:szCs w:val="28"/>
          <w:lang w:val="uk-UA"/>
        </w:rPr>
        <w:t>Віктора Олексан</w:t>
      </w:r>
      <w:r w:rsidR="006858A9">
        <w:rPr>
          <w:color w:val="1A1A1A" w:themeColor="background1" w:themeShade="1A"/>
          <w:sz w:val="28"/>
          <w:szCs w:val="28"/>
          <w:lang w:val="uk-UA"/>
        </w:rPr>
        <w:t>д</w:t>
      </w:r>
      <w:r w:rsidR="003535DB">
        <w:rPr>
          <w:color w:val="1A1A1A" w:themeColor="background1" w:themeShade="1A"/>
          <w:sz w:val="28"/>
          <w:szCs w:val="28"/>
          <w:lang w:val="uk-UA"/>
        </w:rPr>
        <w:t>ровича;</w:t>
      </w:r>
      <w:r w:rsidR="00923EB2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AE4F5A">
        <w:rPr>
          <w:color w:val="1A1A1A" w:themeColor="background1" w:themeShade="1A"/>
          <w:sz w:val="28"/>
          <w:szCs w:val="28"/>
          <w:lang w:val="uk-UA"/>
        </w:rPr>
        <w:t>свідоцтво про смерть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AE4F5A">
        <w:rPr>
          <w:color w:val="1A1A1A" w:themeColor="background1" w:themeShade="1A"/>
          <w:sz w:val="28"/>
          <w:szCs w:val="28"/>
          <w:lang w:val="uk-UA"/>
        </w:rPr>
        <w:t>Деревенко</w:t>
      </w:r>
      <w:proofErr w:type="spellEnd"/>
      <w:r w:rsidR="00AE4F5A">
        <w:rPr>
          <w:color w:val="1A1A1A" w:themeColor="background1" w:themeShade="1A"/>
          <w:sz w:val="28"/>
          <w:szCs w:val="28"/>
          <w:lang w:val="uk-UA"/>
        </w:rPr>
        <w:t xml:space="preserve"> Ніни Степанівни серія I-БВ № 390313 від 12 лютого 2021 року</w:t>
      </w:r>
      <w:r w:rsidR="003535DB">
        <w:rPr>
          <w:color w:val="1A1A1A" w:themeColor="background1" w:themeShade="1A"/>
          <w:sz w:val="28"/>
          <w:szCs w:val="28"/>
          <w:lang w:val="uk-UA"/>
        </w:rPr>
        <w:t>;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>
        <w:rPr>
          <w:color w:val="1A1A1A" w:themeColor="background1" w:themeShade="1A"/>
          <w:sz w:val="28"/>
          <w:szCs w:val="28"/>
          <w:lang w:val="uk-UA"/>
        </w:rPr>
        <w:t xml:space="preserve">довідку приватного нотаріуса 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 </w:t>
      </w:r>
      <w:r w:rsidR="00C268AE">
        <w:rPr>
          <w:color w:val="1A1A1A" w:themeColor="background1" w:themeShade="1A"/>
          <w:sz w:val="28"/>
          <w:szCs w:val="28"/>
          <w:lang w:val="uk-UA"/>
        </w:rPr>
        <w:t>Кам’</w:t>
      </w:r>
      <w:r w:rsidR="00C268AE" w:rsidRPr="00AE4F5A">
        <w:rPr>
          <w:color w:val="1A1A1A" w:themeColor="background1" w:themeShade="1A"/>
          <w:sz w:val="28"/>
          <w:szCs w:val="28"/>
          <w:lang w:val="uk-UA"/>
        </w:rPr>
        <w:t>янець-Подільського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 w:rsidRPr="00AE4F5A">
        <w:rPr>
          <w:color w:val="1A1A1A" w:themeColor="background1" w:themeShade="1A"/>
          <w:sz w:val="28"/>
          <w:szCs w:val="28"/>
          <w:lang w:val="uk-UA"/>
        </w:rPr>
        <w:t xml:space="preserve"> районного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 w:rsidRPr="00AE4F5A">
        <w:rPr>
          <w:color w:val="1A1A1A" w:themeColor="background1" w:themeShade="1A"/>
          <w:sz w:val="28"/>
          <w:szCs w:val="28"/>
          <w:lang w:val="uk-UA"/>
        </w:rPr>
        <w:t xml:space="preserve"> нотаріального 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 w:rsidRPr="00AE4F5A">
        <w:rPr>
          <w:color w:val="1A1A1A" w:themeColor="background1" w:themeShade="1A"/>
          <w:sz w:val="28"/>
          <w:szCs w:val="28"/>
          <w:lang w:val="uk-UA"/>
        </w:rPr>
        <w:t xml:space="preserve">округу </w:t>
      </w:r>
      <w:proofErr w:type="spellStart"/>
      <w:r w:rsidR="00C268AE" w:rsidRPr="00AE4F5A">
        <w:rPr>
          <w:color w:val="1A1A1A" w:themeColor="background1" w:themeShade="1A"/>
          <w:sz w:val="28"/>
          <w:szCs w:val="28"/>
          <w:lang w:val="uk-UA"/>
        </w:rPr>
        <w:t>Яцевич</w:t>
      </w:r>
      <w:proofErr w:type="spellEnd"/>
      <w:r w:rsidR="00C268AE" w:rsidRPr="00AE4F5A">
        <w:rPr>
          <w:color w:val="1A1A1A" w:themeColor="background1" w:themeShade="1A"/>
          <w:sz w:val="28"/>
          <w:szCs w:val="28"/>
          <w:lang w:val="uk-UA"/>
        </w:rPr>
        <w:t xml:space="preserve"> Г.В.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 про відкриття спадкової справи  № 198/2021 від 05 серпня 2021 року, </w:t>
      </w:r>
      <w:r>
        <w:rPr>
          <w:color w:val="1A1A1A" w:themeColor="background1" w:themeShade="1A"/>
          <w:sz w:val="28"/>
          <w:szCs w:val="28"/>
          <w:lang w:val="uk-UA"/>
        </w:rPr>
        <w:t xml:space="preserve">розглянувши звернення </w:t>
      </w:r>
      <w:r w:rsidR="003535DB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громадян</w:t>
      </w:r>
      <w:r w:rsidR="00923EB2">
        <w:rPr>
          <w:color w:val="1A1A1A" w:themeColor="background1" w:themeShade="1A"/>
          <w:sz w:val="28"/>
          <w:szCs w:val="28"/>
          <w:lang w:val="uk-UA"/>
        </w:rPr>
        <w:t xml:space="preserve">ина </w:t>
      </w:r>
      <w:proofErr w:type="spellStart"/>
      <w:r w:rsidR="00923EB2">
        <w:rPr>
          <w:color w:val="1A1A1A" w:themeColor="background1" w:themeShade="1A"/>
          <w:sz w:val="28"/>
          <w:szCs w:val="28"/>
          <w:lang w:val="uk-UA"/>
        </w:rPr>
        <w:t>Деревенка</w:t>
      </w:r>
      <w:proofErr w:type="spellEnd"/>
      <w:r w:rsidR="00923EB2">
        <w:rPr>
          <w:color w:val="1A1A1A" w:themeColor="background1" w:themeShade="1A"/>
          <w:sz w:val="28"/>
          <w:szCs w:val="28"/>
          <w:lang w:val="uk-UA"/>
        </w:rPr>
        <w:t xml:space="preserve"> Олександра Олександровича, 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923EB2">
        <w:rPr>
          <w:color w:val="1A1A1A" w:themeColor="background1" w:themeShade="1A"/>
          <w:sz w:val="28"/>
          <w:szCs w:val="28"/>
          <w:lang w:val="uk-UA"/>
        </w:rPr>
        <w:t>Деревенка</w:t>
      </w:r>
      <w:proofErr w:type="spellEnd"/>
      <w:r w:rsidR="00923EB2">
        <w:rPr>
          <w:color w:val="1A1A1A" w:themeColor="background1" w:themeShade="1A"/>
          <w:sz w:val="28"/>
          <w:szCs w:val="28"/>
          <w:lang w:val="uk-UA"/>
        </w:rPr>
        <w:t xml:space="preserve"> Віктора Олександровича </w:t>
      </w:r>
      <w:r>
        <w:rPr>
          <w:color w:val="1A1A1A" w:themeColor="background1" w:themeShade="1A"/>
          <w:sz w:val="28"/>
          <w:szCs w:val="28"/>
          <w:lang w:val="uk-UA"/>
        </w:rPr>
        <w:t xml:space="preserve">від </w:t>
      </w:r>
      <w:r w:rsidR="009072A8">
        <w:rPr>
          <w:color w:val="1A1A1A" w:themeColor="background1" w:themeShade="1A"/>
          <w:sz w:val="28"/>
          <w:szCs w:val="28"/>
          <w:lang w:val="uk-UA"/>
        </w:rPr>
        <w:t>2</w:t>
      </w:r>
      <w:r w:rsidR="00923EB2">
        <w:rPr>
          <w:color w:val="1A1A1A" w:themeColor="background1" w:themeShade="1A"/>
          <w:sz w:val="28"/>
          <w:szCs w:val="28"/>
          <w:lang w:val="uk-UA"/>
        </w:rPr>
        <w:t>9</w:t>
      </w:r>
      <w:r>
        <w:rPr>
          <w:color w:val="1A1A1A" w:themeColor="background1" w:themeShade="1A"/>
          <w:sz w:val="28"/>
          <w:szCs w:val="28"/>
          <w:lang w:val="uk-UA"/>
        </w:rPr>
        <w:t xml:space="preserve">.11.2021 року 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    </w:t>
      </w:r>
      <w:r>
        <w:rPr>
          <w:color w:val="1A1A1A" w:themeColor="background1" w:themeShade="1A"/>
          <w:sz w:val="28"/>
          <w:szCs w:val="28"/>
          <w:lang w:val="uk-UA"/>
        </w:rPr>
        <w:t>№ 18</w:t>
      </w:r>
      <w:r w:rsidR="009072A8">
        <w:rPr>
          <w:color w:val="1A1A1A" w:themeColor="background1" w:themeShade="1A"/>
          <w:sz w:val="28"/>
          <w:szCs w:val="28"/>
          <w:lang w:val="uk-UA"/>
        </w:rPr>
        <w:t>30</w:t>
      </w:r>
      <w:r>
        <w:rPr>
          <w:color w:val="1A1A1A" w:themeColor="background1" w:themeShade="1A"/>
          <w:sz w:val="28"/>
          <w:szCs w:val="28"/>
          <w:lang w:val="uk-UA"/>
        </w:rPr>
        <w:t>/02-25,</w:t>
      </w:r>
    </w:p>
    <w:p w:rsidR="004B4451" w:rsidRDefault="004B4451" w:rsidP="004B4451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B4451" w:rsidRDefault="004B4451" w:rsidP="004B4451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НАКАЗУЮ:</w:t>
      </w:r>
    </w:p>
    <w:p w:rsidR="004B4451" w:rsidRDefault="004B4451" w:rsidP="004B4451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535DB" w:rsidRDefault="004B4451" w:rsidP="004B4451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1. Змінити адресу житловому будинку </w:t>
      </w:r>
      <w:r w:rsidR="00923EB2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9072A8">
        <w:rPr>
          <w:color w:val="1A1A1A" w:themeColor="background1" w:themeShade="1A"/>
          <w:sz w:val="28"/>
          <w:szCs w:val="28"/>
          <w:lang w:val="uk-UA"/>
        </w:rPr>
        <w:t xml:space="preserve">з верандою </w:t>
      </w:r>
      <w:r>
        <w:rPr>
          <w:color w:val="1A1A1A" w:themeColor="background1" w:themeShade="1A"/>
          <w:sz w:val="28"/>
          <w:szCs w:val="28"/>
          <w:lang w:val="uk-UA"/>
        </w:rPr>
        <w:t xml:space="preserve">під літерою «А-1» </w:t>
      </w:r>
      <w:r w:rsidR="009072A8">
        <w:rPr>
          <w:color w:val="1A1A1A" w:themeColor="background1" w:themeShade="1A"/>
          <w:sz w:val="28"/>
          <w:szCs w:val="28"/>
          <w:lang w:val="uk-UA"/>
        </w:rPr>
        <w:t xml:space="preserve">загальною площею </w:t>
      </w:r>
      <w:r w:rsidR="00923EB2">
        <w:rPr>
          <w:color w:val="1A1A1A" w:themeColor="background1" w:themeShade="1A"/>
          <w:sz w:val="28"/>
          <w:szCs w:val="28"/>
          <w:lang w:val="uk-UA"/>
        </w:rPr>
        <w:t xml:space="preserve">73.6 </w:t>
      </w:r>
      <w:proofErr w:type="spellStart"/>
      <w:r w:rsidR="009072A8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9072A8">
        <w:rPr>
          <w:color w:val="1A1A1A" w:themeColor="background1" w:themeShade="1A"/>
          <w:sz w:val="28"/>
          <w:szCs w:val="28"/>
          <w:lang w:val="uk-UA"/>
        </w:rPr>
        <w:t xml:space="preserve">. в т.ч. </w:t>
      </w:r>
      <w:r w:rsidR="00923EB2">
        <w:rPr>
          <w:color w:val="1A1A1A" w:themeColor="background1" w:themeShade="1A"/>
          <w:sz w:val="28"/>
          <w:szCs w:val="28"/>
          <w:lang w:val="uk-UA"/>
        </w:rPr>
        <w:t>житлов</w:t>
      </w:r>
      <w:r w:rsidR="009072A8">
        <w:rPr>
          <w:color w:val="1A1A1A" w:themeColor="background1" w:themeShade="1A"/>
          <w:sz w:val="28"/>
          <w:szCs w:val="28"/>
          <w:lang w:val="uk-UA"/>
        </w:rPr>
        <w:t>а</w:t>
      </w:r>
      <w:r w:rsidR="00923EB2">
        <w:rPr>
          <w:color w:val="1A1A1A" w:themeColor="background1" w:themeShade="1A"/>
          <w:sz w:val="28"/>
          <w:szCs w:val="28"/>
          <w:lang w:val="uk-UA"/>
        </w:rPr>
        <w:t xml:space="preserve"> площ</w:t>
      </w:r>
      <w:r w:rsidR="009072A8">
        <w:rPr>
          <w:color w:val="1A1A1A" w:themeColor="background1" w:themeShade="1A"/>
          <w:sz w:val="28"/>
          <w:szCs w:val="28"/>
          <w:lang w:val="uk-UA"/>
        </w:rPr>
        <w:t>а</w:t>
      </w:r>
      <w:r w:rsidR="00923EB2">
        <w:rPr>
          <w:color w:val="1A1A1A" w:themeColor="background1" w:themeShade="1A"/>
          <w:sz w:val="28"/>
          <w:szCs w:val="28"/>
          <w:lang w:val="uk-UA"/>
        </w:rPr>
        <w:t xml:space="preserve"> 39,0 (тридцять дев’</w:t>
      </w:r>
      <w:r w:rsidR="00923EB2" w:rsidRPr="009072A8">
        <w:rPr>
          <w:color w:val="1A1A1A" w:themeColor="background1" w:themeShade="1A"/>
          <w:sz w:val="28"/>
          <w:szCs w:val="28"/>
          <w:lang w:val="uk-UA"/>
        </w:rPr>
        <w:t xml:space="preserve">ять) </w:t>
      </w:r>
      <w:proofErr w:type="spellStart"/>
      <w:r w:rsidR="00923EB2" w:rsidRPr="009072A8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923EB2" w:rsidRPr="009072A8">
        <w:rPr>
          <w:color w:val="1A1A1A" w:themeColor="background1" w:themeShade="1A"/>
          <w:sz w:val="28"/>
          <w:szCs w:val="28"/>
          <w:lang w:val="uk-UA"/>
        </w:rPr>
        <w:t>.</w:t>
      </w:r>
      <w:r>
        <w:rPr>
          <w:color w:val="1A1A1A" w:themeColor="background1" w:themeShade="1A"/>
          <w:sz w:val="28"/>
          <w:szCs w:val="28"/>
          <w:lang w:val="uk-UA"/>
        </w:rPr>
        <w:t xml:space="preserve">,  </w:t>
      </w:r>
      <w:r w:rsidR="009072A8">
        <w:rPr>
          <w:color w:val="1A1A1A" w:themeColor="background1" w:themeShade="1A"/>
          <w:sz w:val="28"/>
          <w:szCs w:val="28"/>
          <w:lang w:val="uk-UA"/>
        </w:rPr>
        <w:t xml:space="preserve">цегляному гаражу  </w:t>
      </w:r>
      <w:r w:rsidR="00C268AE">
        <w:rPr>
          <w:color w:val="1A1A1A" w:themeColor="background1" w:themeShade="1A"/>
          <w:sz w:val="28"/>
          <w:szCs w:val="28"/>
          <w:lang w:val="uk-UA"/>
        </w:rPr>
        <w:t xml:space="preserve">під літерою «Б», цегляній літній кухні з верандою під літерою «В», цегляному </w:t>
      </w:r>
      <w:r>
        <w:rPr>
          <w:color w:val="1A1A1A" w:themeColor="background1" w:themeShade="1A"/>
          <w:sz w:val="28"/>
          <w:szCs w:val="28"/>
          <w:lang w:val="uk-UA"/>
        </w:rPr>
        <w:t>сараю  під літерою «</w:t>
      </w:r>
      <w:r w:rsidR="00C268AE">
        <w:rPr>
          <w:color w:val="1A1A1A" w:themeColor="background1" w:themeShade="1A"/>
          <w:sz w:val="28"/>
          <w:szCs w:val="28"/>
          <w:lang w:val="uk-UA"/>
        </w:rPr>
        <w:t>Г</w:t>
      </w:r>
      <w:r>
        <w:rPr>
          <w:color w:val="1A1A1A" w:themeColor="background1" w:themeShade="1A"/>
          <w:sz w:val="28"/>
          <w:szCs w:val="28"/>
          <w:lang w:val="uk-UA"/>
        </w:rPr>
        <w:t xml:space="preserve">», </w:t>
      </w:r>
      <w:r w:rsidR="00C268AE">
        <w:rPr>
          <w:color w:val="1A1A1A" w:themeColor="background1" w:themeShade="1A"/>
          <w:sz w:val="28"/>
          <w:szCs w:val="28"/>
          <w:lang w:val="uk-UA"/>
        </w:rPr>
        <w:t xml:space="preserve"> саманному сараю  </w:t>
      </w:r>
      <w:r>
        <w:rPr>
          <w:color w:val="1A1A1A" w:themeColor="background1" w:themeShade="1A"/>
          <w:sz w:val="28"/>
          <w:szCs w:val="28"/>
          <w:lang w:val="uk-UA"/>
        </w:rPr>
        <w:t>під літерою «</w:t>
      </w:r>
      <w:r w:rsidR="00C268AE">
        <w:rPr>
          <w:color w:val="1A1A1A" w:themeColor="background1" w:themeShade="1A"/>
          <w:sz w:val="28"/>
          <w:szCs w:val="28"/>
          <w:lang w:val="uk-UA"/>
        </w:rPr>
        <w:t>Д</w:t>
      </w:r>
      <w:r>
        <w:rPr>
          <w:color w:val="1A1A1A" w:themeColor="background1" w:themeShade="1A"/>
          <w:sz w:val="28"/>
          <w:szCs w:val="28"/>
          <w:lang w:val="uk-UA"/>
        </w:rPr>
        <w:t>»</w:t>
      </w:r>
      <w:r w:rsidR="00C268AE">
        <w:rPr>
          <w:color w:val="1A1A1A" w:themeColor="background1" w:themeShade="1A"/>
          <w:sz w:val="28"/>
          <w:szCs w:val="28"/>
          <w:lang w:val="uk-UA"/>
        </w:rPr>
        <w:t>, дерев’</w:t>
      </w:r>
      <w:r w:rsidR="00C268AE" w:rsidRPr="00C268AE">
        <w:rPr>
          <w:color w:val="1A1A1A" w:themeColor="background1" w:themeShade="1A"/>
          <w:sz w:val="28"/>
          <w:szCs w:val="28"/>
          <w:lang w:val="uk-UA"/>
        </w:rPr>
        <w:t>яному сараю під літерою “</w:t>
      </w:r>
      <w:r w:rsidR="00C268AE">
        <w:rPr>
          <w:color w:val="1A1A1A" w:themeColor="background1" w:themeShade="1A"/>
          <w:sz w:val="28"/>
          <w:szCs w:val="28"/>
          <w:lang w:val="uk-UA"/>
        </w:rPr>
        <w:t xml:space="preserve">Е», саманному сараю під літерою </w:t>
      </w:r>
      <w:r w:rsidR="003535DB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>
        <w:rPr>
          <w:color w:val="1A1A1A" w:themeColor="background1" w:themeShade="1A"/>
          <w:sz w:val="28"/>
          <w:szCs w:val="28"/>
          <w:lang w:val="uk-UA"/>
        </w:rPr>
        <w:t xml:space="preserve">«Ж», </w:t>
      </w:r>
      <w:r w:rsidR="003535DB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>
        <w:rPr>
          <w:color w:val="1A1A1A" w:themeColor="background1" w:themeShade="1A"/>
          <w:sz w:val="28"/>
          <w:szCs w:val="28"/>
          <w:lang w:val="uk-UA"/>
        </w:rPr>
        <w:t xml:space="preserve">цегляній </w:t>
      </w:r>
      <w:r w:rsidR="003535DB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>
        <w:rPr>
          <w:color w:val="1A1A1A" w:themeColor="background1" w:themeShade="1A"/>
          <w:sz w:val="28"/>
          <w:szCs w:val="28"/>
          <w:lang w:val="uk-UA"/>
        </w:rPr>
        <w:t xml:space="preserve">вбиральні </w:t>
      </w:r>
      <w:r w:rsidR="003535DB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>
        <w:rPr>
          <w:color w:val="1A1A1A" w:themeColor="background1" w:themeShade="1A"/>
          <w:sz w:val="28"/>
          <w:szCs w:val="28"/>
          <w:lang w:val="uk-UA"/>
        </w:rPr>
        <w:t>під</w:t>
      </w:r>
      <w:r w:rsidR="003535DB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>
        <w:rPr>
          <w:color w:val="1A1A1A" w:themeColor="background1" w:themeShade="1A"/>
          <w:sz w:val="28"/>
          <w:szCs w:val="28"/>
          <w:lang w:val="uk-UA"/>
        </w:rPr>
        <w:t xml:space="preserve"> літерою «З», металевій</w:t>
      </w:r>
      <w:r w:rsidR="003535DB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268AE">
        <w:rPr>
          <w:color w:val="1A1A1A" w:themeColor="background1" w:themeShade="1A"/>
          <w:sz w:val="28"/>
          <w:szCs w:val="28"/>
          <w:lang w:val="uk-UA"/>
        </w:rPr>
        <w:t xml:space="preserve"> огорожі під </w:t>
      </w:r>
    </w:p>
    <w:p w:rsidR="003535DB" w:rsidRDefault="003535DB" w:rsidP="004B4451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535DB" w:rsidRDefault="003535DB" w:rsidP="004B4451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B4451" w:rsidRDefault="00C268AE" w:rsidP="004B4451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літерою «N»</w:t>
      </w:r>
      <w:r w:rsidR="004B4451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3535DB">
        <w:rPr>
          <w:color w:val="1A1A1A" w:themeColor="background1" w:themeShade="1A"/>
          <w:sz w:val="28"/>
          <w:szCs w:val="28"/>
          <w:lang w:val="uk-UA"/>
        </w:rPr>
        <w:t xml:space="preserve">по вулиці </w:t>
      </w:r>
      <w:r>
        <w:rPr>
          <w:color w:val="1A1A1A" w:themeColor="background1" w:themeShade="1A"/>
          <w:sz w:val="28"/>
          <w:szCs w:val="28"/>
          <w:lang w:val="uk-UA"/>
        </w:rPr>
        <w:t>Коцюбинської Михайлини</w:t>
      </w:r>
      <w:r w:rsidR="004B4451">
        <w:rPr>
          <w:color w:val="1A1A1A" w:themeColor="background1" w:themeShade="1A"/>
          <w:sz w:val="28"/>
          <w:szCs w:val="28"/>
          <w:lang w:val="uk-UA"/>
        </w:rPr>
        <w:t xml:space="preserve">, будинок </w:t>
      </w:r>
      <w:r>
        <w:rPr>
          <w:color w:val="1A1A1A" w:themeColor="background1" w:themeShade="1A"/>
          <w:sz w:val="28"/>
          <w:szCs w:val="28"/>
          <w:lang w:val="uk-UA"/>
        </w:rPr>
        <w:t>20</w:t>
      </w:r>
      <w:r w:rsidR="004B4451">
        <w:rPr>
          <w:color w:val="1A1A1A" w:themeColor="background1" w:themeShade="1A"/>
          <w:sz w:val="28"/>
          <w:szCs w:val="28"/>
          <w:lang w:val="uk-UA"/>
        </w:rPr>
        <w:t>, в с. Оринин, Кам</w:t>
      </w:r>
      <w:r w:rsidR="004B4451" w:rsidRPr="00491353">
        <w:rPr>
          <w:color w:val="1A1A1A" w:themeColor="background1" w:themeShade="1A"/>
          <w:sz w:val="28"/>
          <w:szCs w:val="28"/>
          <w:lang w:val="uk-UA"/>
        </w:rPr>
        <w:t>’я</w:t>
      </w:r>
      <w:r w:rsidR="004B4451">
        <w:rPr>
          <w:color w:val="1A1A1A" w:themeColor="background1" w:themeShade="1A"/>
          <w:sz w:val="28"/>
          <w:szCs w:val="28"/>
          <w:lang w:val="uk-UA"/>
        </w:rPr>
        <w:t xml:space="preserve">нець-Подільського 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4B4451">
        <w:rPr>
          <w:color w:val="1A1A1A" w:themeColor="background1" w:themeShade="1A"/>
          <w:sz w:val="28"/>
          <w:szCs w:val="28"/>
          <w:lang w:val="uk-UA"/>
        </w:rPr>
        <w:t xml:space="preserve">району, 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4B4451">
        <w:rPr>
          <w:color w:val="1A1A1A" w:themeColor="background1" w:themeShade="1A"/>
          <w:sz w:val="28"/>
          <w:szCs w:val="28"/>
          <w:lang w:val="uk-UA"/>
        </w:rPr>
        <w:t xml:space="preserve">Хмельницької 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4B4451">
        <w:rPr>
          <w:color w:val="1A1A1A" w:themeColor="background1" w:themeShade="1A"/>
          <w:sz w:val="28"/>
          <w:szCs w:val="28"/>
          <w:lang w:val="uk-UA"/>
        </w:rPr>
        <w:t xml:space="preserve">області  </w:t>
      </w:r>
      <w:r w:rsidR="00AE4F5A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4B4451">
        <w:rPr>
          <w:color w:val="1A1A1A" w:themeColor="background1" w:themeShade="1A"/>
          <w:sz w:val="28"/>
          <w:lang w:val="uk-UA"/>
        </w:rPr>
        <w:t>області</w:t>
      </w:r>
      <w:proofErr w:type="spellEnd"/>
      <w:r w:rsidR="00AE4F5A">
        <w:rPr>
          <w:color w:val="1A1A1A" w:themeColor="background1" w:themeShade="1A"/>
          <w:sz w:val="28"/>
          <w:lang w:val="uk-UA"/>
        </w:rPr>
        <w:t xml:space="preserve"> </w:t>
      </w:r>
      <w:r w:rsidR="004B4451">
        <w:rPr>
          <w:color w:val="1A1A1A" w:themeColor="background1" w:themeShade="1A"/>
          <w:sz w:val="28"/>
          <w:lang w:val="uk-UA"/>
        </w:rPr>
        <w:t xml:space="preserve"> на адресу: Україна, Хмельницька область, Кам’</w:t>
      </w:r>
      <w:r w:rsidR="004B4451" w:rsidRPr="00FD16A0">
        <w:rPr>
          <w:color w:val="1A1A1A" w:themeColor="background1" w:themeShade="1A"/>
          <w:sz w:val="28"/>
          <w:lang w:val="uk-UA"/>
        </w:rPr>
        <w:t>янець-Подільський район, се</w:t>
      </w:r>
      <w:r w:rsidR="004B4451">
        <w:rPr>
          <w:color w:val="1A1A1A" w:themeColor="background1" w:themeShade="1A"/>
          <w:sz w:val="28"/>
          <w:lang w:val="uk-UA"/>
        </w:rPr>
        <w:t>л</w:t>
      </w:r>
      <w:r w:rsidR="004B4451" w:rsidRPr="00FD16A0">
        <w:rPr>
          <w:color w:val="1A1A1A" w:themeColor="background1" w:themeShade="1A"/>
          <w:sz w:val="28"/>
          <w:lang w:val="uk-UA"/>
        </w:rPr>
        <w:t xml:space="preserve">о </w:t>
      </w:r>
      <w:r w:rsidR="004B4451">
        <w:rPr>
          <w:color w:val="1A1A1A" w:themeColor="background1" w:themeShade="1A"/>
          <w:sz w:val="28"/>
          <w:lang w:val="uk-UA"/>
        </w:rPr>
        <w:t xml:space="preserve">Оринин, вулиця </w:t>
      </w:r>
      <w:r>
        <w:rPr>
          <w:color w:val="1A1A1A" w:themeColor="background1" w:themeShade="1A"/>
          <w:sz w:val="28"/>
          <w:lang w:val="uk-UA"/>
        </w:rPr>
        <w:t>Коцюбинської Михайлини,</w:t>
      </w:r>
      <w:r w:rsidR="004B4451">
        <w:rPr>
          <w:color w:val="1A1A1A" w:themeColor="background1" w:themeShade="1A"/>
          <w:sz w:val="28"/>
          <w:lang w:val="uk-UA"/>
        </w:rPr>
        <w:t xml:space="preserve"> будинок </w:t>
      </w:r>
      <w:r>
        <w:rPr>
          <w:color w:val="1A1A1A" w:themeColor="background1" w:themeShade="1A"/>
          <w:sz w:val="28"/>
          <w:lang w:val="uk-UA"/>
        </w:rPr>
        <w:t>18</w:t>
      </w:r>
      <w:r w:rsidR="004B4451">
        <w:rPr>
          <w:color w:val="1A1A1A" w:themeColor="background1" w:themeShade="1A"/>
          <w:sz w:val="28"/>
          <w:lang w:val="uk-UA"/>
        </w:rPr>
        <w:t xml:space="preserve">.   </w:t>
      </w:r>
    </w:p>
    <w:p w:rsidR="004B4451" w:rsidRPr="00916592" w:rsidRDefault="004B4451" w:rsidP="004B4451">
      <w:pPr>
        <w:jc w:val="center"/>
        <w:rPr>
          <w:b/>
          <w:bCs/>
          <w:color w:val="1A1A1A" w:themeColor="background1" w:themeShade="1A"/>
          <w:lang w:val="uk-UA"/>
        </w:rPr>
      </w:pPr>
    </w:p>
    <w:p w:rsidR="004B4451" w:rsidRDefault="00C268AE" w:rsidP="00C268AE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</w:t>
      </w:r>
      <w:r w:rsidR="004B4451">
        <w:rPr>
          <w:color w:val="1A1A1A" w:themeColor="background1" w:themeShade="1A"/>
          <w:sz w:val="28"/>
          <w:lang w:val="uk-UA"/>
        </w:rPr>
        <w:t xml:space="preserve">. </w:t>
      </w:r>
      <w:r>
        <w:rPr>
          <w:color w:val="1A1A1A" w:themeColor="background1" w:themeShade="1A"/>
          <w:sz w:val="28"/>
          <w:lang w:val="uk-UA"/>
        </w:rPr>
        <w:t>Співв</w:t>
      </w:r>
      <w:r w:rsidR="004B4451">
        <w:rPr>
          <w:color w:val="1A1A1A" w:themeColor="background1" w:themeShade="1A"/>
          <w:sz w:val="28"/>
          <w:lang w:val="uk-UA"/>
        </w:rPr>
        <w:t>ласник</w:t>
      </w:r>
      <w:r>
        <w:rPr>
          <w:color w:val="1A1A1A" w:themeColor="background1" w:themeShade="1A"/>
          <w:sz w:val="28"/>
          <w:lang w:val="uk-UA"/>
        </w:rPr>
        <w:t>ам</w:t>
      </w:r>
      <w:r w:rsidR="004B4451">
        <w:rPr>
          <w:color w:val="1A1A1A" w:themeColor="background1" w:themeShade="1A"/>
          <w:sz w:val="28"/>
          <w:lang w:val="uk-UA"/>
        </w:rPr>
        <w:t xml:space="preserve"> нерухомого майна, зазначен</w:t>
      </w:r>
      <w:r>
        <w:rPr>
          <w:color w:val="1A1A1A" w:themeColor="background1" w:themeShade="1A"/>
          <w:sz w:val="28"/>
          <w:lang w:val="uk-UA"/>
        </w:rPr>
        <w:t>им</w:t>
      </w:r>
      <w:r w:rsidR="004B4451">
        <w:rPr>
          <w:color w:val="1A1A1A" w:themeColor="background1" w:themeShade="1A"/>
          <w:sz w:val="28"/>
          <w:lang w:val="uk-UA"/>
        </w:rPr>
        <w:t xml:space="preserve"> у цьому рішенні, внести зміни в правовстановлюючі документи. </w:t>
      </w:r>
      <w:r w:rsidR="004B4451" w:rsidRPr="00FA22F1">
        <w:rPr>
          <w:color w:val="1A1A1A" w:themeColor="background1" w:themeShade="1A"/>
          <w:sz w:val="28"/>
          <w:lang w:val="uk-UA"/>
        </w:rPr>
        <w:t xml:space="preserve"> </w:t>
      </w:r>
      <w:r w:rsidR="004B4451">
        <w:rPr>
          <w:color w:val="1A1A1A" w:themeColor="background1" w:themeShade="1A"/>
          <w:sz w:val="28"/>
          <w:lang w:val="uk-UA"/>
        </w:rPr>
        <w:t xml:space="preserve">   </w:t>
      </w:r>
    </w:p>
    <w:p w:rsidR="00C268AE" w:rsidRDefault="00C268AE" w:rsidP="004B4451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4B4451" w:rsidRPr="00916592" w:rsidRDefault="00C268AE" w:rsidP="004B4451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</w:t>
      </w:r>
      <w:r w:rsidR="004B4451">
        <w:rPr>
          <w:color w:val="1A1A1A" w:themeColor="background1" w:themeShade="1A"/>
          <w:sz w:val="28"/>
          <w:lang w:val="uk-UA"/>
        </w:rPr>
        <w:t>.</w:t>
      </w:r>
      <w:r w:rsidR="004B4451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4B4451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</w:t>
      </w:r>
      <w:r w:rsidR="004B4451">
        <w:rPr>
          <w:color w:val="1A1A1A" w:themeColor="background1" w:themeShade="1A"/>
          <w:sz w:val="28"/>
          <w:szCs w:val="28"/>
          <w:lang w:val="uk-UA"/>
        </w:rPr>
        <w:t xml:space="preserve">цього наказу залишаю за собою </w:t>
      </w:r>
    </w:p>
    <w:p w:rsidR="004B4451" w:rsidRPr="00916592" w:rsidRDefault="004B4451" w:rsidP="004B4451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B4451" w:rsidRPr="00916592" w:rsidRDefault="004B4451" w:rsidP="004B4451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B4451" w:rsidRPr="008A53A6" w:rsidRDefault="004B4451" w:rsidP="004B4451">
      <w:pPr>
        <w:pStyle w:val="a3"/>
        <w:tabs>
          <w:tab w:val="left" w:pos="7088"/>
        </w:tabs>
        <w:spacing w:before="0" w:after="0"/>
        <w:rPr>
          <w:color w:val="1A1A1A" w:themeColor="background1" w:themeShade="1A"/>
          <w:sz w:val="28"/>
          <w:szCs w:val="28"/>
          <w:lang w:val="uk-UA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Начальник відділу з правового </w:t>
      </w:r>
    </w:p>
    <w:p w:rsidR="004B4451" w:rsidRPr="008A53A6" w:rsidRDefault="004B4451" w:rsidP="004B4451">
      <w:pPr>
        <w:pStyle w:val="a3"/>
        <w:tabs>
          <w:tab w:val="left" w:pos="7088"/>
        </w:tabs>
        <w:spacing w:before="0" w:after="0"/>
        <w:rPr>
          <w:sz w:val="28"/>
          <w:szCs w:val="28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забезпечення                                                            Олександр </w:t>
      </w:r>
      <w:proofErr w:type="spellStart"/>
      <w:r w:rsidRPr="008A53A6">
        <w:rPr>
          <w:color w:val="1A1A1A" w:themeColor="background1" w:themeShade="1A"/>
          <w:sz w:val="28"/>
          <w:szCs w:val="28"/>
          <w:lang w:val="uk-UA"/>
        </w:rPr>
        <w:t>Антощук</w:t>
      </w:r>
      <w:proofErr w:type="spellEnd"/>
    </w:p>
    <w:p w:rsidR="00AB5616" w:rsidRDefault="00AB5616"/>
    <w:sectPr w:rsidR="00AB5616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451"/>
    <w:rsid w:val="003535DB"/>
    <w:rsid w:val="004B4451"/>
    <w:rsid w:val="004F1848"/>
    <w:rsid w:val="006858A9"/>
    <w:rsid w:val="0077499A"/>
    <w:rsid w:val="00800D5B"/>
    <w:rsid w:val="008C6E91"/>
    <w:rsid w:val="009072A8"/>
    <w:rsid w:val="00923EB2"/>
    <w:rsid w:val="0094689B"/>
    <w:rsid w:val="00AB5616"/>
    <w:rsid w:val="00AE4F5A"/>
    <w:rsid w:val="00C268AE"/>
    <w:rsid w:val="00C46F15"/>
    <w:rsid w:val="00CE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4451"/>
    <w:pPr>
      <w:spacing w:before="100" w:after="119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cp:lastPrinted>2021-11-30T11:28:00Z</cp:lastPrinted>
  <dcterms:created xsi:type="dcterms:W3CDTF">2021-11-29T11:07:00Z</dcterms:created>
  <dcterms:modified xsi:type="dcterms:W3CDTF">2021-12-01T08:15:00Z</dcterms:modified>
</cp:coreProperties>
</file>