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819404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200084" w:rsidRDefault="00BA3FE0" w:rsidP="0020008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200084" w:rsidRPr="00780D6F" w:rsidRDefault="00200084" w:rsidP="00200084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80D6F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780D6F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200084" w:rsidRPr="00780D6F" w:rsidRDefault="00200084" w:rsidP="00200084">
      <w:pPr>
        <w:pStyle w:val="a5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200084" w:rsidRPr="00780D6F" w:rsidRDefault="00200084" w:rsidP="0020008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80D6F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200084" w:rsidRPr="00780D6F" w:rsidRDefault="00200084" w:rsidP="0020008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780D6F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780D6F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780D6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200084" w:rsidRPr="00780D6F" w:rsidRDefault="00200084" w:rsidP="00200084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200084" w:rsidRPr="00780D6F" w:rsidTr="005B7AB6">
        <w:trPr>
          <w:trHeight w:val="419"/>
        </w:trPr>
        <w:tc>
          <w:tcPr>
            <w:tcW w:w="3082" w:type="dxa"/>
            <w:hideMark/>
          </w:tcPr>
          <w:p w:rsidR="00200084" w:rsidRPr="00780D6F" w:rsidRDefault="00200084" w:rsidP="005B7AB6">
            <w:pPr>
              <w:pStyle w:val="a5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780D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08.04.2021</w:t>
            </w:r>
          </w:p>
        </w:tc>
        <w:tc>
          <w:tcPr>
            <w:tcW w:w="3190" w:type="dxa"/>
            <w:hideMark/>
          </w:tcPr>
          <w:p w:rsidR="00200084" w:rsidRPr="00780D6F" w:rsidRDefault="00200084" w:rsidP="005B7AB6">
            <w:pPr>
              <w:pStyle w:val="a5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 w:rsidRPr="00780D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200084" w:rsidRPr="00780D6F" w:rsidRDefault="00200084" w:rsidP="005B7AB6">
            <w:pPr>
              <w:pStyle w:val="a5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780D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</w:t>
            </w:r>
            <w:r w:rsidR="00D03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</w:tr>
    </w:tbl>
    <w:p w:rsidR="00BA3FE0" w:rsidRPr="00516B82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200084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6B82" w:rsidRPr="00200084" w:rsidRDefault="00516B82" w:rsidP="00516B8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проекту землеустрою щодо відведення земельної ділянки у постійне користування </w:t>
            </w:r>
            <w:proofErr w:type="spellStart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Залісь</w:t>
            </w:r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</w:t>
            </w:r>
            <w:proofErr w:type="spellEnd"/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 гімназії</w:t>
            </w:r>
          </w:p>
          <w:p w:rsidR="009516E2" w:rsidRDefault="00516B82" w:rsidP="00516B8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Орининської</w:t>
            </w:r>
            <w:proofErr w:type="spellEnd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сільської </w:t>
            </w:r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ради </w:t>
            </w:r>
            <w:proofErr w:type="spellStart"/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Ка-</w:t>
            </w:r>
            <w:proofErr w:type="spellEnd"/>
          </w:p>
          <w:p w:rsidR="00516B82" w:rsidRPr="00200084" w:rsidRDefault="009516E2" w:rsidP="009516E2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м'я</w:t>
            </w:r>
            <w:r w:rsidR="00516B82"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нець</w:t>
            </w:r>
            <w:proofErr w:type="spellEnd"/>
            <w:r w:rsidR="00516B82"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Подільського району</w:t>
            </w:r>
          </w:p>
          <w:p w:rsidR="00516B82" w:rsidRPr="00200084" w:rsidRDefault="00516B82" w:rsidP="00516B8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Хмельницької області для</w:t>
            </w:r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будів-</w:t>
            </w:r>
            <w:proofErr w:type="spellEnd"/>
          </w:p>
          <w:p w:rsidR="00516B82" w:rsidRPr="00200084" w:rsidRDefault="00516B82" w:rsidP="00516B82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ництва</w:t>
            </w:r>
            <w:proofErr w:type="spellEnd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обслуговування</w:t>
            </w:r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516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будіве-</w:t>
            </w:r>
            <w:proofErr w:type="spellEnd"/>
          </w:p>
          <w:p w:rsidR="00BA3FE0" w:rsidRPr="00200084" w:rsidRDefault="00516B82" w:rsidP="009516E2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</w:t>
            </w:r>
            <w:proofErr w:type="spellEnd"/>
            <w:r w:rsidRPr="0020008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закладів освіти.</w:t>
            </w:r>
          </w:p>
        </w:tc>
      </w:tr>
    </w:tbl>
    <w:p w:rsidR="00BA3FE0" w:rsidRPr="00200084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516B82" w:rsidRPr="00200084" w:rsidRDefault="00516B82" w:rsidP="00516B82">
      <w:pPr>
        <w:shd w:val="clear" w:color="auto" w:fill="FFFFFF"/>
        <w:spacing w:after="0" w:line="240" w:lineRule="atLeast"/>
        <w:ind w:left="4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     Розглянувши проект землеустрою щодо відведення земельної ділянки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Залісько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-1 гімназії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Кам’янець – Подільської району Хмельницької області для будівництва та обслуговування будівель закладів освіти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площею 1,4233 га на території с. Залісся Перше вул. Шкільна, 2А, </w:t>
      </w:r>
      <w:proofErr w:type="spellStart"/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сільської ради,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Кам’янець – Подільського району Хмельницької області (код згідно КВЦПЗ –В 03.02) для будівництва та обслуговування будівель закладів освіти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із земель не наданих у власність або постійне користування за адресою: с. Залісся Перше, вул. Шкільна, 2А,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Кам’янець – Подільського району Хмельницької області на території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ради», розроблену згідно рішення 21 сесії сьомого скликання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Залісько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-1 сільської ради від 24.05.2018 розроблена ПП фірма «Земля» на виконання власних повноважень , зазначених п. 34 ст. 26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>Закону України «Про місцеве самоврядування в Україні», керуючись ст. ст. 12,39, 79-1, 118, 122, 186  Земельного Кодексу України , Законом України «Про землеустрій», враховуючи пропозиції постійної комісії сільської ради з питань агропромислового комплексу, земельних питань, соціального розвитку села та охорон</w:t>
      </w:r>
      <w:r w:rsidR="00D03CC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и навколишнього середовища,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сільської рада </w:t>
      </w:r>
    </w:p>
    <w:p w:rsidR="00BA3FE0" w:rsidRPr="00200084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200084" w:rsidRDefault="00BA3FE0" w:rsidP="009347CA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00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516B82" w:rsidRPr="00200084" w:rsidRDefault="00516B82" w:rsidP="00200084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1. Затвердити проект землеустрою щодо відведення земельної ділянки у постійне користування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Залісько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-1 гімназії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Кам’янець – Подільської району Хмельницької області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площею 1,4233 га кадастровий номер 6822483000:01:002:0145,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та обслуговування будівель закладів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lastRenderedPageBreak/>
        <w:t>освіти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 території с. Залісся Перше, вул. Шкільна, 2А, </w:t>
      </w:r>
      <w:proofErr w:type="spellStart"/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сільської ради,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>Кам’янець – Подільського району Хмельницької області</w:t>
      </w:r>
      <w:r w:rsidRPr="00200084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516B82" w:rsidRPr="00200084" w:rsidRDefault="00516B82" w:rsidP="00200084">
      <w:pPr>
        <w:shd w:val="clear" w:color="auto" w:fill="FFFFFF"/>
        <w:spacing w:after="0" w:line="240" w:lineRule="atLeast"/>
        <w:ind w:left="48" w:firstLine="80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2. Передати у постійне користування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Залісько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-1 гімназії </w:t>
      </w:r>
      <w:proofErr w:type="spellStart"/>
      <w:r w:rsidRPr="00200084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Кам’янець – Подільської району Хмельницької області земельну ділянку площею 1,4233 га, кадастровий номер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6822483000:01:002:0145,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>для будівництва та обслуговування будівель закладів освіти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 території с. Залісся Перше, вул. Шкільна, 2А, </w:t>
      </w:r>
      <w:proofErr w:type="spellStart"/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сільської ради, 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>Кам’янець – Подільського району Хмельницької області.</w:t>
      </w:r>
    </w:p>
    <w:p w:rsidR="00516B82" w:rsidRPr="00200084" w:rsidRDefault="00516B82" w:rsidP="0020008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3.Право постійного користування на земельну ділянку (кадастровий номер: </w:t>
      </w: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>6822483000:01:002:0145</w:t>
      </w:r>
      <w:r w:rsidRPr="00200084">
        <w:rPr>
          <w:rFonts w:ascii="Times New Roman" w:hAnsi="Times New Roman" w:cs="Times New Roman"/>
          <w:sz w:val="26"/>
          <w:szCs w:val="26"/>
          <w:lang w:val="uk-UA"/>
        </w:rPr>
        <w:t xml:space="preserve">) зареєструвати відповідно до Закону України  «Про державну реєстрацію речових прав на нерухоме майно та їх обтяжень». </w:t>
      </w:r>
    </w:p>
    <w:p w:rsidR="00516B82" w:rsidRPr="00200084" w:rsidRDefault="00516B82" w:rsidP="0020008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00084">
        <w:rPr>
          <w:rFonts w:ascii="Times New Roman" w:hAnsi="Times New Roman" w:cs="Times New Roman"/>
          <w:sz w:val="26"/>
          <w:szCs w:val="26"/>
          <w:lang w:val="uk-UA"/>
        </w:rPr>
        <w:t>4. Землевпоряднику сільської ради внести зміни до земельно-облікових документів.</w:t>
      </w:r>
    </w:p>
    <w:p w:rsidR="00516B82" w:rsidRPr="00200084" w:rsidRDefault="00516B82" w:rsidP="00516B82">
      <w:pPr>
        <w:spacing w:after="0" w:line="240" w:lineRule="atLeast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200084">
        <w:rPr>
          <w:rFonts w:ascii="Times New Roman" w:hAnsi="Times New Roman" w:cs="Times New Roman"/>
          <w:spacing w:val="-1"/>
          <w:sz w:val="26"/>
          <w:szCs w:val="26"/>
          <w:lang w:val="uk-UA"/>
        </w:rPr>
        <w:t>5.Контроль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516B82" w:rsidRPr="00200084" w:rsidRDefault="00516B82" w:rsidP="00516B82">
      <w:pPr>
        <w:spacing w:after="0" w:line="240" w:lineRule="atLeast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</w:p>
    <w:p w:rsidR="00516B82" w:rsidRPr="00200084" w:rsidRDefault="00516B82" w:rsidP="00516B82">
      <w:pPr>
        <w:spacing w:after="0" w:line="240" w:lineRule="atLeast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</w:p>
    <w:p w:rsidR="00BA3FE0" w:rsidRPr="00200084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2000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200084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200084" w:rsidRDefault="00CC5B02">
      <w:pPr>
        <w:rPr>
          <w:sz w:val="26"/>
          <w:szCs w:val="26"/>
        </w:rPr>
      </w:pPr>
    </w:p>
    <w:sectPr w:rsidR="00CC5B02" w:rsidRPr="00200084" w:rsidSect="00E0368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200084"/>
    <w:rsid w:val="00223812"/>
    <w:rsid w:val="00245537"/>
    <w:rsid w:val="00381FBF"/>
    <w:rsid w:val="004B3E3A"/>
    <w:rsid w:val="00513E07"/>
    <w:rsid w:val="00516B82"/>
    <w:rsid w:val="009347CA"/>
    <w:rsid w:val="009516E2"/>
    <w:rsid w:val="00B57C8A"/>
    <w:rsid w:val="00BA3FE0"/>
    <w:rsid w:val="00C00E65"/>
    <w:rsid w:val="00CC5B02"/>
    <w:rsid w:val="00D03CCA"/>
    <w:rsid w:val="00DC0CDA"/>
    <w:rsid w:val="00DD0D12"/>
    <w:rsid w:val="00E0368A"/>
    <w:rsid w:val="00E57CAE"/>
    <w:rsid w:val="00EC3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B82"/>
    <w:pPr>
      <w:ind w:left="720"/>
      <w:contextualSpacing/>
    </w:pPr>
  </w:style>
  <w:style w:type="character" w:customStyle="1" w:styleId="a4">
    <w:name w:val="Верхний колонтитул Знак"/>
    <w:aliases w:val="Знак Знак"/>
    <w:link w:val="a5"/>
    <w:locked/>
    <w:rsid w:val="00200084"/>
  </w:style>
  <w:style w:type="paragraph" w:styleId="a5">
    <w:name w:val="header"/>
    <w:aliases w:val="Знак"/>
    <w:basedOn w:val="a"/>
    <w:link w:val="a4"/>
    <w:rsid w:val="002000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200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2021-04-07T11:48:00Z</cp:lastPrinted>
  <dcterms:created xsi:type="dcterms:W3CDTF">2021-04-01T11:18:00Z</dcterms:created>
  <dcterms:modified xsi:type="dcterms:W3CDTF">2021-04-13T08:44:00Z</dcterms:modified>
</cp:coreProperties>
</file>