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6F" w:rsidRDefault="0070116F" w:rsidP="0070116F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70116F" w:rsidRDefault="0070116F" w:rsidP="0070116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1158" r:id="rId8"/>
        </w:object>
      </w:r>
    </w:p>
    <w:p w:rsidR="0070116F" w:rsidRDefault="0070116F" w:rsidP="0070116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0116F" w:rsidRDefault="0070116F" w:rsidP="00701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0116F" w:rsidRDefault="0070116F" w:rsidP="00701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0116F" w:rsidRDefault="0070116F" w:rsidP="00701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0116F" w:rsidRDefault="0070116F" w:rsidP="0070116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0116F" w:rsidRDefault="0070116F" w:rsidP="0070116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0116F" w:rsidRDefault="0070116F" w:rsidP="0070116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116F" w:rsidRDefault="0070116F" w:rsidP="007011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0116F" w:rsidRDefault="0070116F" w:rsidP="0070116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0116F" w:rsidRDefault="0070116F" w:rsidP="0070116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116F" w:rsidTr="0070116F">
        <w:trPr>
          <w:trHeight w:val="419"/>
        </w:trPr>
        <w:tc>
          <w:tcPr>
            <w:tcW w:w="3082" w:type="dxa"/>
            <w:hideMark/>
          </w:tcPr>
          <w:p w:rsidR="0070116F" w:rsidRDefault="007011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0116F" w:rsidRDefault="007011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0116F" w:rsidRDefault="00E84E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105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4E97" w:rsidRDefault="00335762" w:rsidP="00E84E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E84E97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84E97">
              <w:rPr>
                <w:rFonts w:cs="Times New Roman"/>
                <w:sz w:val="26"/>
                <w:szCs w:val="26"/>
                <w:lang w:val="uk-UA"/>
              </w:rPr>
              <w:t>Белінській Ганні Миха-</w:t>
            </w:r>
          </w:p>
          <w:p w:rsidR="003F77CA" w:rsidRPr="00C01978" w:rsidRDefault="00E84E97" w:rsidP="00E84E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й</w:t>
            </w:r>
            <w:r w:rsidR="00EE0BCF">
              <w:rPr>
                <w:rFonts w:cs="Times New Roman"/>
                <w:sz w:val="26"/>
                <w:szCs w:val="26"/>
                <w:lang w:val="uk-UA"/>
              </w:rPr>
              <w:t>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E0BCF">
        <w:rPr>
          <w:rFonts w:cs="Times New Roman"/>
          <w:spacing w:val="-1"/>
          <w:sz w:val="26"/>
          <w:szCs w:val="26"/>
          <w:lang w:val="uk-UA"/>
        </w:rPr>
        <w:t>Белінської Ганни Михайлівни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E0BCF">
        <w:rPr>
          <w:rFonts w:cs="Times New Roman"/>
          <w:sz w:val="26"/>
          <w:szCs w:val="26"/>
          <w:lang w:val="uk-UA"/>
        </w:rPr>
        <w:t>Белінській Ганні Михайлівні</w:t>
      </w:r>
      <w:r w:rsidR="00E84E97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E0BCF">
        <w:rPr>
          <w:rFonts w:cs="Times New Roman"/>
          <w:spacing w:val="-1"/>
          <w:sz w:val="26"/>
          <w:szCs w:val="26"/>
          <w:lang w:val="uk-UA"/>
        </w:rPr>
        <w:t>018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E0BCF">
        <w:rPr>
          <w:rFonts w:cs="Times New Roman"/>
          <w:spacing w:val="-1"/>
          <w:sz w:val="26"/>
          <w:szCs w:val="26"/>
          <w:lang w:val="uk-UA"/>
        </w:rPr>
        <w:t>Белінській Ганні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EE0BCF">
        <w:rPr>
          <w:rFonts w:cs="Times New Roman"/>
          <w:spacing w:val="-1"/>
          <w:sz w:val="26"/>
          <w:szCs w:val="26"/>
          <w:lang w:val="uk-UA"/>
        </w:rPr>
        <w:t>018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E0BCF">
        <w:rPr>
          <w:rFonts w:cs="Times New Roman"/>
          <w:spacing w:val="-1"/>
          <w:sz w:val="26"/>
          <w:szCs w:val="26"/>
          <w:lang w:val="uk-UA"/>
        </w:rPr>
        <w:t>Белінську Ганну Михайлівну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E84E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25A" w:rsidRDefault="004C325A" w:rsidP="00454C22">
      <w:r>
        <w:separator/>
      </w:r>
    </w:p>
  </w:endnote>
  <w:endnote w:type="continuationSeparator" w:id="0">
    <w:p w:rsidR="004C325A" w:rsidRDefault="004C325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25A" w:rsidRDefault="004C325A" w:rsidP="00454C22">
      <w:r>
        <w:separator/>
      </w:r>
    </w:p>
  </w:footnote>
  <w:footnote w:type="continuationSeparator" w:id="0">
    <w:p w:rsidR="004C325A" w:rsidRDefault="004C325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C325A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2536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116F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84E97"/>
    <w:rsid w:val="00EE0BCF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0CFE3C"/>
  <w15:docId w15:val="{75788374-7D3C-4B2C-832C-46357123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E8FA-A712-48E2-B687-DB58C4FC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2021-12-28T13:40:00Z</cp:lastPrinted>
  <dcterms:created xsi:type="dcterms:W3CDTF">2021-07-29T10:54:00Z</dcterms:created>
  <dcterms:modified xsi:type="dcterms:W3CDTF">2021-12-28T13:40:00Z</dcterms:modified>
</cp:coreProperties>
</file>