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89" w:rsidRPr="006D1C01" w:rsidRDefault="00E26F89" w:rsidP="00E26F8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5901" r:id="rId8"/>
        </w:object>
      </w:r>
    </w:p>
    <w:p w:rsidR="00E26F89" w:rsidRDefault="00E26F89" w:rsidP="00E26F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6F89" w:rsidRDefault="00E26F89" w:rsidP="00E26F8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6F89" w:rsidRDefault="00E26F89" w:rsidP="00E26F8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6F89" w:rsidRDefault="00E26F89" w:rsidP="00E26F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6F89" w:rsidRDefault="006D1C01" w:rsidP="00E26F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E26F89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E26F89" w:rsidRDefault="00E26F89" w:rsidP="00E26F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6F89" w:rsidRDefault="00E26F89" w:rsidP="00E26F8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6F89" w:rsidTr="00E26F89">
        <w:trPr>
          <w:trHeight w:val="419"/>
        </w:trPr>
        <w:tc>
          <w:tcPr>
            <w:tcW w:w="3082" w:type="dxa"/>
            <w:hideMark/>
          </w:tcPr>
          <w:p w:rsidR="00E26F89" w:rsidRDefault="0038032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E26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E26F89" w:rsidRDefault="00E26F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6F89" w:rsidRDefault="006D1C01" w:rsidP="0038032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3803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C7B18" w:rsidRDefault="00335762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822553">
              <w:rPr>
                <w:rFonts w:cs="Times New Roman"/>
                <w:sz w:val="26"/>
                <w:szCs w:val="26"/>
                <w:lang w:val="uk-UA"/>
              </w:rPr>
              <w:t>виготовлення технічної доку-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ментації із землеустрою щодо по-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ділу земельної ділянки комуналь-</w:t>
            </w:r>
          </w:p>
          <w:p w:rsidR="00822553" w:rsidRDefault="0082255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ної власності (кадастровий номер</w:t>
            </w:r>
          </w:p>
          <w:p w:rsidR="00822553" w:rsidRPr="00291D52" w:rsidRDefault="00484EC3" w:rsidP="008225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6822489800:06:003</w:t>
            </w:r>
            <w:r w:rsidR="005C7A7A">
              <w:rPr>
                <w:rFonts w:cs="Times New Roman"/>
                <w:sz w:val="26"/>
                <w:szCs w:val="26"/>
                <w:lang w:val="uk-UA"/>
              </w:rPr>
              <w:t>:000</w:t>
            </w:r>
            <w:r w:rsidR="00822553">
              <w:rPr>
                <w:rFonts w:cs="Times New Roman"/>
                <w:sz w:val="26"/>
                <w:szCs w:val="26"/>
                <w:lang w:val="uk-UA"/>
              </w:rPr>
              <w:t>2)</w:t>
            </w:r>
          </w:p>
        </w:tc>
      </w:tr>
    </w:tbl>
    <w:p w:rsidR="00822553" w:rsidRDefault="00822553" w:rsidP="003F6B22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A4880" w:rsidRDefault="00822553" w:rsidP="002D343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З метою подальшої передачі у власність земельних ділянок комунальної</w:t>
      </w:r>
      <w:r w:rsidR="00FD3AA3">
        <w:rPr>
          <w:rFonts w:cs="Times New Roman"/>
          <w:spacing w:val="-1"/>
          <w:sz w:val="26"/>
          <w:szCs w:val="26"/>
          <w:lang w:val="uk-UA"/>
        </w:rPr>
        <w:t xml:space="preserve"> власності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FD3AA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D3432">
        <w:rPr>
          <w:rFonts w:cs="Times New Roman"/>
          <w:spacing w:val="-1"/>
          <w:sz w:val="26"/>
          <w:szCs w:val="26"/>
          <w:lang w:val="uk-UA"/>
        </w:rPr>
        <w:t>керуючись Законами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D3432">
        <w:rPr>
          <w:rFonts w:cs="Times New Roman"/>
          <w:spacing w:val="-1"/>
          <w:sz w:val="26"/>
          <w:szCs w:val="26"/>
          <w:lang w:val="uk-UA"/>
        </w:rPr>
        <w:t xml:space="preserve">«Про землеустрій», «Про державний земельний кадастр», ст. 12, 83, 122, 125, </w:t>
      </w:r>
      <w:r w:rsidR="003F5F49">
        <w:rPr>
          <w:rFonts w:cs="Times New Roman"/>
          <w:spacing w:val="-1"/>
          <w:sz w:val="26"/>
          <w:szCs w:val="26"/>
          <w:lang w:val="uk-UA"/>
        </w:rPr>
        <w:t>126 Земельного Кодексу України</w:t>
      </w:r>
      <w:r w:rsidR="002D343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8D550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2D3432">
        <w:rPr>
          <w:rFonts w:cs="Times New Roman"/>
          <w:spacing w:val="-1"/>
          <w:sz w:val="26"/>
          <w:szCs w:val="26"/>
          <w:lang w:val="uk-UA"/>
        </w:rPr>
        <w:t xml:space="preserve">Здійснити поділ земельної ділянки комунальної власності, площею </w:t>
      </w:r>
      <w:r w:rsidR="00484EC3">
        <w:rPr>
          <w:rFonts w:cs="Times New Roman"/>
          <w:spacing w:val="-1"/>
          <w:sz w:val="26"/>
          <w:szCs w:val="26"/>
          <w:lang w:val="uk-UA"/>
        </w:rPr>
        <w:t>8,5863</w:t>
      </w:r>
      <w:r w:rsidR="002D3432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682248</w:t>
      </w:r>
      <w:r w:rsidR="00484EC3">
        <w:rPr>
          <w:rFonts w:cs="Times New Roman"/>
          <w:spacing w:val="-1"/>
          <w:sz w:val="26"/>
          <w:szCs w:val="26"/>
          <w:lang w:val="uk-UA"/>
        </w:rPr>
        <w:t>9800:06:003</w:t>
      </w:r>
      <w:r w:rsidR="005C7A7A">
        <w:rPr>
          <w:rFonts w:cs="Times New Roman"/>
          <w:spacing w:val="-1"/>
          <w:sz w:val="26"/>
          <w:szCs w:val="26"/>
          <w:lang w:val="uk-UA"/>
        </w:rPr>
        <w:t>:000</w:t>
      </w:r>
      <w:r w:rsidR="00A76EBD">
        <w:rPr>
          <w:rFonts w:cs="Times New Roman"/>
          <w:spacing w:val="-1"/>
          <w:sz w:val="26"/>
          <w:szCs w:val="26"/>
          <w:lang w:val="uk-UA"/>
        </w:rPr>
        <w:t xml:space="preserve">2, реєстраційний номер об’єкта нерухомого майна </w:t>
      </w:r>
      <w:r w:rsidR="00484EC3">
        <w:rPr>
          <w:rFonts w:cs="Times New Roman"/>
          <w:spacing w:val="-1"/>
          <w:sz w:val="26"/>
          <w:szCs w:val="26"/>
          <w:lang w:val="uk-UA"/>
        </w:rPr>
        <w:t>2349218068224</w:t>
      </w:r>
      <w:r w:rsidR="00BC05F7">
        <w:rPr>
          <w:rFonts w:cs="Times New Roman"/>
          <w:spacing w:val="-1"/>
          <w:sz w:val="26"/>
          <w:szCs w:val="26"/>
          <w:lang w:val="uk-UA"/>
        </w:rPr>
        <w:t xml:space="preserve"> що знаходиться</w:t>
      </w:r>
      <w:r w:rsidR="006F3838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сільської ради за межами села </w:t>
      </w:r>
      <w:r w:rsidR="00484EC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6F3838">
        <w:rPr>
          <w:rFonts w:cs="Times New Roman"/>
          <w:spacing w:val="-1"/>
          <w:sz w:val="26"/>
          <w:szCs w:val="26"/>
          <w:lang w:val="uk-UA"/>
        </w:rPr>
        <w:t>, на земельні ділянки площами</w:t>
      </w:r>
      <w:r w:rsidR="00484EC3">
        <w:rPr>
          <w:rFonts w:cs="Times New Roman"/>
          <w:spacing w:val="-1"/>
          <w:sz w:val="26"/>
          <w:szCs w:val="26"/>
          <w:lang w:val="uk-UA"/>
        </w:rPr>
        <w:t>:</w:t>
      </w:r>
      <w:r w:rsidR="006F3838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8D5502">
        <w:rPr>
          <w:rFonts w:cs="Times New Roman"/>
          <w:spacing w:val="-1"/>
          <w:sz w:val="26"/>
          <w:szCs w:val="26"/>
          <w:lang w:val="uk-UA"/>
        </w:rPr>
        <w:t>д</w:t>
      </w:r>
      <w:r w:rsidR="008871BC">
        <w:rPr>
          <w:rFonts w:cs="Times New Roman"/>
          <w:spacing w:val="-1"/>
          <w:sz w:val="26"/>
          <w:szCs w:val="26"/>
          <w:lang w:val="uk-UA"/>
        </w:rPr>
        <w:t>ілянка № 1- 1,7172</w:t>
      </w:r>
      <w:r w:rsidR="00484EC3">
        <w:rPr>
          <w:rFonts w:cs="Times New Roman"/>
          <w:spacing w:val="-1"/>
          <w:sz w:val="26"/>
          <w:szCs w:val="26"/>
          <w:lang w:val="uk-UA"/>
        </w:rPr>
        <w:t xml:space="preserve"> га; </w:t>
      </w:r>
      <w:r w:rsidR="008871BC">
        <w:rPr>
          <w:rFonts w:cs="Times New Roman"/>
          <w:spacing w:val="-1"/>
          <w:sz w:val="26"/>
          <w:szCs w:val="26"/>
          <w:lang w:val="uk-UA"/>
        </w:rPr>
        <w:t>ділянка № 2 - 1,7172</w:t>
      </w:r>
      <w:r w:rsidR="00484EC3">
        <w:rPr>
          <w:rFonts w:cs="Times New Roman"/>
          <w:spacing w:val="-1"/>
          <w:sz w:val="26"/>
          <w:szCs w:val="26"/>
          <w:lang w:val="uk-UA"/>
        </w:rPr>
        <w:t xml:space="preserve"> га; </w:t>
      </w:r>
      <w:r w:rsidR="00580986">
        <w:rPr>
          <w:rFonts w:cs="Times New Roman"/>
          <w:spacing w:val="-1"/>
          <w:sz w:val="26"/>
          <w:szCs w:val="26"/>
          <w:lang w:val="uk-UA"/>
        </w:rPr>
        <w:t>ділянка № 3 - 1,7173</w:t>
      </w:r>
      <w:r w:rsidR="00484EC3">
        <w:rPr>
          <w:rFonts w:cs="Times New Roman"/>
          <w:spacing w:val="-1"/>
          <w:sz w:val="26"/>
          <w:szCs w:val="26"/>
          <w:lang w:val="uk-UA"/>
        </w:rPr>
        <w:t xml:space="preserve"> га; </w:t>
      </w:r>
      <w:r w:rsidR="00580986">
        <w:rPr>
          <w:rFonts w:cs="Times New Roman"/>
          <w:spacing w:val="-1"/>
          <w:sz w:val="26"/>
          <w:szCs w:val="26"/>
          <w:lang w:val="uk-UA"/>
        </w:rPr>
        <w:t>ділянка № 4 - 1,7173</w:t>
      </w:r>
      <w:r w:rsidR="00484EC3">
        <w:rPr>
          <w:rFonts w:cs="Times New Roman"/>
          <w:spacing w:val="-1"/>
          <w:sz w:val="26"/>
          <w:szCs w:val="26"/>
          <w:lang w:val="uk-UA"/>
        </w:rPr>
        <w:t xml:space="preserve"> га;  </w:t>
      </w:r>
      <w:r w:rsidR="00580986">
        <w:rPr>
          <w:rFonts w:cs="Times New Roman"/>
          <w:spacing w:val="-1"/>
          <w:sz w:val="26"/>
          <w:szCs w:val="26"/>
          <w:lang w:val="uk-UA"/>
        </w:rPr>
        <w:t>ділянка № 5 - 1,7173</w:t>
      </w:r>
      <w:r w:rsidR="00484EC3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8D55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838">
        <w:rPr>
          <w:rFonts w:cs="Times New Roman"/>
          <w:spacing w:val="-1"/>
          <w:sz w:val="26"/>
          <w:szCs w:val="26"/>
          <w:lang w:val="uk-UA"/>
        </w:rPr>
        <w:t>без зміни їх цільового призначення – 16.00 Землі запасу (</w:t>
      </w:r>
      <w:r w:rsidR="00E91C15">
        <w:rPr>
          <w:rFonts w:cs="Times New Roman"/>
          <w:spacing w:val="-1"/>
          <w:sz w:val="26"/>
          <w:szCs w:val="26"/>
          <w:lang w:val="uk-UA"/>
        </w:rPr>
        <w:t>земельні ділянки кожної категорії земель, які не надані у власність або користування громадянам чи юридичним  особам, землі запасу</w:t>
      </w:r>
      <w:r w:rsidR="001B72A4">
        <w:rPr>
          <w:rFonts w:cs="Times New Roman"/>
          <w:spacing w:val="-1"/>
          <w:sz w:val="26"/>
          <w:szCs w:val="26"/>
          <w:lang w:val="uk-UA"/>
        </w:rPr>
        <w:t>)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Default="0056033C" w:rsidP="00A35868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E91C15">
        <w:rPr>
          <w:rFonts w:cs="Times New Roman"/>
          <w:sz w:val="26"/>
          <w:szCs w:val="26"/>
          <w:lang w:val="uk-UA"/>
        </w:rPr>
        <w:t>Доручити сільському голові звернутись в землевпорядну організацію, яка має ліцензію на виконання землевпорядних робіт для замовлення технічної документації із землеустрою щодо поділу земельної ділянки</w:t>
      </w:r>
      <w:r w:rsidR="009D2C34">
        <w:rPr>
          <w:rFonts w:cs="Times New Roman"/>
          <w:sz w:val="26"/>
          <w:szCs w:val="26"/>
          <w:lang w:val="uk-UA"/>
        </w:rPr>
        <w:t>.</w:t>
      </w:r>
    </w:p>
    <w:p w:rsidR="00E91C15" w:rsidRPr="009D2C34" w:rsidRDefault="00E91C15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3. Матеріали технічної документації із землеустрою</w:t>
      </w:r>
      <w:r w:rsidR="000E255F">
        <w:rPr>
          <w:rFonts w:cs="Times New Roman"/>
          <w:sz w:val="26"/>
          <w:szCs w:val="26"/>
          <w:lang w:val="uk-UA"/>
        </w:rPr>
        <w:t xml:space="preserve">, після державної реєстрації земельних ділянок, подати для </w:t>
      </w:r>
      <w:r w:rsidR="001B72A4">
        <w:rPr>
          <w:rFonts w:cs="Times New Roman"/>
          <w:sz w:val="26"/>
          <w:szCs w:val="26"/>
          <w:lang w:val="uk-UA"/>
        </w:rPr>
        <w:t>затвердження на розгляд чер</w:t>
      </w:r>
      <w:r w:rsidR="000E255F">
        <w:rPr>
          <w:rFonts w:cs="Times New Roman"/>
          <w:sz w:val="26"/>
          <w:szCs w:val="26"/>
          <w:lang w:val="uk-UA"/>
        </w:rPr>
        <w:t>гової сесії сільської ради.</w:t>
      </w:r>
    </w:p>
    <w:p w:rsidR="00B163ED" w:rsidRDefault="000E255F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84EC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3C" w:rsidRDefault="00136D3C" w:rsidP="00454C22">
      <w:r>
        <w:separator/>
      </w:r>
    </w:p>
  </w:endnote>
  <w:endnote w:type="continuationSeparator" w:id="0">
    <w:p w:rsidR="00136D3C" w:rsidRDefault="00136D3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3C" w:rsidRDefault="00136D3C" w:rsidP="00454C22">
      <w:r>
        <w:separator/>
      </w:r>
    </w:p>
  </w:footnote>
  <w:footnote w:type="continuationSeparator" w:id="0">
    <w:p w:rsidR="00136D3C" w:rsidRDefault="00136D3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E255F"/>
    <w:rsid w:val="00131B5A"/>
    <w:rsid w:val="00136D3C"/>
    <w:rsid w:val="0016152F"/>
    <w:rsid w:val="00171E8A"/>
    <w:rsid w:val="001A4880"/>
    <w:rsid w:val="001B03D9"/>
    <w:rsid w:val="001B72A4"/>
    <w:rsid w:val="00224E8B"/>
    <w:rsid w:val="00271E54"/>
    <w:rsid w:val="00291D52"/>
    <w:rsid w:val="002C50D5"/>
    <w:rsid w:val="002C74F1"/>
    <w:rsid w:val="002D3432"/>
    <w:rsid w:val="002E20D8"/>
    <w:rsid w:val="002F1BA9"/>
    <w:rsid w:val="00305F82"/>
    <w:rsid w:val="00333F85"/>
    <w:rsid w:val="00335762"/>
    <w:rsid w:val="00335FE6"/>
    <w:rsid w:val="00370C57"/>
    <w:rsid w:val="00375913"/>
    <w:rsid w:val="00380324"/>
    <w:rsid w:val="003B49B2"/>
    <w:rsid w:val="003C0B72"/>
    <w:rsid w:val="003F5F49"/>
    <w:rsid w:val="003F6B22"/>
    <w:rsid w:val="003F7179"/>
    <w:rsid w:val="00420645"/>
    <w:rsid w:val="00454C22"/>
    <w:rsid w:val="004679B3"/>
    <w:rsid w:val="00484EC3"/>
    <w:rsid w:val="004F3B69"/>
    <w:rsid w:val="004F552E"/>
    <w:rsid w:val="005140F2"/>
    <w:rsid w:val="005438CD"/>
    <w:rsid w:val="0056033C"/>
    <w:rsid w:val="005632CF"/>
    <w:rsid w:val="00580986"/>
    <w:rsid w:val="005C209C"/>
    <w:rsid w:val="005C7A7A"/>
    <w:rsid w:val="00613254"/>
    <w:rsid w:val="00635048"/>
    <w:rsid w:val="0065053A"/>
    <w:rsid w:val="00672005"/>
    <w:rsid w:val="006970C3"/>
    <w:rsid w:val="006A162C"/>
    <w:rsid w:val="006B4BED"/>
    <w:rsid w:val="006D1C01"/>
    <w:rsid w:val="006D3726"/>
    <w:rsid w:val="006F3838"/>
    <w:rsid w:val="00721B6B"/>
    <w:rsid w:val="007345EC"/>
    <w:rsid w:val="00772E19"/>
    <w:rsid w:val="00774929"/>
    <w:rsid w:val="00774DDB"/>
    <w:rsid w:val="00812CF2"/>
    <w:rsid w:val="00822553"/>
    <w:rsid w:val="008871BC"/>
    <w:rsid w:val="008A5D7C"/>
    <w:rsid w:val="008A6275"/>
    <w:rsid w:val="008D5502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76EBD"/>
    <w:rsid w:val="00AA50E4"/>
    <w:rsid w:val="00AA67FB"/>
    <w:rsid w:val="00B109EB"/>
    <w:rsid w:val="00B163ED"/>
    <w:rsid w:val="00B47033"/>
    <w:rsid w:val="00B63DB5"/>
    <w:rsid w:val="00B93FCF"/>
    <w:rsid w:val="00BA0CFA"/>
    <w:rsid w:val="00BA7C4D"/>
    <w:rsid w:val="00BC05F7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91C15"/>
    <w:rsid w:val="00EA5148"/>
    <w:rsid w:val="00F05F19"/>
    <w:rsid w:val="00F14009"/>
    <w:rsid w:val="00F84D38"/>
    <w:rsid w:val="00FD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5E87C4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B89A3-CBE0-4147-B5CA-F799D4CB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27</cp:revision>
  <cp:lastPrinted>2021-10-12T11:55:00Z</cp:lastPrinted>
  <dcterms:created xsi:type="dcterms:W3CDTF">2021-07-29T07:38:00Z</dcterms:created>
  <dcterms:modified xsi:type="dcterms:W3CDTF">2021-10-12T11:59:00Z</dcterms:modified>
</cp:coreProperties>
</file>