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9A33D7" w:rsidRDefault="009A33D7" w:rsidP="009A33D7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6480086" r:id="rId8"/>
        </w:object>
      </w:r>
    </w:p>
    <w:p w:rsidR="009A33D7" w:rsidRDefault="009A33D7" w:rsidP="009A33D7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A33D7" w:rsidRDefault="009A33D7" w:rsidP="009A33D7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A33D7" w:rsidRDefault="009A33D7" w:rsidP="009A33D7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A33D7" w:rsidRDefault="009A33D7" w:rsidP="009A33D7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A33D7" w:rsidRDefault="009A33D7" w:rsidP="009A33D7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A33D7" w:rsidRDefault="009A33D7" w:rsidP="009A33D7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A33D7" w:rsidRDefault="009A33D7" w:rsidP="009A33D7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A33D7" w:rsidRDefault="009A33D7" w:rsidP="009A33D7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дев’ятої  сесії сільської ради</w:t>
      </w:r>
    </w:p>
    <w:p w:rsidR="009A33D7" w:rsidRDefault="009A33D7" w:rsidP="009A33D7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9A33D7" w:rsidRDefault="009A33D7" w:rsidP="009A33D7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A33D7" w:rsidTr="009A33D7">
        <w:trPr>
          <w:trHeight w:val="419"/>
        </w:trPr>
        <w:tc>
          <w:tcPr>
            <w:tcW w:w="3082" w:type="dxa"/>
            <w:hideMark/>
          </w:tcPr>
          <w:p w:rsidR="009A33D7" w:rsidRDefault="00DC4065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24.06.</w:t>
            </w:r>
            <w:r w:rsidR="009A33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  <w:hideMark/>
          </w:tcPr>
          <w:p w:rsidR="009A33D7" w:rsidRDefault="009A33D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A33D7" w:rsidRDefault="00595E8B" w:rsidP="00595E8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</w:t>
            </w:r>
            <w:r w:rsidR="009A33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</w:tr>
    </w:tbl>
    <w:p w:rsidR="009A33D7" w:rsidRDefault="009A33D7" w:rsidP="009A33D7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F1B43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B2394A" w:rsidRDefault="00335762" w:rsidP="006E5B7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2394A">
              <w:rPr>
                <w:sz w:val="26"/>
                <w:szCs w:val="26"/>
                <w:lang w:val="uk-UA"/>
              </w:rPr>
              <w:t>Про</w:t>
            </w:r>
            <w:r w:rsidR="00D62C5A">
              <w:rPr>
                <w:sz w:val="26"/>
                <w:szCs w:val="26"/>
                <w:lang w:val="uk-UA"/>
              </w:rPr>
              <w:t xml:space="preserve">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надання дозволу на в</w:t>
            </w:r>
            <w:r w:rsidR="006E5B7A">
              <w:rPr>
                <w:rFonts w:cs="Times New Roman"/>
                <w:sz w:val="26"/>
                <w:szCs w:val="26"/>
                <w:lang w:val="uk-UA"/>
              </w:rPr>
              <w:t>иго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тов</w:t>
            </w:r>
            <w:r w:rsidR="006E5B7A" w:rsidRPr="006E5B7A">
              <w:rPr>
                <w:rFonts w:cs="Times New Roman"/>
                <w:sz w:val="26"/>
                <w:szCs w:val="26"/>
              </w:rPr>
              <w:t>-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лення технічної документа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ції і</w:t>
            </w:r>
            <w:r w:rsidR="006E5B7A">
              <w:rPr>
                <w:rFonts w:cs="Times New Roman"/>
                <w:sz w:val="26"/>
                <w:szCs w:val="26"/>
                <w:lang w:val="uk-UA"/>
              </w:rPr>
              <w:t>з землеустрою щодо встановле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ння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 xml:space="preserve">(відновлення)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меж земельної</w:t>
            </w:r>
            <w:r w:rsidR="00D62C5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ді</w:t>
            </w:r>
            <w:r w:rsidR="006E5B7A" w:rsidRPr="006E5B7A">
              <w:rPr>
                <w:rFonts w:cs="Times New Roman"/>
                <w:sz w:val="26"/>
                <w:szCs w:val="26"/>
              </w:rPr>
              <w:t>-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лянки в натурі (на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місцевості) гр.</w:t>
            </w:r>
            <w:r w:rsidR="00D62C5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A30A58">
              <w:rPr>
                <w:rFonts w:cs="Times New Roman"/>
                <w:sz w:val="26"/>
                <w:szCs w:val="26"/>
                <w:lang w:val="uk-UA"/>
              </w:rPr>
              <w:t>Потемковському Валер’яну Йоси-повичу</w:t>
            </w:r>
          </w:p>
        </w:tc>
      </w:tr>
    </w:tbl>
    <w:p w:rsidR="006E5B7A" w:rsidRPr="00B2394A" w:rsidRDefault="006E5B7A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B2394A" w:rsidRDefault="0056033C" w:rsidP="006E5B7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E5B7A">
        <w:rPr>
          <w:rFonts w:cs="Times New Roman"/>
          <w:spacing w:val="-1"/>
          <w:sz w:val="26"/>
          <w:szCs w:val="26"/>
          <w:lang w:val="en-US"/>
        </w:rPr>
        <w:t> </w:t>
      </w:r>
      <w:r w:rsidR="00A30A58">
        <w:rPr>
          <w:rFonts w:cs="Times New Roman"/>
          <w:spacing w:val="-1"/>
          <w:sz w:val="26"/>
          <w:szCs w:val="26"/>
          <w:lang w:val="uk-UA"/>
        </w:rPr>
        <w:t>Потемковського Валер’яна Йосиповича</w:t>
      </w:r>
      <w:r w:rsidR="00D62C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надання дозволу на виготовлення техніч</w:t>
      </w:r>
      <w:r w:rsidR="00EE62BC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місцевості)</w:t>
      </w:r>
      <w:r w:rsidR="00A0023E">
        <w:rPr>
          <w:rFonts w:cs="Times New Roman"/>
          <w:spacing w:val="-1"/>
          <w:sz w:val="26"/>
          <w:szCs w:val="26"/>
          <w:lang w:val="uk-UA"/>
        </w:rPr>
        <w:t>,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на підставі пункту 34 статті</w:t>
      </w:r>
      <w:r w:rsidR="009E6291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”</w:t>
      </w:r>
      <w:r w:rsidR="009E6291">
        <w:rPr>
          <w:rFonts w:cs="Times New Roman"/>
          <w:spacing w:val="-1"/>
          <w:sz w:val="26"/>
          <w:szCs w:val="26"/>
          <w:lang w:val="uk-UA"/>
        </w:rPr>
        <w:t xml:space="preserve">, статті 55 Закону України 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5C0F64">
        <w:rPr>
          <w:rFonts w:cs="Times New Roman"/>
          <w:spacing w:val="-1"/>
          <w:sz w:val="26"/>
          <w:szCs w:val="26"/>
          <w:lang w:val="uk-UA"/>
        </w:rPr>
        <w:t>”</w:t>
      </w:r>
      <w:r w:rsidR="000944B5">
        <w:rPr>
          <w:rFonts w:cs="Times New Roman"/>
          <w:spacing w:val="-1"/>
          <w:sz w:val="26"/>
          <w:szCs w:val="26"/>
          <w:lang w:val="uk-UA"/>
        </w:rPr>
        <w:t>,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статей 12, 40, 81, 116, 118, 120, 121,122, 125, 126 З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>е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-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>мельного кодексу України, сільська рада</w:t>
      </w:r>
    </w:p>
    <w:p w:rsidR="00774DDB" w:rsidRPr="006E5B7A" w:rsidRDefault="00774DDB" w:rsidP="006E5B7A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B2394A" w:rsidRDefault="0004438A" w:rsidP="006E5B7A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ВИРІШИ</w:t>
      </w:r>
      <w:r w:rsidR="00B63DB5" w:rsidRPr="00B2394A">
        <w:rPr>
          <w:rFonts w:cs="Times New Roman"/>
          <w:sz w:val="26"/>
          <w:szCs w:val="26"/>
          <w:lang w:val="uk-UA"/>
        </w:rPr>
        <w:t>ЛА</w:t>
      </w:r>
      <w:r w:rsidR="00B2394A">
        <w:rPr>
          <w:rFonts w:cs="Times New Roman"/>
          <w:sz w:val="26"/>
          <w:szCs w:val="26"/>
          <w:lang w:val="uk-UA"/>
        </w:rPr>
        <w:t>:</w:t>
      </w:r>
    </w:p>
    <w:p w:rsidR="008D5637" w:rsidRPr="00B2394A" w:rsidRDefault="0056033C" w:rsidP="006E5B7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8B4A02">
        <w:rPr>
          <w:rFonts w:cs="Times New Roman"/>
          <w:spacing w:val="-1"/>
          <w:sz w:val="26"/>
          <w:szCs w:val="26"/>
          <w:lang w:val="en-US"/>
        </w:rPr>
        <w:t> </w:t>
      </w:r>
      <w:r w:rsidR="00A30A58">
        <w:rPr>
          <w:rFonts w:cs="Times New Roman"/>
          <w:sz w:val="26"/>
          <w:szCs w:val="26"/>
          <w:lang w:val="uk-UA"/>
        </w:rPr>
        <w:t>Потемковському Валер’яну Йосиповичу</w:t>
      </w:r>
      <w:r w:rsidR="00D62C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дозвіл на виготовлення техніч</w:t>
      </w:r>
      <w:r w:rsidR="00B113A1" w:rsidRPr="00B2394A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</w:t>
      </w:r>
      <w:r w:rsidR="00957B95">
        <w:rPr>
          <w:rFonts w:cs="Times New Roman"/>
          <w:spacing w:val="-1"/>
          <w:sz w:val="26"/>
          <w:szCs w:val="26"/>
          <w:lang w:val="uk-UA"/>
        </w:rPr>
        <w:t>-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мельної ділянки в натурі (на місцевості)</w:t>
      </w:r>
      <w:r w:rsidR="00A0023E">
        <w:rPr>
          <w:rFonts w:cs="Times New Roman"/>
          <w:spacing w:val="-1"/>
          <w:sz w:val="26"/>
          <w:szCs w:val="26"/>
          <w:lang w:val="uk-UA"/>
        </w:rPr>
        <w:t>,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0,2500</w:t>
      </w:r>
      <w:r w:rsidR="008B4A02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га, для будівництва і обслуговування житлового будинку, господарських будівель і споруд (присадибна ділянка), що знаходитьс</w:t>
      </w:r>
      <w:r w:rsidR="002F1B43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r w:rsidR="00A30A58">
        <w:rPr>
          <w:rFonts w:cs="Times New Roman"/>
          <w:spacing w:val="-1"/>
          <w:sz w:val="26"/>
          <w:szCs w:val="26"/>
          <w:lang w:val="uk-UA"/>
        </w:rPr>
        <w:t>Кадиївці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по вули</w:t>
      </w:r>
      <w:r w:rsidR="002F1B43">
        <w:rPr>
          <w:rFonts w:cs="Times New Roman"/>
          <w:spacing w:val="-1"/>
          <w:sz w:val="26"/>
          <w:szCs w:val="26"/>
          <w:lang w:val="uk-UA"/>
        </w:rPr>
        <w:t xml:space="preserve">ці </w:t>
      </w:r>
      <w:r w:rsidR="002676DB">
        <w:rPr>
          <w:rFonts w:cs="Times New Roman"/>
          <w:spacing w:val="-1"/>
          <w:sz w:val="26"/>
          <w:szCs w:val="26"/>
          <w:lang w:val="uk-UA"/>
        </w:rPr>
        <w:t>Тімі</w:t>
      </w:r>
      <w:r w:rsidR="00A30A58">
        <w:rPr>
          <w:rFonts w:cs="Times New Roman"/>
          <w:spacing w:val="-1"/>
          <w:sz w:val="26"/>
          <w:szCs w:val="26"/>
          <w:lang w:val="uk-UA"/>
        </w:rPr>
        <w:t>рязєва, 23</w:t>
      </w:r>
      <w:r w:rsidR="00BE2411" w:rsidRPr="00B2394A">
        <w:rPr>
          <w:rFonts w:cs="Times New Roman"/>
          <w:spacing w:val="-1"/>
          <w:sz w:val="26"/>
          <w:szCs w:val="26"/>
          <w:lang w:val="uk-UA"/>
        </w:rPr>
        <w:t>, Кам’янець-</w:t>
      </w:r>
      <w:r w:rsidR="00EE62BC">
        <w:rPr>
          <w:rFonts w:cs="Times New Roman"/>
          <w:spacing w:val="-1"/>
          <w:sz w:val="26"/>
          <w:szCs w:val="26"/>
          <w:lang w:val="uk-UA"/>
        </w:rPr>
        <w:t>По</w:t>
      </w:r>
      <w:r w:rsidR="00957B95">
        <w:rPr>
          <w:rFonts w:cs="Times New Roman"/>
          <w:spacing w:val="-1"/>
          <w:sz w:val="26"/>
          <w:szCs w:val="26"/>
          <w:lang w:val="uk-UA"/>
        </w:rPr>
        <w:t>-</w:t>
      </w:r>
      <w:r w:rsidR="00EE62BC">
        <w:rPr>
          <w:rFonts w:cs="Times New Roman"/>
          <w:spacing w:val="-1"/>
          <w:sz w:val="26"/>
          <w:szCs w:val="26"/>
          <w:lang w:val="uk-UA"/>
        </w:rPr>
        <w:t>дільського району Хмельницької області</w:t>
      </w:r>
      <w:r w:rsidR="00A0023E">
        <w:rPr>
          <w:rFonts w:cs="Times New Roman"/>
          <w:spacing w:val="-1"/>
          <w:sz w:val="26"/>
          <w:szCs w:val="26"/>
          <w:lang w:val="uk-UA"/>
        </w:rPr>
        <w:t>,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з метою подальшої передачі безоплатно у власність.</w:t>
      </w:r>
    </w:p>
    <w:p w:rsidR="0056033C" w:rsidRPr="00B2394A" w:rsidRDefault="0056033C" w:rsidP="006E5B7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2. Матеріали технічної документації землеустрою, після державної реєстрації земельної ділянки, подати для затвердження на розгляд чергової сесії сільської ра</w:t>
      </w:r>
      <w:r w:rsidR="00BE719C" w:rsidRPr="00BE719C">
        <w:rPr>
          <w:rFonts w:cs="Times New Roman"/>
          <w:spacing w:val="-1"/>
          <w:sz w:val="26"/>
          <w:szCs w:val="26"/>
          <w:lang w:val="uk-UA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>ди.</w:t>
      </w:r>
    </w:p>
    <w:p w:rsidR="009A33D7" w:rsidRPr="00B2394A" w:rsidRDefault="0056033C" w:rsidP="00DC4065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F1B43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B2394A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2F1B43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B2394A">
        <w:rPr>
          <w:rFonts w:cs="Times New Roman"/>
          <w:spacing w:val="-1"/>
          <w:sz w:val="26"/>
          <w:szCs w:val="26"/>
          <w:lang w:val="uk-UA"/>
        </w:rPr>
        <w:t>тування та еко</w:t>
      </w:r>
      <w:r w:rsidR="00BE719C" w:rsidRPr="00BE719C">
        <w:rPr>
          <w:rFonts w:cs="Times New Roman"/>
          <w:spacing w:val="-1"/>
          <w:sz w:val="26"/>
          <w:szCs w:val="26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логічної </w:t>
      </w:r>
      <w:r w:rsidR="000944B5">
        <w:rPr>
          <w:rFonts w:cs="Times New Roman"/>
          <w:spacing w:val="-1"/>
          <w:sz w:val="26"/>
          <w:szCs w:val="26"/>
          <w:lang w:val="uk-UA"/>
        </w:rPr>
        <w:t>безпеки</w:t>
      </w:r>
      <w:r w:rsidR="001B2383">
        <w:rPr>
          <w:rFonts w:cs="Times New Roman"/>
          <w:spacing w:val="-1"/>
          <w:sz w:val="26"/>
          <w:szCs w:val="26"/>
          <w:lang w:val="uk-UA"/>
        </w:rPr>
        <w:t xml:space="preserve"> (голова </w:t>
      </w:r>
      <w:r w:rsidR="006A6429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1B2383">
        <w:rPr>
          <w:rFonts w:cs="Times New Roman"/>
          <w:spacing w:val="-1"/>
          <w:sz w:val="26"/>
          <w:szCs w:val="26"/>
          <w:lang w:val="uk-UA"/>
        </w:rPr>
        <w:t>Чорний М. В.)</w:t>
      </w:r>
      <w:r w:rsidR="00D62C5A">
        <w:rPr>
          <w:rFonts w:cs="Times New Roman"/>
          <w:spacing w:val="-1"/>
          <w:sz w:val="26"/>
          <w:szCs w:val="26"/>
          <w:lang w:val="uk-UA"/>
        </w:rPr>
        <w:t>.</w:t>
      </w:r>
    </w:p>
    <w:p w:rsidR="00370C57" w:rsidRPr="00370C57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Сільськи</w:t>
      </w:r>
      <w:r w:rsidRPr="00B2394A">
        <w:rPr>
          <w:color w:val="000000"/>
          <w:sz w:val="26"/>
          <w:szCs w:val="26"/>
          <w:lang w:val="uk-UA"/>
        </w:rPr>
        <w:t>й голова</w:t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370C57" w:rsidSect="00A30A58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879" w:rsidRDefault="00580879" w:rsidP="00454C22">
      <w:r>
        <w:separator/>
      </w:r>
    </w:p>
  </w:endnote>
  <w:endnote w:type="continuationSeparator" w:id="0">
    <w:p w:rsidR="00580879" w:rsidRDefault="00580879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879" w:rsidRDefault="00580879" w:rsidP="00454C22">
      <w:r>
        <w:separator/>
      </w:r>
    </w:p>
  </w:footnote>
  <w:footnote w:type="continuationSeparator" w:id="0">
    <w:p w:rsidR="00580879" w:rsidRDefault="00580879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6325"/>
    <w:rsid w:val="0004438A"/>
    <w:rsid w:val="000554BE"/>
    <w:rsid w:val="0005760D"/>
    <w:rsid w:val="000944B5"/>
    <w:rsid w:val="00142C5D"/>
    <w:rsid w:val="00154514"/>
    <w:rsid w:val="0016152F"/>
    <w:rsid w:val="001B2383"/>
    <w:rsid w:val="002676DB"/>
    <w:rsid w:val="00271969"/>
    <w:rsid w:val="002D4988"/>
    <w:rsid w:val="002F1B43"/>
    <w:rsid w:val="00305F82"/>
    <w:rsid w:val="00335762"/>
    <w:rsid w:val="00337DED"/>
    <w:rsid w:val="00370C57"/>
    <w:rsid w:val="003B49B2"/>
    <w:rsid w:val="0041579A"/>
    <w:rsid w:val="00435B10"/>
    <w:rsid w:val="00454C22"/>
    <w:rsid w:val="0053455C"/>
    <w:rsid w:val="0056033C"/>
    <w:rsid w:val="00580879"/>
    <w:rsid w:val="00595E8B"/>
    <w:rsid w:val="00596A16"/>
    <w:rsid w:val="005B2BF8"/>
    <w:rsid w:val="005C0F64"/>
    <w:rsid w:val="00613254"/>
    <w:rsid w:val="00635684"/>
    <w:rsid w:val="0065053A"/>
    <w:rsid w:val="00672005"/>
    <w:rsid w:val="006A6429"/>
    <w:rsid w:val="006D3726"/>
    <w:rsid w:val="006E30D6"/>
    <w:rsid w:val="006E5B7A"/>
    <w:rsid w:val="00772E19"/>
    <w:rsid w:val="00774DDB"/>
    <w:rsid w:val="008B4A02"/>
    <w:rsid w:val="008D5637"/>
    <w:rsid w:val="00934611"/>
    <w:rsid w:val="00957B95"/>
    <w:rsid w:val="009A33D7"/>
    <w:rsid w:val="009E6291"/>
    <w:rsid w:val="00A0023E"/>
    <w:rsid w:val="00A21CCB"/>
    <w:rsid w:val="00A30A58"/>
    <w:rsid w:val="00A73E67"/>
    <w:rsid w:val="00A74549"/>
    <w:rsid w:val="00AB0006"/>
    <w:rsid w:val="00B113A1"/>
    <w:rsid w:val="00B2394A"/>
    <w:rsid w:val="00B47033"/>
    <w:rsid w:val="00B63DB5"/>
    <w:rsid w:val="00BE2411"/>
    <w:rsid w:val="00BE719C"/>
    <w:rsid w:val="00CB25AE"/>
    <w:rsid w:val="00CB7124"/>
    <w:rsid w:val="00CC0CB5"/>
    <w:rsid w:val="00CC662B"/>
    <w:rsid w:val="00D03FB4"/>
    <w:rsid w:val="00D52115"/>
    <w:rsid w:val="00D62C5A"/>
    <w:rsid w:val="00DA617B"/>
    <w:rsid w:val="00DC4065"/>
    <w:rsid w:val="00E1335B"/>
    <w:rsid w:val="00EE6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E6188A"/>
  <w15:docId w15:val="{3F9EEC0C-3A98-4451-8E31-ADF34DF28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676D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676D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3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B5FA8-5827-4895-99D6-68D1A5F5B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52</cp:revision>
  <cp:lastPrinted>2021-06-29T10:55:00Z</cp:lastPrinted>
  <dcterms:created xsi:type="dcterms:W3CDTF">2021-03-11T12:16:00Z</dcterms:created>
  <dcterms:modified xsi:type="dcterms:W3CDTF">2021-06-29T10:55:00Z</dcterms:modified>
</cp:coreProperties>
</file>