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74" w:rsidRDefault="00345574" w:rsidP="00FC2F3D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345574" w:rsidRDefault="00345574" w:rsidP="00FC2F3D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345574" w:rsidRDefault="00345574" w:rsidP="00FC2F3D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FC2F3D" w:rsidRPr="00B06C83" w:rsidRDefault="00FC2F3D" w:rsidP="00FC2F3D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703488661" r:id="rId5"/>
        </w:object>
      </w:r>
    </w:p>
    <w:p w:rsidR="00FC2F3D" w:rsidRPr="00B06C83" w:rsidRDefault="00FC2F3D" w:rsidP="00FC2F3D">
      <w:pPr>
        <w:tabs>
          <w:tab w:val="left" w:pos="708"/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FC2F3D" w:rsidRPr="00916592" w:rsidRDefault="00FC2F3D" w:rsidP="00FC2F3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FC2F3D" w:rsidRPr="00916592" w:rsidRDefault="00FC2F3D" w:rsidP="00FC2F3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FC2F3D" w:rsidRPr="00916592" w:rsidRDefault="00FC2F3D" w:rsidP="00FC2F3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FC2F3D" w:rsidRPr="00916592" w:rsidRDefault="00FC2F3D" w:rsidP="00FC2F3D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FC2F3D" w:rsidRPr="00916592" w:rsidRDefault="00FC2F3D" w:rsidP="00FC2F3D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FC2F3D" w:rsidRPr="00C84CC2" w:rsidRDefault="00FC2F3D" w:rsidP="00FC2F3D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НАКАЗ № 5</w:t>
      </w:r>
    </w:p>
    <w:p w:rsidR="00FC2F3D" w:rsidRPr="00C84CC2" w:rsidRDefault="00FC2F3D" w:rsidP="00FC2F3D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FC2F3D" w:rsidRPr="00C84CC2" w:rsidRDefault="00FC2F3D" w:rsidP="00FC2F3D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12 січня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2022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року 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   </w:t>
      </w:r>
    </w:p>
    <w:p w:rsidR="00FC2F3D" w:rsidRPr="00C84CC2" w:rsidRDefault="00FC2F3D" w:rsidP="00FC2F3D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FC2F3D" w:rsidRDefault="00FC2F3D" w:rsidP="00FC2F3D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зміну адреси житловому будинку з господарськими будівлями і спорудами після поділу по вулиці Перемоги, буд. 30 в с. </w:t>
      </w:r>
      <w:proofErr w:type="spellStart"/>
      <w:r>
        <w:rPr>
          <w:bCs/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>
        <w:rPr>
          <w:bCs/>
          <w:color w:val="1A1A1A" w:themeColor="background1" w:themeShade="1A"/>
          <w:sz w:val="28"/>
          <w:szCs w:val="28"/>
          <w:lang w:val="uk-UA"/>
        </w:rPr>
        <w:t>, Кам’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>
        <w:rPr>
          <w:bCs/>
          <w:color w:val="1A1A1A" w:themeColor="background1" w:themeShade="1A"/>
          <w:sz w:val="28"/>
          <w:szCs w:val="28"/>
          <w:lang w:val="uk-UA"/>
        </w:rPr>
        <w:t>,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 </w:t>
      </w:r>
    </w:p>
    <w:p w:rsidR="00FC2F3D" w:rsidRPr="00916592" w:rsidRDefault="00FC2F3D" w:rsidP="00FC2F3D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</w:p>
    <w:p w:rsidR="00FC2F3D" w:rsidRDefault="00FC2F3D" w:rsidP="00FC2F3D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законів України «Про регулювання містобудівної діяльності», «Про внесення змін до деяких законодавчих актів України щодо удосконалення порядку надання адміністративних послуг та створення Єдиної держаної електронної системи у сфері будівництва», керуючись постановою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proofErr w:type="spellStart"/>
      <w:r w:rsidRPr="001D5783">
        <w:rPr>
          <w:color w:val="1A1A1A" w:themeColor="background1" w:themeShade="1A"/>
          <w:sz w:val="28"/>
          <w:szCs w:val="28"/>
          <w:lang w:val="uk-UA"/>
        </w:rPr>
        <w:t>майна”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 враховуючи  договір про поділ майна, яке є об’</w:t>
      </w:r>
      <w:r w:rsidRPr="00A122D5">
        <w:rPr>
          <w:color w:val="1A1A1A" w:themeColor="background1" w:themeShade="1A"/>
          <w:sz w:val="28"/>
          <w:szCs w:val="28"/>
          <w:lang w:val="uk-UA"/>
        </w:rPr>
        <w:t>єктом спільної часткової власності від 2</w:t>
      </w:r>
      <w:r>
        <w:rPr>
          <w:color w:val="1A1A1A" w:themeColor="background1" w:themeShade="1A"/>
          <w:sz w:val="28"/>
          <w:szCs w:val="28"/>
          <w:lang w:val="uk-UA"/>
        </w:rPr>
        <w:t xml:space="preserve">1 грудня 2021 року, зареєстрованого в реєстрі за №4222; технічний паспорт на будинок садибного типу з господарськими будівлями та спорудам по вулиці Перемоги, 30 в с.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Кам</w:t>
      </w:r>
      <w:r w:rsidRPr="00977DA2">
        <w:rPr>
          <w:color w:val="1A1A1A" w:themeColor="background1" w:themeShade="1A"/>
          <w:sz w:val="28"/>
          <w:szCs w:val="28"/>
          <w:lang w:val="uk-UA"/>
        </w:rPr>
        <w:t>’янець-Подільського району</w:t>
      </w:r>
      <w:r>
        <w:rPr>
          <w:color w:val="1A1A1A" w:themeColor="background1" w:themeShade="1A"/>
          <w:sz w:val="28"/>
          <w:szCs w:val="28"/>
          <w:lang w:val="uk-UA"/>
        </w:rPr>
        <w:t xml:space="preserve"> Хмельницької області на ім’</w:t>
      </w:r>
      <w:r w:rsidRPr="00977DA2">
        <w:rPr>
          <w:color w:val="1A1A1A" w:themeColor="background1" w:themeShade="1A"/>
          <w:sz w:val="28"/>
          <w:szCs w:val="28"/>
          <w:lang w:val="uk-UA"/>
        </w:rPr>
        <w:t xml:space="preserve">я </w:t>
      </w:r>
      <w:r>
        <w:rPr>
          <w:color w:val="1A1A1A" w:themeColor="background1" w:themeShade="1A"/>
          <w:sz w:val="28"/>
          <w:szCs w:val="28"/>
          <w:lang w:val="uk-UA"/>
        </w:rPr>
        <w:t>Кравчук Лілію Володимирівну;</w:t>
      </w:r>
      <w:r w:rsidRPr="00977DA2">
        <w:rPr>
          <w:color w:val="1A1A1A" w:themeColor="background1" w:themeShade="1A"/>
          <w:sz w:val="28"/>
          <w:szCs w:val="28"/>
          <w:lang w:val="uk-UA"/>
        </w:rPr>
        <w:t xml:space="preserve"> витяг з Реєстру будівельної діяльності щодо інформації про технічні інвентаризації Єдиної державної електронної систе</w:t>
      </w:r>
      <w:r>
        <w:rPr>
          <w:color w:val="1A1A1A" w:themeColor="background1" w:themeShade="1A"/>
          <w:sz w:val="28"/>
          <w:szCs w:val="28"/>
          <w:lang w:val="uk-UA"/>
        </w:rPr>
        <w:t>ми у сфері будівництва № 15 від 02.09.2021 року, реєст</w:t>
      </w:r>
      <w:r w:rsidRPr="00977DA2">
        <w:rPr>
          <w:color w:val="1A1A1A" w:themeColor="background1" w:themeShade="1A"/>
          <w:sz w:val="28"/>
          <w:szCs w:val="28"/>
          <w:lang w:val="uk-UA"/>
        </w:rPr>
        <w:t>раційний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77DA2">
        <w:rPr>
          <w:color w:val="1A1A1A" w:themeColor="background1" w:themeShade="1A"/>
          <w:sz w:val="28"/>
          <w:szCs w:val="28"/>
          <w:lang w:val="uk-UA"/>
        </w:rPr>
        <w:t>номер: Т</w:t>
      </w:r>
      <w:r>
        <w:rPr>
          <w:color w:val="1A1A1A" w:themeColor="background1" w:themeShade="1A"/>
          <w:sz w:val="28"/>
          <w:szCs w:val="28"/>
          <w:lang w:val="en-US"/>
        </w:rPr>
        <w:t>I</w:t>
      </w:r>
      <w:r w:rsidRPr="00977DA2">
        <w:rPr>
          <w:color w:val="1A1A1A" w:themeColor="background1" w:themeShade="1A"/>
          <w:sz w:val="28"/>
          <w:szCs w:val="28"/>
          <w:lang w:val="uk-UA"/>
        </w:rPr>
        <w:t>0</w:t>
      </w:r>
      <w:r>
        <w:rPr>
          <w:color w:val="1A1A1A" w:themeColor="background1" w:themeShade="1A"/>
          <w:sz w:val="28"/>
          <w:szCs w:val="28"/>
          <w:lang w:val="en-US"/>
        </w:rPr>
        <w:t>I</w:t>
      </w:r>
      <w:r>
        <w:rPr>
          <w:color w:val="1A1A1A" w:themeColor="background1" w:themeShade="1A"/>
          <w:sz w:val="28"/>
          <w:szCs w:val="28"/>
          <w:lang w:val="uk-UA"/>
        </w:rPr>
        <w:t xml:space="preserve">:4430-4564-9730-9334; свідоцтво про  право  на спадщину за заповітом від 20.06.1992  року, зареєстровано в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Держжавному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реєстрі речових прав на нерухоме майно за номе6ром  запису 45180703 ,   розглянувши   звернення  громадянки  Кравчук Лілії Володимирівни від 12.01.2022 року № 28/02-25,</w:t>
      </w:r>
    </w:p>
    <w:p w:rsidR="00FC2F3D" w:rsidRDefault="00FC2F3D" w:rsidP="00FC2F3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C2F3D" w:rsidRDefault="00FC2F3D" w:rsidP="00FC2F3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НАКАЗУЮ:</w:t>
      </w:r>
    </w:p>
    <w:p w:rsidR="00FC2F3D" w:rsidRDefault="00FC2F3D" w:rsidP="00FC2F3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45574" w:rsidRDefault="00FC2F3D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1. Змінити адресу житловому будинку з </w:t>
      </w:r>
      <w:r w:rsidR="00E114DE">
        <w:rPr>
          <w:color w:val="1A1A1A" w:themeColor="background1" w:themeShade="1A"/>
          <w:sz w:val="28"/>
          <w:szCs w:val="28"/>
          <w:lang w:val="uk-UA"/>
        </w:rPr>
        <w:t>верандою літера «А-I», а саме: вер</w:t>
      </w:r>
      <w:r w:rsidR="00BC673B">
        <w:rPr>
          <w:color w:val="1A1A1A" w:themeColor="background1" w:themeShade="1A"/>
          <w:sz w:val="28"/>
          <w:szCs w:val="28"/>
          <w:lang w:val="uk-UA"/>
        </w:rPr>
        <w:t>а</w:t>
      </w:r>
      <w:r w:rsidR="00E114DE">
        <w:rPr>
          <w:color w:val="1A1A1A" w:themeColor="background1" w:themeShade="1A"/>
          <w:sz w:val="28"/>
          <w:szCs w:val="28"/>
          <w:lang w:val="uk-UA"/>
        </w:rPr>
        <w:t xml:space="preserve">нда пл. 8,2 </w:t>
      </w:r>
      <w:proofErr w:type="spellStart"/>
      <w:r w:rsidR="00E114DE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E114DE">
        <w:rPr>
          <w:color w:val="1A1A1A" w:themeColor="background1" w:themeShade="1A"/>
          <w:sz w:val="28"/>
          <w:szCs w:val="28"/>
          <w:lang w:val="uk-UA"/>
        </w:rPr>
        <w:t xml:space="preserve">., кухня пл. 15,9 </w:t>
      </w:r>
      <w:proofErr w:type="spellStart"/>
      <w:r w:rsidR="00E114DE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E114DE">
        <w:rPr>
          <w:color w:val="1A1A1A" w:themeColor="background1" w:themeShade="1A"/>
          <w:sz w:val="28"/>
          <w:szCs w:val="28"/>
          <w:lang w:val="uk-UA"/>
        </w:rPr>
        <w:t xml:space="preserve">., кімната пл. 15,0 </w:t>
      </w:r>
      <w:proofErr w:type="spellStart"/>
      <w:r w:rsidR="00E114DE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E114DE">
        <w:rPr>
          <w:color w:val="1A1A1A" w:themeColor="background1" w:themeShade="1A"/>
          <w:sz w:val="28"/>
          <w:szCs w:val="28"/>
          <w:lang w:val="uk-UA"/>
        </w:rPr>
        <w:t xml:space="preserve">., загальна площа 39.1 </w:t>
      </w:r>
      <w:proofErr w:type="spellStart"/>
      <w:r w:rsidR="00E114DE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E114DE">
        <w:rPr>
          <w:color w:val="1A1A1A" w:themeColor="background1" w:themeShade="1A"/>
          <w:sz w:val="28"/>
          <w:szCs w:val="28"/>
          <w:lang w:val="uk-UA"/>
        </w:rPr>
        <w:t xml:space="preserve">., в т.ч. житлова –15,0 </w:t>
      </w:r>
      <w:proofErr w:type="spellStart"/>
      <w:r w:rsidR="00E114DE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="00E114DE">
        <w:rPr>
          <w:color w:val="1A1A1A" w:themeColor="background1" w:themeShade="1A"/>
          <w:sz w:val="28"/>
          <w:szCs w:val="28"/>
          <w:lang w:val="uk-UA"/>
        </w:rPr>
        <w:t>., сарай під літерою «И»</w:t>
      </w:r>
      <w:r>
        <w:rPr>
          <w:color w:val="1A1A1A" w:themeColor="background1" w:themeShade="1A"/>
          <w:sz w:val="28"/>
          <w:szCs w:val="28"/>
          <w:lang w:val="uk-UA"/>
        </w:rPr>
        <w:t xml:space="preserve">; </w:t>
      </w:r>
      <w:r w:rsidR="00D341B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E114DE">
        <w:rPr>
          <w:color w:val="1A1A1A" w:themeColor="background1" w:themeShade="1A"/>
          <w:sz w:val="28"/>
          <w:szCs w:val="28"/>
          <w:lang w:val="uk-UA"/>
        </w:rPr>
        <w:t>в</w:t>
      </w:r>
      <w:r w:rsidR="00D341B2">
        <w:rPr>
          <w:color w:val="1A1A1A" w:themeColor="background1" w:themeShade="1A"/>
          <w:sz w:val="28"/>
          <w:szCs w:val="28"/>
          <w:lang w:val="uk-UA"/>
        </w:rPr>
        <w:t xml:space="preserve">биральня </w:t>
      </w:r>
      <w:r>
        <w:rPr>
          <w:color w:val="1A1A1A" w:themeColor="background1" w:themeShade="1A"/>
          <w:sz w:val="28"/>
          <w:szCs w:val="28"/>
          <w:lang w:val="uk-UA"/>
        </w:rPr>
        <w:t xml:space="preserve"> під літерою «</w:t>
      </w:r>
      <w:r w:rsidR="00D341B2">
        <w:rPr>
          <w:color w:val="1A1A1A" w:themeColor="background1" w:themeShade="1A"/>
          <w:sz w:val="28"/>
          <w:szCs w:val="28"/>
          <w:lang w:val="uk-UA"/>
        </w:rPr>
        <w:t>Л</w:t>
      </w:r>
      <w:r>
        <w:rPr>
          <w:color w:val="1A1A1A" w:themeColor="background1" w:themeShade="1A"/>
          <w:sz w:val="28"/>
          <w:szCs w:val="28"/>
          <w:lang w:val="uk-UA"/>
        </w:rPr>
        <w:t xml:space="preserve">»;  </w:t>
      </w:r>
      <w:r w:rsidR="00E114DE">
        <w:rPr>
          <w:color w:val="1A1A1A" w:themeColor="background1" w:themeShade="1A"/>
          <w:sz w:val="28"/>
          <w:szCs w:val="28"/>
          <w:lang w:val="uk-UA"/>
        </w:rPr>
        <w:t>о</w:t>
      </w:r>
      <w:r w:rsidR="00D341B2">
        <w:rPr>
          <w:color w:val="1A1A1A" w:themeColor="background1" w:themeShade="1A"/>
          <w:sz w:val="28"/>
          <w:szCs w:val="28"/>
          <w:lang w:val="uk-UA"/>
        </w:rPr>
        <w:t>горожа під літерою «N</w:t>
      </w:r>
      <w:r w:rsidR="00BC673B">
        <w:rPr>
          <w:color w:val="1A1A1A" w:themeColor="background1" w:themeShade="1A"/>
          <w:sz w:val="28"/>
          <w:szCs w:val="28"/>
          <w:lang w:val="uk-UA"/>
        </w:rPr>
        <w:t xml:space="preserve">»,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E114DE">
        <w:rPr>
          <w:color w:val="1A1A1A" w:themeColor="background1" w:themeShade="1A"/>
          <w:sz w:val="28"/>
          <w:szCs w:val="28"/>
          <w:lang w:val="uk-UA"/>
        </w:rPr>
        <w:t xml:space="preserve">що розташовані за </w:t>
      </w:r>
    </w:p>
    <w:p w:rsidR="00345574" w:rsidRDefault="00345574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45574" w:rsidRDefault="00345574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45574" w:rsidRDefault="00345574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E114DE" w:rsidRDefault="00E114DE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адресою: вул. Перемоги, 30 (тридцять), с</w:t>
      </w:r>
      <w:r w:rsidR="00FC2F3D">
        <w:rPr>
          <w:color w:val="1A1A1A" w:themeColor="background1" w:themeShade="1A"/>
          <w:sz w:val="28"/>
          <w:szCs w:val="28"/>
          <w:lang w:val="uk-UA"/>
        </w:rPr>
        <w:t xml:space="preserve">. </w:t>
      </w:r>
      <w:proofErr w:type="spellStart"/>
      <w:r w:rsidR="00FC2F3D"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 w:rsidR="00FC2F3D">
        <w:rPr>
          <w:color w:val="1A1A1A" w:themeColor="background1" w:themeShade="1A"/>
          <w:sz w:val="28"/>
          <w:szCs w:val="28"/>
          <w:lang w:val="uk-UA"/>
        </w:rPr>
        <w:t>, Кам’</w:t>
      </w:r>
      <w:r w:rsidR="00FC2F3D" w:rsidRPr="000D2CF5">
        <w:rPr>
          <w:color w:val="1A1A1A" w:themeColor="background1" w:themeShade="1A"/>
          <w:sz w:val="28"/>
          <w:szCs w:val="28"/>
          <w:lang w:val="uk-UA"/>
        </w:rPr>
        <w:t xml:space="preserve">янець-Подільського району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FC2F3D" w:rsidRPr="000D2CF5">
        <w:rPr>
          <w:color w:val="1A1A1A" w:themeColor="background1" w:themeShade="1A"/>
          <w:sz w:val="28"/>
          <w:szCs w:val="28"/>
          <w:lang w:val="uk-UA"/>
        </w:rPr>
        <w:t>Хмельницької області</w:t>
      </w:r>
      <w:r w:rsidR="00FC2F3D">
        <w:rPr>
          <w:color w:val="1A1A1A" w:themeColor="background1" w:themeShade="1A"/>
          <w:sz w:val="28"/>
          <w:szCs w:val="28"/>
          <w:lang w:val="uk-UA"/>
        </w:rPr>
        <w:t xml:space="preserve">, які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FC2F3D">
        <w:rPr>
          <w:color w:val="1A1A1A" w:themeColor="background1" w:themeShade="1A"/>
          <w:sz w:val="28"/>
          <w:szCs w:val="28"/>
          <w:lang w:val="uk-UA"/>
        </w:rPr>
        <w:t xml:space="preserve">належать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D341B2">
        <w:rPr>
          <w:color w:val="1A1A1A" w:themeColor="background1" w:themeShade="1A"/>
          <w:sz w:val="28"/>
          <w:szCs w:val="28"/>
          <w:lang w:val="uk-UA"/>
        </w:rPr>
        <w:t>Кравчук Лілії Володимирівні</w:t>
      </w:r>
      <w:r w:rsidR="00FC2F3D">
        <w:rPr>
          <w:color w:val="1A1A1A" w:themeColor="background1" w:themeShade="1A"/>
          <w:sz w:val="28"/>
          <w:szCs w:val="28"/>
          <w:lang w:val="uk-UA"/>
        </w:rPr>
        <w:t xml:space="preserve">, </w:t>
      </w:r>
    </w:p>
    <w:p w:rsidR="00FC2F3D" w:rsidRDefault="00BC673B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FC2F3D">
        <w:rPr>
          <w:color w:val="1A1A1A" w:themeColor="background1" w:themeShade="1A"/>
          <w:sz w:val="28"/>
          <w:szCs w:val="28"/>
          <w:lang w:val="uk-UA"/>
        </w:rPr>
        <w:t>адресу: Україна, Хмельницька область, Кам’</w:t>
      </w:r>
      <w:r w:rsidR="00FC2F3D" w:rsidRPr="000D2CF5">
        <w:rPr>
          <w:color w:val="1A1A1A" w:themeColor="background1" w:themeShade="1A"/>
          <w:sz w:val="28"/>
          <w:szCs w:val="28"/>
          <w:lang w:val="uk-UA"/>
        </w:rPr>
        <w:t xml:space="preserve">янець-Подільський район, село </w:t>
      </w:r>
      <w:proofErr w:type="spellStart"/>
      <w:r w:rsidR="00FC2F3D" w:rsidRPr="000D2CF5">
        <w:rPr>
          <w:color w:val="1A1A1A" w:themeColor="background1" w:themeShade="1A"/>
          <w:sz w:val="28"/>
          <w:szCs w:val="28"/>
          <w:lang w:val="uk-UA"/>
        </w:rPr>
        <w:t>Суржа</w:t>
      </w:r>
      <w:proofErr w:type="spellEnd"/>
      <w:r w:rsidR="00FC2F3D" w:rsidRPr="000D2CF5">
        <w:rPr>
          <w:color w:val="1A1A1A" w:themeColor="background1" w:themeShade="1A"/>
          <w:sz w:val="28"/>
          <w:szCs w:val="28"/>
          <w:lang w:val="uk-UA"/>
        </w:rPr>
        <w:t>, вулиця Перемоги, 30.</w:t>
      </w:r>
      <w:r w:rsidR="00FC2F3D">
        <w:rPr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FC2F3D" w:rsidRDefault="00FC2F3D" w:rsidP="00FC2F3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C2F3D" w:rsidRDefault="00FC2F3D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FC2F3D" w:rsidRDefault="00FC2F3D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FC2F3D" w:rsidRPr="00916592" w:rsidRDefault="00FC2F3D" w:rsidP="00FC2F3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>
        <w:rPr>
          <w:color w:val="1A1A1A" w:themeColor="background1" w:themeShade="1A"/>
          <w:sz w:val="28"/>
          <w:szCs w:val="28"/>
          <w:lang w:val="uk-UA"/>
        </w:rPr>
        <w:t xml:space="preserve">цього наказу залишаю за собою. </w:t>
      </w:r>
    </w:p>
    <w:p w:rsidR="00FC2F3D" w:rsidRPr="00916592" w:rsidRDefault="00FC2F3D" w:rsidP="00FC2F3D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C2F3D" w:rsidRPr="00916592" w:rsidRDefault="00FC2F3D" w:rsidP="00FC2F3D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FC2F3D" w:rsidRPr="008A53A6" w:rsidRDefault="00FC2F3D" w:rsidP="00FC2F3D">
      <w:pPr>
        <w:pStyle w:val="a3"/>
        <w:tabs>
          <w:tab w:val="left" w:pos="7088"/>
        </w:tabs>
        <w:spacing w:before="0" w:after="0"/>
        <w:rPr>
          <w:color w:val="1A1A1A" w:themeColor="background1" w:themeShade="1A"/>
          <w:sz w:val="28"/>
          <w:szCs w:val="28"/>
          <w:lang w:val="uk-UA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Начальник відділу з правового </w:t>
      </w:r>
    </w:p>
    <w:p w:rsidR="00FC2F3D" w:rsidRPr="008A53A6" w:rsidRDefault="00FC2F3D" w:rsidP="00FC2F3D">
      <w:pPr>
        <w:pStyle w:val="a3"/>
        <w:tabs>
          <w:tab w:val="left" w:pos="7088"/>
        </w:tabs>
        <w:spacing w:before="0" w:after="0"/>
        <w:rPr>
          <w:sz w:val="28"/>
          <w:szCs w:val="28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забезпечення                                                            Олександр </w:t>
      </w:r>
      <w:proofErr w:type="spellStart"/>
      <w:r w:rsidRPr="008A53A6">
        <w:rPr>
          <w:color w:val="1A1A1A" w:themeColor="background1" w:themeShade="1A"/>
          <w:sz w:val="28"/>
          <w:szCs w:val="28"/>
          <w:lang w:val="uk-UA"/>
        </w:rPr>
        <w:t>Антощук</w:t>
      </w:r>
      <w:proofErr w:type="spellEnd"/>
    </w:p>
    <w:p w:rsidR="00FC2F3D" w:rsidRDefault="00FC2F3D" w:rsidP="00FC2F3D"/>
    <w:p w:rsidR="00FC2F3D" w:rsidRDefault="00FC2F3D" w:rsidP="00FC2F3D"/>
    <w:p w:rsidR="00FC2F3D" w:rsidRDefault="00FC2F3D" w:rsidP="00FC2F3D"/>
    <w:p w:rsidR="00FC2F3D" w:rsidRDefault="00FC2F3D" w:rsidP="00FC2F3D"/>
    <w:p w:rsidR="00FC2F3D" w:rsidRDefault="00FC2F3D" w:rsidP="00FC2F3D"/>
    <w:p w:rsidR="00A1680B" w:rsidRDefault="00A1680B"/>
    <w:sectPr w:rsidR="00A1680B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F3D"/>
    <w:rsid w:val="00345574"/>
    <w:rsid w:val="00A1680B"/>
    <w:rsid w:val="00BC673B"/>
    <w:rsid w:val="00D341B2"/>
    <w:rsid w:val="00E114DE"/>
    <w:rsid w:val="00FC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2F3D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2022-01-12T08:30:00Z</dcterms:created>
  <dcterms:modified xsi:type="dcterms:W3CDTF">2022-01-12T08:31:00Z</dcterms:modified>
</cp:coreProperties>
</file>