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274" style="position:absolute;left:0;text-align:left;margin-left:223.65pt;margin-top:0;width:34.4pt;height:48.3pt;z-index:251647488" coordorigin="3834,994" coordsize="1142,1718">
            <v:shape id="_x0000_s127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27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27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27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27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28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28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28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28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28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28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28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28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28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28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29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29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29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9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9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95" style="position:absolute;left:3834;top:1424;width:40;height:748" fillcolor="black" stroked="f"/>
            <v:shape id="_x0000_s1296" style="position:absolute;left:3834;top:2172;width:40;height:163" coordsize="400,1632" path="m400,1615r,9l400,,,,,1624r,8l,1624r,3l1,1632r399,-17xe" fillcolor="black" stroked="f">
              <v:path arrowok="t"/>
            </v:shape>
            <v:shape id="_x0000_s129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9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9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0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0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02" style="position:absolute;left:4405;top:994;width:551;height:40" fillcolor="black" stroked="f"/>
            <v:shape id="_x0000_s1303" style="position:absolute;left:3834;top:994;width:571;height:40" coordsize="5711,400" path="m400,200l201,400r5510,l5711,,201,,,200,201,,,,,200r400,xe" fillcolor="black" stroked="f">
              <v:path arrowok="t"/>
            </v:shape>
            <v:shape id="_x0000_s130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№9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надання згоди на організацію</w:t>
      </w: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співробітництва територіальних громад</w:t>
      </w: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статті 25 Закону України «Про місцеве самоврядування в Україні», статей 6,7 Закону України «Про співробітництво територіальних громад», розглянувши рішення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ради Хмельницької області від 07 березня 2019 року № 18-38/2019 «Про розгляд ініціативи міського голови щодо надання згоди на організацію співробітництва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міської об’єднаної територіальної громади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Улашанівською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Ганнопільською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Берездівською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сільським об’єднаними територіальними громадами», ураховуючи результати вивчення та оцінки цієї пропозиції виконавчим комітетом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щодо відповідності потребам територіальної громади, рішення виконавчого комітету сільської ради від 18 квітня 2019 року № 28  «Про організацію співробітництва з міською та сільськими об’єднаними територіальними громадами», сільська рада </w:t>
      </w:r>
    </w:p>
    <w:p w:rsidR="000025FF" w:rsidRDefault="000025FF" w:rsidP="000025FF">
      <w:pPr>
        <w:pStyle w:val="afb"/>
        <w:tabs>
          <w:tab w:val="left" w:pos="708"/>
        </w:tabs>
        <w:spacing w:line="276" w:lineRule="auto"/>
        <w:ind w:firstLineChars="285" w:firstLine="684"/>
        <w:jc w:val="both"/>
        <w:rPr>
          <w:rFonts w:ascii="Times New Roman" w:eastAsia="Times New Roman" w:hAnsi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/>
          <w:sz w:val="24"/>
          <w:szCs w:val="24"/>
          <w:lang w:eastAsia="uk-UA"/>
        </w:rPr>
        <w:t>ВИРІШИЛА:</w:t>
      </w:r>
    </w:p>
    <w:p w:rsidR="000025FF" w:rsidRDefault="000025FF" w:rsidP="000025FF">
      <w:pPr>
        <w:pStyle w:val="af4"/>
        <w:numPr>
          <w:ilvl w:val="0"/>
          <w:numId w:val="1"/>
        </w:numPr>
        <w:tabs>
          <w:tab w:val="left" w:pos="708"/>
        </w:tabs>
        <w:spacing w:line="276" w:lineRule="auto"/>
        <w:ind w:left="0" w:firstLine="426"/>
        <w:jc w:val="both"/>
        <w:rPr>
          <w:rFonts w:eastAsiaTheme="minorHAnsi"/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Надати згоду на організацію </w:t>
      </w:r>
      <w:r>
        <w:rPr>
          <w:sz w:val="24"/>
          <w:szCs w:val="24"/>
        </w:rPr>
        <w:t xml:space="preserve">співробітництва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об’єднаної </w:t>
      </w:r>
      <w:proofErr w:type="spellStart"/>
      <w:r>
        <w:rPr>
          <w:sz w:val="24"/>
          <w:szCs w:val="24"/>
        </w:rPr>
        <w:t>теритріальної</w:t>
      </w:r>
      <w:proofErr w:type="spellEnd"/>
      <w:r>
        <w:rPr>
          <w:sz w:val="24"/>
          <w:szCs w:val="24"/>
        </w:rPr>
        <w:t xml:space="preserve"> громади з </w:t>
      </w:r>
      <w:proofErr w:type="spellStart"/>
      <w:r>
        <w:rPr>
          <w:sz w:val="24"/>
          <w:szCs w:val="24"/>
        </w:rPr>
        <w:t>Славутською</w:t>
      </w:r>
      <w:proofErr w:type="spellEnd"/>
      <w:r>
        <w:rPr>
          <w:sz w:val="24"/>
          <w:szCs w:val="24"/>
        </w:rPr>
        <w:t xml:space="preserve"> міською об’єднаною територіальною громадою, </w:t>
      </w:r>
      <w:proofErr w:type="spellStart"/>
      <w:r>
        <w:rPr>
          <w:sz w:val="24"/>
          <w:szCs w:val="24"/>
        </w:rPr>
        <w:t>Улашанівською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Ганнопільською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Берездівською</w:t>
      </w:r>
      <w:proofErr w:type="spellEnd"/>
      <w:r>
        <w:rPr>
          <w:sz w:val="24"/>
          <w:szCs w:val="24"/>
        </w:rPr>
        <w:t xml:space="preserve"> сільськими об’єднаними територіальними громадами у формі реалізації спільних проектів, що передбачає координацію діяльності суб’єктів співробітництва та акумулювання ними на визначений період ресурсів з метою спільного здійснення відповідних заходів у сфері житлово-комунального господарства, в тому числі у сфері поводження з твердими побутовими відходами</w:t>
      </w:r>
    </w:p>
    <w:p w:rsidR="000025FF" w:rsidRDefault="000025FF" w:rsidP="000025FF">
      <w:pPr>
        <w:pStyle w:val="af4"/>
        <w:numPr>
          <w:ilvl w:val="0"/>
          <w:numId w:val="1"/>
        </w:numPr>
        <w:tabs>
          <w:tab w:val="left" w:pos="708"/>
        </w:tabs>
        <w:spacing w:line="276" w:lineRule="auto"/>
        <w:ind w:left="0" w:firstLine="426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Делегувати до складу комісії з підготовки проекту договору про співробітництво:</w:t>
      </w:r>
    </w:p>
    <w:p w:rsidR="000025FF" w:rsidRDefault="000025FF" w:rsidP="000025FF">
      <w:pPr>
        <w:pStyle w:val="af4"/>
        <w:numPr>
          <w:ilvl w:val="0"/>
          <w:numId w:val="21"/>
        </w:numPr>
        <w:tabs>
          <w:tab w:val="left" w:pos="708"/>
        </w:tabs>
        <w:spacing w:line="276" w:lineRule="auto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сільського голову – </w:t>
      </w:r>
      <w:proofErr w:type="spellStart"/>
      <w:r>
        <w:rPr>
          <w:sz w:val="24"/>
          <w:szCs w:val="24"/>
          <w:lang w:eastAsia="uk-UA"/>
        </w:rPr>
        <w:t>Михалюка</w:t>
      </w:r>
      <w:proofErr w:type="spellEnd"/>
      <w:r>
        <w:rPr>
          <w:sz w:val="24"/>
          <w:szCs w:val="24"/>
          <w:lang w:eastAsia="uk-UA"/>
        </w:rPr>
        <w:t xml:space="preserve"> Валерія Анатолійовича;</w:t>
      </w:r>
    </w:p>
    <w:p w:rsidR="000025FF" w:rsidRDefault="000025FF" w:rsidP="000025FF">
      <w:pPr>
        <w:pStyle w:val="af4"/>
        <w:numPr>
          <w:ilvl w:val="0"/>
          <w:numId w:val="21"/>
        </w:numPr>
        <w:tabs>
          <w:tab w:val="left" w:pos="708"/>
        </w:tabs>
        <w:spacing w:line="276" w:lineRule="auto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заступника сільського голови з питань діяльності виконавчих органів сільської ради – </w:t>
      </w:r>
      <w:proofErr w:type="spellStart"/>
      <w:r>
        <w:rPr>
          <w:sz w:val="24"/>
          <w:szCs w:val="24"/>
          <w:lang w:eastAsia="uk-UA"/>
        </w:rPr>
        <w:t>Ліпську</w:t>
      </w:r>
      <w:proofErr w:type="spellEnd"/>
      <w:r>
        <w:rPr>
          <w:sz w:val="24"/>
          <w:szCs w:val="24"/>
          <w:lang w:eastAsia="uk-UA"/>
        </w:rPr>
        <w:t xml:space="preserve"> Любов Петрівну;</w:t>
      </w:r>
    </w:p>
    <w:p w:rsidR="000025FF" w:rsidRDefault="000025FF" w:rsidP="000025FF">
      <w:pPr>
        <w:pStyle w:val="af4"/>
        <w:numPr>
          <w:ilvl w:val="0"/>
          <w:numId w:val="21"/>
        </w:numPr>
        <w:tabs>
          <w:tab w:val="left" w:pos="708"/>
        </w:tabs>
        <w:spacing w:line="276" w:lineRule="auto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начальника відділу комунальної власності, охорони навколишнього середовища та земельних відносин сільської ради – Денисюк Тетяну Володимирівну;</w:t>
      </w:r>
    </w:p>
    <w:p w:rsidR="000025FF" w:rsidRDefault="000025FF" w:rsidP="000025FF">
      <w:pPr>
        <w:pStyle w:val="af4"/>
        <w:numPr>
          <w:ilvl w:val="0"/>
          <w:numId w:val="21"/>
        </w:numPr>
        <w:tabs>
          <w:tab w:val="left" w:pos="708"/>
        </w:tabs>
        <w:spacing w:line="276" w:lineRule="auto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 xml:space="preserve">головного спеціаліста з юридичної роботи загального відділу сільської ради – </w:t>
      </w:r>
      <w:proofErr w:type="spellStart"/>
      <w:r>
        <w:rPr>
          <w:sz w:val="24"/>
          <w:szCs w:val="24"/>
          <w:lang w:eastAsia="uk-UA"/>
        </w:rPr>
        <w:t>Панцюк</w:t>
      </w:r>
      <w:proofErr w:type="spellEnd"/>
      <w:r>
        <w:rPr>
          <w:sz w:val="24"/>
          <w:szCs w:val="24"/>
          <w:lang w:eastAsia="uk-UA"/>
        </w:rPr>
        <w:t xml:space="preserve"> Тетяну Олександрівну;</w:t>
      </w:r>
    </w:p>
    <w:p w:rsidR="000025FF" w:rsidRDefault="000025FF" w:rsidP="000025FF">
      <w:pPr>
        <w:pStyle w:val="af4"/>
        <w:numPr>
          <w:ilvl w:val="0"/>
          <w:numId w:val="21"/>
        </w:numPr>
        <w:tabs>
          <w:tab w:val="left" w:pos="708"/>
        </w:tabs>
        <w:spacing w:line="276" w:lineRule="auto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головного спеціаліста відділу фінансів сільської ради – Поліщук Ярославу Миколаївну.</w:t>
      </w:r>
    </w:p>
    <w:p w:rsidR="000025FF" w:rsidRDefault="000025FF" w:rsidP="000025FF">
      <w:pPr>
        <w:pStyle w:val="af4"/>
        <w:numPr>
          <w:ilvl w:val="0"/>
          <w:numId w:val="1"/>
        </w:numPr>
        <w:tabs>
          <w:tab w:val="left" w:pos="708"/>
        </w:tabs>
        <w:spacing w:line="276" w:lineRule="auto"/>
        <w:ind w:left="0" w:firstLine="426"/>
        <w:jc w:val="both"/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lastRenderedPageBreak/>
        <w:t>Контроль за виконанням цього рішення покласти на постійну комісію з питань прав людини, законності, депутатської діяльності, етики та регламенту (Кравчук Л.І.).</w:t>
      </w:r>
    </w:p>
    <w:p w:rsidR="000025FF" w:rsidRDefault="000025FF" w:rsidP="000025FF">
      <w:pPr>
        <w:tabs>
          <w:tab w:val="left" w:pos="70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708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rPr>
          <w:b/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b/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b/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EF5B1C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40C8B"/>
    <w:rsid w:val="00195D81"/>
    <w:rsid w:val="001A3663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B1A2A"/>
    <w:rsid w:val="00DF4062"/>
    <w:rsid w:val="00E5678B"/>
    <w:rsid w:val="00E638A3"/>
    <w:rsid w:val="00EC625E"/>
    <w:rsid w:val="00EF5B1C"/>
    <w:rsid w:val="00F02AD2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1627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2019-04-23T12:17:00Z</dcterms:created>
  <dcterms:modified xsi:type="dcterms:W3CDTF">2019-04-23T12:17:00Z</dcterms:modified>
</cp:coreProperties>
</file>