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08B6" w:rsidRPr="009408B6" w:rsidRDefault="009408B6" w:rsidP="009408B6">
      <w:pPr>
        <w:jc w:val="both"/>
        <w:rPr>
          <w:rFonts w:ascii="Times New Roman" w:hAnsi="Times New Roman" w:cs="Times New Roman"/>
          <w:lang w:val="en-US"/>
        </w:rPr>
      </w:pPr>
      <w:r w:rsidRPr="00B35B7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408B6" w:rsidRDefault="009408B6" w:rsidP="009408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08B6" w:rsidRDefault="009408B6" w:rsidP="009408B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408B6" w:rsidRDefault="009408B6" w:rsidP="009408B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408B6" w:rsidRDefault="009408B6" w:rsidP="009408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408B6" w:rsidRDefault="009408B6" w:rsidP="009408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408B6" w:rsidRPr="002D7F0E" w:rsidRDefault="009408B6" w:rsidP="009408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№65</w:t>
      </w:r>
    </w:p>
    <w:p w:rsidR="009408B6" w:rsidRPr="008C4E33" w:rsidRDefault="009408B6" w:rsidP="009408B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5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44"/>
      </w:tblGrid>
      <w:tr w:rsidR="009408B6" w:rsidTr="00AF30A5">
        <w:trPr>
          <w:trHeight w:val="1198"/>
        </w:trPr>
        <w:tc>
          <w:tcPr>
            <w:tcW w:w="4344" w:type="dxa"/>
          </w:tcPr>
          <w:p w:rsidR="009408B6" w:rsidRPr="00CC3395" w:rsidRDefault="009408B6" w:rsidP="00AF30A5">
            <w:pPr>
              <w:tabs>
                <w:tab w:val="left" w:pos="1418"/>
                <w:tab w:val="left" w:pos="1843"/>
              </w:tabs>
              <w:spacing w:line="276" w:lineRule="auto"/>
              <w:jc w:val="both"/>
              <w:rPr>
                <w:b/>
                <w:bCs/>
                <w:color w:val="000000"/>
                <w:spacing w:val="5"/>
                <w:sz w:val="24"/>
                <w:szCs w:val="24"/>
              </w:rPr>
            </w:pPr>
            <w:r w:rsidRPr="00CC3395">
              <w:rPr>
                <w:b/>
                <w:bCs/>
                <w:color w:val="000000"/>
                <w:spacing w:val="5"/>
                <w:sz w:val="24"/>
                <w:szCs w:val="24"/>
              </w:rPr>
              <w:t xml:space="preserve">Про внесення змін </w:t>
            </w:r>
            <w:r w:rsidRPr="00CC3395">
              <w:rPr>
                <w:b/>
                <w:sz w:val="24"/>
                <w:szCs w:val="24"/>
              </w:rPr>
              <w:t xml:space="preserve">до рішення </w:t>
            </w:r>
            <w:r w:rsidRPr="00284E6F">
              <w:rPr>
                <w:b/>
                <w:sz w:val="24"/>
                <w:szCs w:val="24"/>
                <w:lang w:val="en-US"/>
              </w:rPr>
              <w:t>XI</w:t>
            </w:r>
            <w:r w:rsidRPr="00CC3395">
              <w:rPr>
                <w:b/>
                <w:sz w:val="24"/>
                <w:szCs w:val="24"/>
              </w:rPr>
              <w:t xml:space="preserve"> сесії </w:t>
            </w:r>
            <w:r w:rsidRPr="00284E6F">
              <w:rPr>
                <w:b/>
                <w:sz w:val="24"/>
                <w:szCs w:val="24"/>
                <w:lang w:val="en-US"/>
              </w:rPr>
              <w:t>VII</w:t>
            </w:r>
            <w:r w:rsidRPr="00CC3395">
              <w:rPr>
                <w:b/>
                <w:sz w:val="24"/>
                <w:szCs w:val="24"/>
              </w:rPr>
              <w:t xml:space="preserve"> скликання від 19.09.2018року №17 « Про </w:t>
            </w:r>
            <w:r w:rsidRPr="00CC3395">
              <w:rPr>
                <w:b/>
                <w:bCs/>
                <w:color w:val="000000"/>
                <w:spacing w:val="5"/>
                <w:sz w:val="24"/>
                <w:szCs w:val="24"/>
              </w:rPr>
              <w:t xml:space="preserve">Програму </w:t>
            </w:r>
            <w:r w:rsidRPr="00CC3395">
              <w:rPr>
                <w:b/>
                <w:sz w:val="24"/>
                <w:szCs w:val="24"/>
              </w:rPr>
              <w:t xml:space="preserve">розвитку позашкільної </w:t>
            </w:r>
            <w:proofErr w:type="spellStart"/>
            <w:r w:rsidRPr="00CC3395">
              <w:rPr>
                <w:b/>
                <w:sz w:val="24"/>
                <w:szCs w:val="24"/>
              </w:rPr>
              <w:t>освітина</w:t>
            </w:r>
            <w:proofErr w:type="spellEnd"/>
            <w:r w:rsidRPr="00CC3395">
              <w:rPr>
                <w:b/>
                <w:sz w:val="24"/>
                <w:szCs w:val="24"/>
              </w:rPr>
              <w:t xml:space="preserve"> території  Крупецької сільської ради на період 2018 - 2022 роки»</w:t>
            </w:r>
          </w:p>
        </w:tc>
      </w:tr>
    </w:tbl>
    <w:p w:rsidR="009408B6" w:rsidRDefault="009408B6" w:rsidP="009408B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08B6" w:rsidRPr="002D7F0E" w:rsidRDefault="009408B6" w:rsidP="009408B6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A2926">
        <w:rPr>
          <w:rFonts w:ascii="Times New Roman" w:hAnsi="Times New Roman" w:cs="Times New Roman"/>
          <w:sz w:val="24"/>
          <w:szCs w:val="24"/>
        </w:rPr>
        <w:t>Відповідно до п. 22 ч.1 ст.26 Закону України «Про місцеве самоврядування в Україні», Закону України «Про місцеве самоврядування в Україні», Указу Президента України 25.06.2013 № 344 «Про національну стратегію розвитку освіти в Україні на період до 2021 року», Закону  України  «Про позашкільну освіту», ст.21 Закону України «Про загальну середню освіту», ст.14 Закону України «Про освіту», р</w:t>
      </w:r>
      <w:r w:rsidRPr="005A2926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озглянувши клопотання начальника відділу освіти, культури, молоді, спорту та соціального захисту населення Крупецької сільської ради Зубової Ж.О. , </w:t>
      </w:r>
      <w:r w:rsidRPr="005A2926">
        <w:rPr>
          <w:rFonts w:ascii="Times New Roman" w:hAnsi="Times New Roman" w:cs="Times New Roman"/>
          <w:color w:val="000000" w:themeColor="text1"/>
          <w:sz w:val="24"/>
          <w:szCs w:val="24"/>
        </w:rPr>
        <w:t>сільська рада</w:t>
      </w:r>
    </w:p>
    <w:p w:rsidR="009408B6" w:rsidRPr="002D7F0E" w:rsidRDefault="009408B6" w:rsidP="009408B6">
      <w:pPr>
        <w:pStyle w:val="af6"/>
        <w:spacing w:line="276" w:lineRule="auto"/>
        <w:ind w:firstLine="567"/>
        <w:jc w:val="both"/>
        <w:rPr>
          <w:rFonts w:ascii="Times New Roman" w:hAnsi="Times New Roman"/>
        </w:rPr>
      </w:pPr>
      <w:r w:rsidRPr="002D7F0E">
        <w:rPr>
          <w:rFonts w:ascii="Times New Roman" w:hAnsi="Times New Roman"/>
        </w:rPr>
        <w:t>ВИРІШИЛА:</w:t>
      </w:r>
    </w:p>
    <w:p w:rsidR="009408B6" w:rsidRPr="005A2926" w:rsidRDefault="009408B6" w:rsidP="009408B6">
      <w:pPr>
        <w:pStyle w:val="af1"/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284"/>
        <w:jc w:val="both"/>
        <w:rPr>
          <w:sz w:val="24"/>
          <w:szCs w:val="24"/>
        </w:rPr>
      </w:pPr>
      <w:r w:rsidRPr="005A2926">
        <w:rPr>
          <w:sz w:val="24"/>
          <w:szCs w:val="24"/>
        </w:rPr>
        <w:t xml:space="preserve">Внести зміни до рішення </w:t>
      </w:r>
      <w:r w:rsidRPr="005A2926">
        <w:rPr>
          <w:sz w:val="24"/>
          <w:szCs w:val="24"/>
          <w:lang w:val="en-US"/>
        </w:rPr>
        <w:t>XI</w:t>
      </w:r>
      <w:r w:rsidRPr="005A2926">
        <w:rPr>
          <w:sz w:val="24"/>
          <w:szCs w:val="24"/>
        </w:rPr>
        <w:t xml:space="preserve"> сесії </w:t>
      </w:r>
      <w:r w:rsidRPr="005A2926">
        <w:rPr>
          <w:sz w:val="24"/>
          <w:szCs w:val="24"/>
          <w:lang w:val="en-US"/>
        </w:rPr>
        <w:t>VII</w:t>
      </w:r>
      <w:r w:rsidRPr="005A2926">
        <w:rPr>
          <w:sz w:val="24"/>
          <w:szCs w:val="24"/>
        </w:rPr>
        <w:t xml:space="preserve"> скликання від 19.09.2018року №17 « Про </w:t>
      </w:r>
      <w:r w:rsidRPr="005A2926">
        <w:rPr>
          <w:bCs/>
          <w:color w:val="000000"/>
          <w:spacing w:val="5"/>
          <w:sz w:val="24"/>
          <w:szCs w:val="24"/>
        </w:rPr>
        <w:t xml:space="preserve">Програму </w:t>
      </w:r>
      <w:r w:rsidRPr="005A2926">
        <w:rPr>
          <w:sz w:val="24"/>
          <w:szCs w:val="24"/>
        </w:rPr>
        <w:t xml:space="preserve">розвитку позашкільної </w:t>
      </w:r>
      <w:proofErr w:type="spellStart"/>
      <w:r w:rsidRPr="005A2926">
        <w:rPr>
          <w:sz w:val="24"/>
          <w:szCs w:val="24"/>
        </w:rPr>
        <w:t>освітина</w:t>
      </w:r>
      <w:proofErr w:type="spellEnd"/>
      <w:r w:rsidRPr="005A2926">
        <w:rPr>
          <w:sz w:val="24"/>
          <w:szCs w:val="24"/>
        </w:rPr>
        <w:t xml:space="preserve"> території  Крупецької сільської ради на період 2018-2022 роки»:</w:t>
      </w:r>
    </w:p>
    <w:p w:rsidR="009408B6" w:rsidRPr="00FC1F2C" w:rsidRDefault="009408B6" w:rsidP="009408B6">
      <w:pPr>
        <w:pStyle w:val="af1"/>
        <w:widowControl w:val="0"/>
        <w:numPr>
          <w:ilvl w:val="1"/>
          <w:numId w:val="1"/>
        </w:numPr>
        <w:autoSpaceDE w:val="0"/>
        <w:autoSpaceDN w:val="0"/>
        <w:adjustRightInd w:val="0"/>
        <w:spacing w:after="0"/>
        <w:jc w:val="both"/>
        <w:rPr>
          <w:color w:val="000000" w:themeColor="text1"/>
          <w:sz w:val="24"/>
          <w:szCs w:val="24"/>
        </w:rPr>
      </w:pPr>
      <w:r w:rsidRPr="00FC1F2C">
        <w:rPr>
          <w:color w:val="000000" w:themeColor="text1"/>
          <w:sz w:val="24"/>
          <w:szCs w:val="24"/>
        </w:rPr>
        <w:t>додаток №1 «Паспорту програми» і викласти в такій редакції (додаток №1)</w:t>
      </w:r>
    </w:p>
    <w:tbl>
      <w:tblPr>
        <w:tblW w:w="9984" w:type="dxa"/>
        <w:tblInd w:w="-65" w:type="dxa"/>
        <w:tblLayout w:type="fixed"/>
        <w:tblLook w:val="04A0"/>
      </w:tblPr>
      <w:tblGrid>
        <w:gridCol w:w="796"/>
        <w:gridCol w:w="3623"/>
        <w:gridCol w:w="1113"/>
        <w:gridCol w:w="1113"/>
        <w:gridCol w:w="1113"/>
        <w:gridCol w:w="1113"/>
        <w:gridCol w:w="1113"/>
      </w:tblGrid>
      <w:tr w:rsidR="009408B6" w:rsidRPr="00FC1F2C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</w:rPr>
              <w:t>Етапи реалізації програми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2018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2022</w:t>
            </w:r>
          </w:p>
        </w:tc>
      </w:tr>
      <w:tr w:rsidR="009408B6" w:rsidRPr="00FC1F2C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FC1F2C" w:rsidRDefault="009408B6" w:rsidP="00AF30A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необхідний для реалізації програми,  (грн.)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pStyle w:val="12"/>
              <w:ind w:left="0"/>
              <w:jc w:val="both"/>
              <w:rPr>
                <w:lang w:val="uk-UA"/>
              </w:rPr>
            </w:pPr>
            <w:r w:rsidRPr="00FC1F2C">
              <w:rPr>
                <w:lang w:val="uk-UA"/>
              </w:rPr>
              <w:t>85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FC1F2C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FC1F2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180</w:t>
            </w:r>
          </w:p>
        </w:tc>
      </w:tr>
    </w:tbl>
    <w:p w:rsidR="009408B6" w:rsidRPr="005A2926" w:rsidRDefault="009408B6" w:rsidP="009408B6">
      <w:pPr>
        <w:pStyle w:val="af1"/>
        <w:widowControl w:val="0"/>
        <w:autoSpaceDE w:val="0"/>
        <w:autoSpaceDN w:val="0"/>
        <w:adjustRightInd w:val="0"/>
        <w:ind w:left="1220"/>
        <w:jc w:val="both"/>
        <w:rPr>
          <w:color w:val="000000" w:themeColor="text1"/>
          <w:sz w:val="24"/>
          <w:szCs w:val="24"/>
        </w:rPr>
      </w:pPr>
    </w:p>
    <w:p w:rsidR="009408B6" w:rsidRPr="00284E6F" w:rsidRDefault="009408B6" w:rsidP="009408B6">
      <w:pPr>
        <w:widowControl w:val="0"/>
        <w:numPr>
          <w:ilvl w:val="0"/>
          <w:numId w:val="1"/>
        </w:numPr>
        <w:tabs>
          <w:tab w:val="left" w:pos="426"/>
        </w:tabs>
        <w:autoSpaceDE w:val="0"/>
        <w:autoSpaceDN w:val="0"/>
        <w:adjustRightInd w:val="0"/>
        <w:spacing w:after="0"/>
        <w:ind w:left="0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A2926">
        <w:rPr>
          <w:rFonts w:ascii="Times New Roman" w:hAnsi="Times New Roman" w:cs="Times New Roman"/>
          <w:sz w:val="24"/>
          <w:szCs w:val="24"/>
        </w:rPr>
        <w:t xml:space="preserve"> Контроль за виконанням рішення покласти на начальника відділу освіти, молоді, спорту та соціального захисту населення </w:t>
      </w:r>
      <w:r w:rsidRPr="005A2926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 сільської</w:t>
      </w:r>
      <w:r w:rsidRPr="005A2926">
        <w:rPr>
          <w:rFonts w:ascii="Times New Roman" w:hAnsi="Times New Roman" w:cs="Times New Roman"/>
          <w:sz w:val="24"/>
          <w:szCs w:val="24"/>
        </w:rPr>
        <w:t xml:space="preserve"> ради Зубову Ж.О.., начальника відділу фінансів </w:t>
      </w:r>
      <w:r w:rsidRPr="005A2926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 сільської</w:t>
      </w:r>
      <w:r w:rsidRPr="005A2926">
        <w:rPr>
          <w:rFonts w:ascii="Times New Roman" w:hAnsi="Times New Roman" w:cs="Times New Roman"/>
          <w:sz w:val="24"/>
          <w:szCs w:val="24"/>
        </w:rPr>
        <w:t xml:space="preserve"> ради. </w:t>
      </w:r>
      <w:proofErr w:type="spellStart"/>
      <w:r w:rsidRPr="005A2926">
        <w:rPr>
          <w:rFonts w:ascii="Times New Roman" w:hAnsi="Times New Roman" w:cs="Times New Roman"/>
          <w:sz w:val="24"/>
          <w:szCs w:val="24"/>
        </w:rPr>
        <w:t>Голубовську</w:t>
      </w:r>
      <w:proofErr w:type="spellEnd"/>
      <w:r w:rsidRPr="005A2926">
        <w:rPr>
          <w:rFonts w:ascii="Times New Roman" w:hAnsi="Times New Roman" w:cs="Times New Roman"/>
          <w:sz w:val="24"/>
          <w:szCs w:val="24"/>
        </w:rPr>
        <w:t xml:space="preserve"> О.М., постійну комісію </w:t>
      </w:r>
      <w:r w:rsidRPr="005A2926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r w:rsidRPr="005A2926">
        <w:rPr>
          <w:rFonts w:ascii="Times New Roman" w:hAnsi="Times New Roman" w:cs="Times New Roman"/>
          <w:sz w:val="24"/>
          <w:szCs w:val="24"/>
        </w:rPr>
        <w:t xml:space="preserve"> сільської  ради з питань фінансів, бюджету, планування, соціально-економічного розвитку, інвестицій та міжнародного співробітництва (голова комісії О.</w:t>
      </w:r>
      <w:proofErr w:type="spellStart"/>
      <w:r w:rsidRPr="005A2926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5A2926">
        <w:rPr>
          <w:rFonts w:ascii="Times New Roman" w:hAnsi="Times New Roman" w:cs="Times New Roman"/>
          <w:sz w:val="24"/>
          <w:szCs w:val="24"/>
        </w:rPr>
        <w:t xml:space="preserve"> ) </w:t>
      </w:r>
    </w:p>
    <w:p w:rsidR="009408B6" w:rsidRPr="005A2926" w:rsidRDefault="009408B6" w:rsidP="009408B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408B6" w:rsidRPr="00B74794" w:rsidRDefault="009408B6" w:rsidP="009408B6">
      <w:pPr>
        <w:pStyle w:val="HTML"/>
        <w:ind w:leftChars="2698" w:left="5936" w:firstLine="2"/>
        <w:rPr>
          <w:rFonts w:ascii="Times New Roman" w:hAnsi="Times New Roman"/>
          <w:lang w:val="uk-UA"/>
        </w:rPr>
      </w:pPr>
      <w:r w:rsidRPr="00B74794">
        <w:rPr>
          <w:rFonts w:ascii="Times New Roman" w:hAnsi="Times New Roman"/>
          <w:lang w:val="uk-UA"/>
        </w:rPr>
        <w:lastRenderedPageBreak/>
        <w:t xml:space="preserve">Додаток </w:t>
      </w:r>
    </w:p>
    <w:p w:rsidR="009408B6" w:rsidRPr="00B74794" w:rsidRDefault="009408B6" w:rsidP="009408B6">
      <w:pPr>
        <w:pStyle w:val="HTML"/>
        <w:ind w:leftChars="2698" w:left="5936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до рішення ХХХ </w:t>
      </w:r>
      <w:r w:rsidRPr="00B74794">
        <w:rPr>
          <w:rFonts w:ascii="Times New Roman" w:hAnsi="Times New Roman"/>
          <w:lang w:val="uk-UA"/>
        </w:rPr>
        <w:t>сесії</w:t>
      </w:r>
      <w:r>
        <w:rPr>
          <w:rFonts w:ascii="Times New Roman" w:hAnsi="Times New Roman"/>
          <w:lang w:val="uk-UA"/>
        </w:rPr>
        <w:t xml:space="preserve"> </w:t>
      </w:r>
      <w:r w:rsidRPr="00B74794">
        <w:rPr>
          <w:rFonts w:ascii="Times New Roman" w:hAnsi="Times New Roman"/>
          <w:lang w:val="uk-UA"/>
        </w:rPr>
        <w:t>Крупецької сільської ради VІІ скликання</w:t>
      </w:r>
    </w:p>
    <w:p w:rsidR="009408B6" w:rsidRPr="00B74794" w:rsidRDefault="009408B6" w:rsidP="009408B6">
      <w:pPr>
        <w:pStyle w:val="HTML"/>
        <w:ind w:leftChars="2698" w:left="5936" w:firstLine="2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16 грудня 2019 року №65</w:t>
      </w:r>
    </w:p>
    <w:p w:rsidR="009408B6" w:rsidRPr="00B74794" w:rsidRDefault="009408B6" w:rsidP="009408B6">
      <w:pPr>
        <w:rPr>
          <w:rFonts w:ascii="Times New Roman" w:hAnsi="Times New Roman" w:cs="Times New Roman"/>
          <w:sz w:val="24"/>
          <w:szCs w:val="24"/>
        </w:rPr>
      </w:pPr>
    </w:p>
    <w:p w:rsidR="009408B6" w:rsidRPr="00284E6F" w:rsidRDefault="009408B6" w:rsidP="009408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4E6F"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p w:rsidR="009408B6" w:rsidRPr="00284E6F" w:rsidRDefault="009408B6" w:rsidP="009408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84E6F">
        <w:rPr>
          <w:rFonts w:ascii="Times New Roman" w:hAnsi="Times New Roman" w:cs="Times New Roman"/>
          <w:sz w:val="24"/>
          <w:szCs w:val="24"/>
        </w:rPr>
        <w:t>(загальна характеристика програми)</w:t>
      </w:r>
    </w:p>
    <w:p w:rsidR="009408B6" w:rsidRPr="00284E6F" w:rsidRDefault="009408B6" w:rsidP="009408B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84" w:type="dxa"/>
        <w:tblInd w:w="-65" w:type="dxa"/>
        <w:tblLayout w:type="fixed"/>
        <w:tblLook w:val="04A0"/>
      </w:tblPr>
      <w:tblGrid>
        <w:gridCol w:w="796"/>
        <w:gridCol w:w="3623"/>
        <w:gridCol w:w="1113"/>
        <w:gridCol w:w="1113"/>
        <w:gridCol w:w="1113"/>
        <w:gridCol w:w="1113"/>
        <w:gridCol w:w="1113"/>
      </w:tblGrid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5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Відділ освіти , культури, молоді, спорту та соціального захисту населення Крупецької сільської  ради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5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України 25.06.2013 № 344 «Про Національну стратегію розвитку освіти в Україні на період до 2021 року», Закон України </w:t>
            </w:r>
            <w:proofErr w:type="spellStart"/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„Про</w:t>
            </w:r>
            <w:proofErr w:type="spellEnd"/>
            <w:r w:rsidRPr="00284E6F">
              <w:rPr>
                <w:rFonts w:ascii="Times New Roman" w:hAnsi="Times New Roman" w:cs="Times New Roman"/>
                <w:sz w:val="24"/>
                <w:szCs w:val="24"/>
              </w:rPr>
              <w:t xml:space="preserve"> позашкільну </w:t>
            </w:r>
            <w:proofErr w:type="spellStart"/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освіту”</w:t>
            </w:r>
            <w:proofErr w:type="spellEnd"/>
          </w:p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п.22 ч.1 ст. 26 Закону України «Про місцеве самоврядування в Україні»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5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Відділ освіти , культури, молоді, спорту та соціального захисту населення Крупецької сільської  ради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Головний розпорядник коштів</w:t>
            </w:r>
          </w:p>
        </w:tc>
        <w:tc>
          <w:tcPr>
            <w:tcW w:w="5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proofErr w:type="spellStart"/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284E6F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  рада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5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Відділ освіти , культури, молоді, спорту та соціального захисту населення Крупецької сільської  ради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Учасники Програми</w:t>
            </w:r>
          </w:p>
        </w:tc>
        <w:tc>
          <w:tcPr>
            <w:tcW w:w="5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Відділ освіти , культури, молоді, спорту та соціального захисту населення Крупецької сільської  ради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5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2018-2022 роки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Етапи реалізації програми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2018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2019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2021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2022</w:t>
            </w:r>
          </w:p>
        </w:tc>
      </w:tr>
      <w:tr w:rsidR="009408B6" w:rsidRPr="00284E6F" w:rsidTr="00AF30A5"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408B6" w:rsidRPr="00284E6F" w:rsidRDefault="009408B6" w:rsidP="00AF30A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необхідний для реалізації програми,  (грн.)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35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pStyle w:val="12"/>
              <w:ind w:left="0"/>
              <w:rPr>
                <w:rFonts w:ascii="Times New Roman" w:hAnsi="Times New Roman"/>
                <w:lang w:val="uk-UA"/>
              </w:rPr>
            </w:pPr>
            <w:r w:rsidRPr="00284E6F">
              <w:rPr>
                <w:rFonts w:ascii="Times New Roman" w:hAnsi="Times New Roman"/>
                <w:lang w:val="uk-UA"/>
              </w:rPr>
              <w:t>85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120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150</w:t>
            </w:r>
          </w:p>
        </w:tc>
        <w:tc>
          <w:tcPr>
            <w:tcW w:w="1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08B6" w:rsidRPr="00284E6F" w:rsidRDefault="009408B6" w:rsidP="00AF30A5">
            <w:pPr>
              <w:widowControl w:val="0"/>
              <w:suppressAutoHyphens/>
              <w:autoSpaceDE w:val="0"/>
              <w:spacing w:after="0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284E6F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180</w:t>
            </w:r>
          </w:p>
        </w:tc>
      </w:tr>
    </w:tbl>
    <w:p w:rsidR="009408B6" w:rsidRPr="009408B6" w:rsidRDefault="009408B6" w:rsidP="009408B6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7F32DE" w:rsidRPr="009408B6" w:rsidRDefault="009408B6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7F32DE" w:rsidRPr="009408B6" w:rsidSect="009408B6">
      <w:pgSz w:w="12240" w:h="15840"/>
      <w:pgMar w:top="709" w:right="1440" w:bottom="426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320D7"/>
    <w:multiLevelType w:val="multilevel"/>
    <w:tmpl w:val="2C1466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0" w:hanging="51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387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46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5850" w:hanging="144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666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7830" w:hanging="180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9000" w:hanging="2160"/>
      </w:pPr>
      <w:rPr>
        <w:rFonts w:hint="default"/>
        <w:color w:val="auto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408B6"/>
    <w:rsid w:val="00041259"/>
    <w:rsid w:val="00171A2E"/>
    <w:rsid w:val="00304C90"/>
    <w:rsid w:val="00505B6D"/>
    <w:rsid w:val="006D3977"/>
    <w:rsid w:val="007D6C18"/>
    <w:rsid w:val="007F32DE"/>
    <w:rsid w:val="009408B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8B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9408B6"/>
  </w:style>
  <w:style w:type="paragraph" w:styleId="HTML">
    <w:name w:val="HTML Preformatted"/>
    <w:aliases w:val="Знак2, Знак2"/>
    <w:link w:val="HTML0"/>
    <w:unhideWhenUsed/>
    <w:rsid w:val="009408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408B6"/>
    <w:rPr>
      <w:rFonts w:ascii="SimSun" w:eastAsia="SimSun" w:hAnsi="SimSun" w:cs="Times New Roman"/>
      <w:sz w:val="24"/>
      <w:szCs w:val="24"/>
      <w:lang w:eastAsia="zh-CN" w:bidi="ar-SA"/>
    </w:rPr>
  </w:style>
  <w:style w:type="table" w:styleId="af5">
    <w:name w:val="Table Grid"/>
    <w:basedOn w:val="a1"/>
    <w:uiPriority w:val="59"/>
    <w:rsid w:val="009408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unhideWhenUsed/>
    <w:rsid w:val="009408B6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Верхний колонтитул Знак"/>
    <w:basedOn w:val="a0"/>
    <w:link w:val="af6"/>
    <w:uiPriority w:val="99"/>
    <w:rsid w:val="009408B6"/>
    <w:rPr>
      <w:rFonts w:ascii="Calibri" w:eastAsia="Times New Roman" w:hAnsi="Calibri" w:cs="Times New Roman"/>
      <w:lang w:val="uk-UA" w:eastAsia="uk-UA" w:bidi="ar-SA"/>
    </w:rPr>
  </w:style>
  <w:style w:type="paragraph" w:customStyle="1" w:styleId="12">
    <w:name w:val="Абзац списка1"/>
    <w:basedOn w:val="a"/>
    <w:qFormat/>
    <w:rsid w:val="009408B6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490</Words>
  <Characters>2799</Characters>
  <Application>Microsoft Office Word</Application>
  <DocSecurity>0</DocSecurity>
  <Lines>23</Lines>
  <Paragraphs>6</Paragraphs>
  <ScaleCrop>false</ScaleCrop>
  <Company>Microsoft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2019-12-17T14:21:00Z</dcterms:created>
  <dcterms:modified xsi:type="dcterms:W3CDTF">2019-12-17T14:21:00Z</dcterms:modified>
</cp:coreProperties>
</file>