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F02" w:rsidRDefault="00592F02" w:rsidP="00592F02">
      <w:pPr>
        <w:rPr>
          <w:rFonts w:ascii="Calibri" w:eastAsia="Times New Roman" w:hAnsi="Calibri" w:cs="Times New Roman"/>
        </w:rPr>
      </w:pPr>
    </w:p>
    <w:p w:rsidR="00592F02" w:rsidRDefault="00592F02" w:rsidP="00592F02">
      <w:pPr>
        <w:rPr>
          <w:rFonts w:ascii="Calibri" w:eastAsia="Times New Roman" w:hAnsi="Calibri" w:cs="Times New Roman"/>
        </w:rPr>
      </w:pPr>
    </w:p>
    <w:p w:rsidR="00592F02" w:rsidRPr="0075658C" w:rsidRDefault="00592F02" w:rsidP="00592F02">
      <w:pPr>
        <w:rPr>
          <w:rFonts w:ascii="Calibri" w:eastAsia="Times New Roman" w:hAnsi="Calibri" w:cs="Times New Roman"/>
        </w:rPr>
      </w:pPr>
    </w:p>
    <w:p w:rsidR="00592F02" w:rsidRDefault="00592F02" w:rsidP="00592F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2F02" w:rsidRDefault="00592F02" w:rsidP="00592F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+Hg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T40pjewtXC2Zp8PhrO1NHIrhDIGHXdc71M48&#10;rewBHO88zsawGUZyJfgzZDGMNSpND5SoPddnFD3XiILolgDcFOFyMU9GzhI+Q0w5mm/nkwHeUWOc&#10;A18JZgpZqToaeIUgUqWf81RvH6QE48bgGedOlrr+9siTcjx1yjhOZ+TLjGnuzjhpEd9nvVs+xLGP&#10;seHFiNZQEwEvJeoSoM+IDD//hYVDWqfs2DuGiK9FyftoGg0LEAnC4RsHltYu5sRueGH0bzG69S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v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R2zT/h4AAD2WAQADgAAAAAAAAAAAAAAAAAuAgAAZHJzL2Uyb0RvYy54bWxQSwECLQAUAAYACAAA&#10;ACEAsh1Mm+AAAAAKAQAADwAAAAAAAAAAAAAAAABSewAAZHJzL2Rvd25yZXYueG1sUEsFBgAAAAAE&#10;AAQA8wAAAF9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2F02" w:rsidRDefault="00592F02" w:rsidP="00592F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92F02" w:rsidRDefault="00592F02" w:rsidP="00592F0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92F02" w:rsidRDefault="00592F02" w:rsidP="00592F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2F02" w:rsidRDefault="00592F02" w:rsidP="00592F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</w:t>
      </w:r>
    </w:p>
    <w:p w:rsidR="00592F02" w:rsidRDefault="00592F02" w:rsidP="00592F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2F02" w:rsidRPr="00E15C41" w:rsidRDefault="00592F02" w:rsidP="00592F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5C41">
        <w:rPr>
          <w:rFonts w:ascii="Times New Roman" w:hAnsi="Times New Roman" w:cs="Times New Roman"/>
          <w:b/>
          <w:sz w:val="24"/>
          <w:szCs w:val="24"/>
        </w:rPr>
        <w:t xml:space="preserve">Про схвалення звернення </w:t>
      </w:r>
    </w:p>
    <w:p w:rsidR="00592F02" w:rsidRPr="00E15C41" w:rsidRDefault="00592F02" w:rsidP="00592F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15C41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15C41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592F02" w:rsidRPr="00E15C41" w:rsidRDefault="00592F02" w:rsidP="00592F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5C41">
        <w:rPr>
          <w:rFonts w:ascii="Times New Roman" w:hAnsi="Times New Roman" w:cs="Times New Roman"/>
          <w:b/>
          <w:sz w:val="24"/>
          <w:szCs w:val="24"/>
        </w:rPr>
        <w:t xml:space="preserve">до Верховної Ради України, </w:t>
      </w:r>
    </w:p>
    <w:p w:rsidR="00592F02" w:rsidRPr="00E15C41" w:rsidRDefault="00592F02" w:rsidP="00592F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5C41">
        <w:rPr>
          <w:rFonts w:ascii="Times New Roman" w:hAnsi="Times New Roman" w:cs="Times New Roman"/>
          <w:b/>
          <w:sz w:val="24"/>
          <w:szCs w:val="24"/>
        </w:rPr>
        <w:t xml:space="preserve">керівників депутатських фракцій та груп </w:t>
      </w:r>
    </w:p>
    <w:p w:rsidR="00592F02" w:rsidRPr="00E15C41" w:rsidRDefault="00592F02" w:rsidP="00592F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5C41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E15C41">
        <w:rPr>
          <w:rFonts w:ascii="Times New Roman" w:hAnsi="Times New Roman" w:cs="Times New Roman"/>
          <w:b/>
          <w:sz w:val="24"/>
          <w:szCs w:val="24"/>
        </w:rPr>
        <w:t xml:space="preserve">скликання у Верховній Раді України, </w:t>
      </w:r>
    </w:p>
    <w:p w:rsidR="00592F02" w:rsidRPr="00E15C41" w:rsidRDefault="00592F02" w:rsidP="00592F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15C41">
        <w:rPr>
          <w:rFonts w:ascii="Times New Roman" w:hAnsi="Times New Roman" w:cs="Times New Roman"/>
          <w:b/>
          <w:sz w:val="24"/>
          <w:szCs w:val="24"/>
        </w:rPr>
        <w:t>народного де</w:t>
      </w:r>
      <w:r>
        <w:rPr>
          <w:rFonts w:ascii="Times New Roman" w:hAnsi="Times New Roman" w:cs="Times New Roman"/>
          <w:b/>
          <w:sz w:val="24"/>
          <w:szCs w:val="24"/>
        </w:rPr>
        <w:t xml:space="preserve">путата України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Копанчук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О.Є</w:t>
      </w:r>
      <w:r w:rsidRPr="00E15C41">
        <w:rPr>
          <w:rFonts w:ascii="Times New Roman" w:hAnsi="Times New Roman" w:cs="Times New Roman"/>
          <w:b/>
          <w:sz w:val="24"/>
          <w:szCs w:val="24"/>
        </w:rPr>
        <w:t>.</w:t>
      </w:r>
    </w:p>
    <w:p w:rsidR="00592F02" w:rsidRPr="00F02A99" w:rsidRDefault="00592F02" w:rsidP="00592F02">
      <w:pPr>
        <w:pStyle w:val="a3"/>
        <w:tabs>
          <w:tab w:val="left" w:pos="720"/>
        </w:tabs>
        <w:spacing w:line="276" w:lineRule="auto"/>
        <w:ind w:left="0" w:right="0"/>
        <w:rPr>
          <w:sz w:val="24"/>
        </w:rPr>
      </w:pPr>
    </w:p>
    <w:p w:rsidR="00592F02" w:rsidRDefault="00592F02" w:rsidP="00592F02">
      <w:pPr>
        <w:pStyle w:val="a3"/>
        <w:tabs>
          <w:tab w:val="left" w:pos="720"/>
        </w:tabs>
        <w:spacing w:line="276" w:lineRule="auto"/>
        <w:ind w:left="0" w:right="0"/>
        <w:rPr>
          <w:sz w:val="24"/>
        </w:rPr>
      </w:pPr>
      <w:r w:rsidRPr="00F02A99">
        <w:rPr>
          <w:sz w:val="24"/>
        </w:rPr>
        <w:tab/>
        <w:t>Від імені та в інтересах територіальної громади, з</w:t>
      </w:r>
      <w:r w:rsidRPr="00F02A99">
        <w:rPr>
          <w:color w:val="000000"/>
          <w:sz w:val="24"/>
        </w:rPr>
        <w:t xml:space="preserve"> метою  захисту інтересів та законних прав населення </w:t>
      </w:r>
      <w:proofErr w:type="spellStart"/>
      <w:r>
        <w:rPr>
          <w:color w:val="000000"/>
          <w:sz w:val="24"/>
        </w:rPr>
        <w:t>Крупецької</w:t>
      </w:r>
      <w:proofErr w:type="spellEnd"/>
      <w:r>
        <w:rPr>
          <w:color w:val="000000"/>
          <w:sz w:val="24"/>
        </w:rPr>
        <w:t xml:space="preserve"> сільської ради</w:t>
      </w:r>
      <w:r w:rsidRPr="00F02A99">
        <w:rPr>
          <w:color w:val="000000"/>
          <w:sz w:val="24"/>
        </w:rPr>
        <w:t>, яке постійно проживає у 30-ти кілометровій зоні атомних електростанцій</w:t>
      </w:r>
      <w:r w:rsidRPr="00F02A99">
        <w:rPr>
          <w:sz w:val="24"/>
        </w:rPr>
        <w:t xml:space="preserve">, керуючись статтею 59 Закону України «Про місцеве самоврядування в Україні» </w:t>
      </w:r>
      <w:r>
        <w:rPr>
          <w:sz w:val="24"/>
        </w:rPr>
        <w:t>сільська</w:t>
      </w:r>
      <w:r w:rsidRPr="00F02A99">
        <w:rPr>
          <w:sz w:val="24"/>
        </w:rPr>
        <w:t xml:space="preserve"> рада </w:t>
      </w:r>
    </w:p>
    <w:p w:rsidR="00592F02" w:rsidRPr="00F02A99" w:rsidRDefault="00592F02" w:rsidP="00592F02">
      <w:pPr>
        <w:pStyle w:val="a3"/>
        <w:tabs>
          <w:tab w:val="left" w:pos="720"/>
        </w:tabs>
        <w:spacing w:line="276" w:lineRule="auto"/>
        <w:ind w:left="0" w:right="0"/>
        <w:rPr>
          <w:sz w:val="24"/>
        </w:rPr>
      </w:pPr>
      <w:r>
        <w:rPr>
          <w:sz w:val="24"/>
        </w:rPr>
        <w:tab/>
      </w:r>
      <w:r w:rsidRPr="00F02A99">
        <w:rPr>
          <w:sz w:val="24"/>
        </w:rPr>
        <w:t>ВИРІШИЛА:</w:t>
      </w:r>
    </w:p>
    <w:p w:rsidR="00592F02" w:rsidRPr="00F02A99" w:rsidRDefault="00592F02" w:rsidP="00592F0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ab/>
        <w:t xml:space="preserve">1. Схвалити звернення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</w:t>
      </w:r>
      <w:r w:rsidRPr="00F02A99">
        <w:rPr>
          <w:rFonts w:ascii="Times New Roman" w:hAnsi="Times New Roman" w:cs="Times New Roman"/>
          <w:sz w:val="24"/>
          <w:szCs w:val="24"/>
        </w:rPr>
        <w:t xml:space="preserve"> ради до Верховної Ради України,  керівників депутатських фракцій та груп </w:t>
      </w:r>
      <w:r w:rsidRPr="00F02A99"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</w:rPr>
        <w:t xml:space="preserve">скликання у Верховній Раді України, народного депутата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О.Є.</w:t>
      </w:r>
      <w:r w:rsidRPr="00F02A99">
        <w:rPr>
          <w:rFonts w:ascii="Times New Roman" w:hAnsi="Times New Roman" w:cs="Times New Roman"/>
          <w:sz w:val="24"/>
          <w:szCs w:val="24"/>
        </w:rPr>
        <w:t xml:space="preserve">  (додається).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2. Доручити </w:t>
      </w:r>
      <w:r>
        <w:rPr>
          <w:rFonts w:ascii="Times New Roman" w:hAnsi="Times New Roman" w:cs="Times New Roman"/>
          <w:sz w:val="24"/>
          <w:szCs w:val="24"/>
        </w:rPr>
        <w:t>секретарю сільської ради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невідкладно направити це звернення до Верховної Ради України, керівників депутатських фракцій та груп </w:t>
      </w:r>
      <w:r w:rsidRPr="00F02A99">
        <w:rPr>
          <w:rFonts w:ascii="Times New Roman" w:hAnsi="Times New Roman" w:cs="Times New Roman"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</w:rPr>
        <w:t xml:space="preserve">скликання у Верховній Раді України, народного депутата України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Копанчук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О.Є.</w:t>
      </w:r>
    </w:p>
    <w:p w:rsidR="00592F02" w:rsidRPr="00F02A99" w:rsidRDefault="00592F02" w:rsidP="00592F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2F02" w:rsidRPr="00F02A99" w:rsidRDefault="00592F02" w:rsidP="00592F02">
      <w:pPr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92F02" w:rsidRDefault="00592F02" w:rsidP="00592F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2F02" w:rsidRPr="00F02A99" w:rsidRDefault="00592F02" w:rsidP="00592F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2F02" w:rsidRDefault="00592F02" w:rsidP="00592F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92F02" w:rsidRDefault="00592F02" w:rsidP="00F827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F02A99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Валерій МИХАЛЮК</w:t>
      </w:r>
      <w:r w:rsidRPr="00F02A99">
        <w:rPr>
          <w:rFonts w:ascii="Times New Roman" w:hAnsi="Times New Roman" w:cs="Times New Roman"/>
          <w:sz w:val="24"/>
          <w:szCs w:val="24"/>
        </w:rPr>
        <w:tab/>
      </w:r>
      <w:r w:rsidRPr="00F02A99">
        <w:rPr>
          <w:rFonts w:ascii="Times New Roman" w:hAnsi="Times New Roman" w:cs="Times New Roman"/>
          <w:sz w:val="24"/>
          <w:szCs w:val="24"/>
        </w:rPr>
        <w:tab/>
      </w:r>
      <w:r w:rsidRPr="00F02A99">
        <w:rPr>
          <w:rFonts w:ascii="Times New Roman" w:hAnsi="Times New Roman" w:cs="Times New Roman"/>
          <w:sz w:val="24"/>
          <w:szCs w:val="24"/>
        </w:rPr>
        <w:tab/>
      </w:r>
      <w:r w:rsidRPr="00F02A99">
        <w:rPr>
          <w:rFonts w:ascii="Times New Roman" w:hAnsi="Times New Roman" w:cs="Times New Roman"/>
          <w:sz w:val="24"/>
          <w:szCs w:val="24"/>
        </w:rPr>
        <w:tab/>
      </w:r>
    </w:p>
    <w:p w:rsidR="00F82761" w:rsidRDefault="00F82761" w:rsidP="00F8276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92F02" w:rsidRPr="00F02A99" w:rsidRDefault="00592F02" w:rsidP="00592F02">
      <w:pPr>
        <w:spacing w:after="0"/>
        <w:ind w:left="6120"/>
        <w:rPr>
          <w:rFonts w:ascii="Times New Roman" w:hAnsi="Times New Roman" w:cs="Times New Roman"/>
          <w:sz w:val="24"/>
          <w:szCs w:val="24"/>
        </w:rPr>
      </w:pPr>
    </w:p>
    <w:p w:rsidR="00592F02" w:rsidRPr="00F02A99" w:rsidRDefault="00592F02" w:rsidP="00592F02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lastRenderedPageBreak/>
        <w:t>Додаток</w:t>
      </w:r>
    </w:p>
    <w:p w:rsidR="00592F02" w:rsidRPr="00F02A99" w:rsidRDefault="00592F02" w:rsidP="00592F02">
      <w:pPr>
        <w:spacing w:after="0"/>
        <w:ind w:left="5954"/>
        <w:rPr>
          <w:rFonts w:ascii="Times New Roman" w:hAnsi="Times New Roman" w:cs="Times New Roman"/>
          <w:sz w:val="24"/>
          <w:szCs w:val="24"/>
        </w:rPr>
      </w:pPr>
      <w:r w:rsidRPr="00E65F3A">
        <w:rPr>
          <w:rFonts w:ascii="Times New Roman" w:hAnsi="Times New Roman" w:cs="Times New Roman"/>
          <w:sz w:val="24"/>
          <w:szCs w:val="24"/>
        </w:rPr>
        <w:t xml:space="preserve">до рішення </w:t>
      </w:r>
      <w:proofErr w:type="spellStart"/>
      <w:r w:rsidRPr="00E65F3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65F3A">
        <w:rPr>
          <w:rFonts w:ascii="Times New Roman" w:hAnsi="Times New Roman" w:cs="Times New Roman"/>
          <w:sz w:val="24"/>
          <w:szCs w:val="24"/>
        </w:rPr>
        <w:t xml:space="preserve"> 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</w:rPr>
        <w:t xml:space="preserve">ради </w:t>
      </w:r>
      <w:r w:rsidRPr="00E15C41">
        <w:rPr>
          <w:rFonts w:ascii="Times New Roman" w:hAnsi="Times New Roman" w:cs="Times New Roman"/>
          <w:sz w:val="24"/>
          <w:szCs w:val="24"/>
        </w:rPr>
        <w:t>від 19.11.2021</w:t>
      </w:r>
      <w:r>
        <w:rPr>
          <w:rFonts w:ascii="Times New Roman" w:hAnsi="Times New Roman" w:cs="Times New Roman"/>
          <w:sz w:val="24"/>
          <w:szCs w:val="24"/>
        </w:rPr>
        <w:t xml:space="preserve"> року </w:t>
      </w:r>
      <w:r w:rsidRPr="00E15C41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11</w:t>
      </w:r>
      <w:r w:rsidRPr="00F02A99">
        <w:rPr>
          <w:rFonts w:ascii="Times New Roman" w:hAnsi="Times New Roman" w:cs="Times New Roman"/>
          <w:sz w:val="24"/>
          <w:szCs w:val="24"/>
          <w:u w:val="single"/>
        </w:rPr>
        <w:t xml:space="preserve">                  </w:t>
      </w:r>
    </w:p>
    <w:p w:rsidR="00592F02" w:rsidRPr="00F02A99" w:rsidRDefault="00592F02" w:rsidP="00592F0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Верховна Рада України</w:t>
      </w: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вул. Михайла Грушевського, 5,</w:t>
      </w: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м. Київ, 01008</w:t>
      </w: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Голові депутатської фракції ПОЛИТИЧНОЇ ПАРТІЇ «СЛУГА НАРОДУ» </w:t>
      </w: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proofErr w:type="spellStart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Арахамії</w:t>
      </w:r>
      <w:proofErr w:type="spellEnd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Д.Г.</w:t>
      </w:r>
    </w:p>
    <w:p w:rsidR="00592F02" w:rsidRPr="00F02A99" w:rsidRDefault="00592F02" w:rsidP="00592F02">
      <w:pPr>
        <w:shd w:val="clear" w:color="auto" w:fill="FFFFFF"/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Співголові депутатської фракції Політичної партії «ОПОЗИЦІЙНА ПЛАТФОРМА - ЗА ЖИТТЯ» у Верховній Раді України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proofErr w:type="spellStart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Рабіновичу</w:t>
      </w:r>
      <w:proofErr w:type="spellEnd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В.З.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Голові депутатської фракції політичної партії Всеукраїнське об'єднання «Батьківщина» у Верховній Раді України дев'ятого скликання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Тимошенко Ю.В.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Співголові депутатської фракції ПОЛІТИЧНОЇ ПАРТІЇ «ЄВРОПЕЙСЬКА СОЛІДАРНІСТЬ»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Герасимову А.В.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Голові депутатської фракції Політичної Партії «ГОЛОС» у Верховній Раді України дев'ятого скликання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proofErr w:type="spellStart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Железняку</w:t>
      </w:r>
      <w:proofErr w:type="spellEnd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Я.І.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Співголові депутатської групи «Партія»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«</w:t>
      </w: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За майбутнє»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proofErr w:type="spellStart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Бондару</w:t>
      </w:r>
      <w:proofErr w:type="spellEnd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В.В.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Голові депутатської групи «ДОВІРА»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proofErr w:type="spellStart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Кулінічу</w:t>
      </w:r>
      <w:proofErr w:type="spellEnd"/>
      <w:r w:rsidRPr="00F02A99"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О.І.</w:t>
      </w: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</w:p>
    <w:p w:rsidR="00592F02" w:rsidRPr="00F02A99" w:rsidRDefault="00592F02" w:rsidP="00592F02">
      <w:pPr>
        <w:spacing w:after="0"/>
        <w:ind w:left="5245"/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Народному депутату України </w:t>
      </w:r>
      <w:proofErr w:type="spellStart"/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>Копанчук</w:t>
      </w:r>
      <w:proofErr w:type="spellEnd"/>
      <w:r>
        <w:rPr>
          <w:rFonts w:ascii="Times New Roman" w:hAnsi="Times New Roman" w:cs="Times New Roman"/>
          <w:bCs/>
          <w:color w:val="000000"/>
          <w:spacing w:val="-2"/>
          <w:sz w:val="24"/>
          <w:szCs w:val="24"/>
        </w:rPr>
        <w:t xml:space="preserve"> О.Є.</w:t>
      </w:r>
    </w:p>
    <w:p w:rsidR="00592F02" w:rsidRPr="00F02A99" w:rsidRDefault="00592F02" w:rsidP="00592F0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F02" w:rsidRDefault="00592F02" w:rsidP="00592F0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2F02" w:rsidRPr="00F02A99" w:rsidRDefault="00592F02" w:rsidP="00592F02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A99">
        <w:rPr>
          <w:rFonts w:ascii="Times New Roman" w:hAnsi="Times New Roman" w:cs="Times New Roman"/>
          <w:b/>
          <w:sz w:val="24"/>
          <w:szCs w:val="24"/>
        </w:rPr>
        <w:t>Звернення</w:t>
      </w:r>
    </w:p>
    <w:p w:rsidR="00592F02" w:rsidRPr="00F02A99" w:rsidRDefault="00592F02" w:rsidP="00592F02">
      <w:pPr>
        <w:spacing w:after="0"/>
        <w:ind w:firstLine="142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</w:t>
      </w:r>
      <w:r w:rsidRPr="00F02A99">
        <w:rPr>
          <w:rFonts w:ascii="Times New Roman" w:hAnsi="Times New Roman" w:cs="Times New Roman"/>
          <w:b/>
          <w:sz w:val="24"/>
          <w:szCs w:val="24"/>
        </w:rPr>
        <w:t>одопідтримкизаконопроєкту</w:t>
      </w:r>
      <w:proofErr w:type="spellEnd"/>
      <w:r w:rsidRPr="00F02A99">
        <w:rPr>
          <w:rFonts w:ascii="Times New Roman" w:hAnsi="Times New Roman" w:cs="Times New Roman"/>
          <w:b/>
          <w:sz w:val="24"/>
          <w:szCs w:val="24"/>
        </w:rPr>
        <w:t xml:space="preserve"> за реєстровим №6063 від 15.09.2021«</w:t>
      </w:r>
      <w:r w:rsidRPr="00F02A9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 xml:space="preserve">Про внесення змін до статті </w:t>
      </w:r>
      <w:r w:rsidRPr="00F02A99">
        <w:rPr>
          <w:rFonts w:ascii="Times New Roman" w:hAnsi="Times New Roman" w:cs="Times New Roman"/>
          <w:b/>
          <w:bCs/>
          <w:color w:val="333333"/>
          <w:sz w:val="24"/>
          <w:szCs w:val="24"/>
        </w:rPr>
        <w:t>12</w:t>
      </w:r>
      <w:r w:rsidRPr="00F02A99">
        <w:rPr>
          <w:rFonts w:ascii="Times New Roman" w:hAnsi="Times New Roman" w:cs="Times New Roman"/>
          <w:b/>
          <w:bCs/>
          <w:color w:val="333333"/>
          <w:sz w:val="24"/>
          <w:szCs w:val="24"/>
          <w:vertAlign w:val="superscript"/>
        </w:rPr>
        <w:t>-2</w:t>
      </w:r>
      <w:r w:rsidRPr="00F02A99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  <w:t>Закону України «Про використання ядерної енергії та радіаційну безпеку»</w:t>
      </w:r>
      <w:r w:rsidRPr="00F02A9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(щодо </w:t>
      </w:r>
      <w:r w:rsidRPr="00F02A9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фінансування заходів соціально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02A9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-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F02A99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економічної компенсації ризику населення, яке проживає на території зони спостереження)»</w:t>
      </w:r>
      <w:r w:rsidRPr="00F02A99">
        <w:rPr>
          <w:rFonts w:ascii="Times New Roman" w:hAnsi="Times New Roman" w:cs="Times New Roman"/>
          <w:b/>
          <w:sz w:val="24"/>
          <w:szCs w:val="24"/>
        </w:rPr>
        <w:t>,</w:t>
      </w:r>
    </w:p>
    <w:p w:rsidR="00592F02" w:rsidRPr="00F02A99" w:rsidRDefault="00592F02" w:rsidP="00592F02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2A99">
        <w:rPr>
          <w:rFonts w:ascii="Times New Roman" w:hAnsi="Times New Roman" w:cs="Times New Roman"/>
          <w:b/>
          <w:sz w:val="24"/>
          <w:szCs w:val="24"/>
        </w:rPr>
        <w:t>що вноситься народними депутатами України Яцик Ю.Г.,</w:t>
      </w:r>
      <w:proofErr w:type="spellStart"/>
      <w:r w:rsidRPr="00F02A99">
        <w:rPr>
          <w:rFonts w:ascii="Times New Roman" w:hAnsi="Times New Roman" w:cs="Times New Roman"/>
          <w:b/>
          <w:sz w:val="24"/>
          <w:szCs w:val="24"/>
        </w:rPr>
        <w:t>Копанчук</w:t>
      </w:r>
      <w:proofErr w:type="spellEnd"/>
      <w:r w:rsidRPr="00F02A99">
        <w:rPr>
          <w:rFonts w:ascii="Times New Roman" w:hAnsi="Times New Roman" w:cs="Times New Roman"/>
          <w:b/>
          <w:sz w:val="24"/>
          <w:szCs w:val="24"/>
        </w:rPr>
        <w:t xml:space="preserve"> О.Є.,</w:t>
      </w:r>
    </w:p>
    <w:p w:rsidR="00592F02" w:rsidRPr="00F02A99" w:rsidRDefault="00592F02" w:rsidP="00592F02">
      <w:pPr>
        <w:spacing w:after="0"/>
        <w:ind w:firstLine="142"/>
        <w:jc w:val="center"/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eastAsia="en-US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Дирдіним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М.Є та іншими</w:t>
      </w:r>
    </w:p>
    <w:p w:rsidR="00592F02" w:rsidRPr="00F02A99" w:rsidRDefault="00592F02" w:rsidP="00592F02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592F02" w:rsidRPr="00F02A99" w:rsidRDefault="00592F02" w:rsidP="00592F02">
      <w:pPr>
        <w:widowControl w:val="0"/>
        <w:tabs>
          <w:tab w:val="left" w:pos="0"/>
          <w:tab w:val="left" w:pos="953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i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Відповідно до ст.50 Конституції України, - </w:t>
      </w:r>
      <w:r w:rsidRPr="00F02A99">
        <w:rPr>
          <w:rFonts w:ascii="Times New Roman" w:hAnsi="Times New Roman" w:cs="Times New Roman"/>
          <w:b/>
          <w:i/>
          <w:sz w:val="24"/>
          <w:szCs w:val="24"/>
          <w:lang w:eastAsia="en-US"/>
        </w:rPr>
        <w:t>кожен громадянин має право на безпечне для життя і здоров’я довкілля та на відшкодування завданої порушенням цього права шкоди.</w:t>
      </w:r>
    </w:p>
    <w:p w:rsidR="00592F02" w:rsidRPr="00F02A99" w:rsidRDefault="00592F02" w:rsidP="00592F02">
      <w:pPr>
        <w:widowControl w:val="0"/>
        <w:tabs>
          <w:tab w:val="left" w:pos="0"/>
          <w:tab w:val="left" w:pos="953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Проте близько  800 тисяч громадян України, в тому числі і мешканці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, які проживають на території зон спостереження АЕС, щоденно знаходяться під впливом випромінювання, джерелом якого є ядерні установки, радіоактивні відходи та технологічні викиди води зі ставків-охолоджувачів. З цих причин вказана категорія громадян не має  можливості у повній мірі реалізовувати своє право на безпечне довкілля, гарантоване їм Конституцією України. </w:t>
      </w:r>
    </w:p>
    <w:p w:rsidR="00592F02" w:rsidRPr="00F02A99" w:rsidRDefault="00592F02" w:rsidP="00592F02">
      <w:pPr>
        <w:widowControl w:val="0"/>
        <w:tabs>
          <w:tab w:val="left" w:pos="0"/>
          <w:tab w:val="left" w:pos="9537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На жаль </w:t>
      </w:r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на теперішній час мешканці чотирьох зон спостереження АЕС України,  позбавлені права на повноцінну компенсацію ризику проживання у 30-ти кілометрових зонах атомних електростанції. </w:t>
      </w:r>
    </w:p>
    <w:p w:rsidR="00592F02" w:rsidRPr="00F02A99" w:rsidRDefault="00592F02" w:rsidP="00592F02">
      <w:pPr>
        <w:autoSpaceDE w:val="0"/>
        <w:autoSpaceDN w:val="0"/>
        <w:adjustRightInd w:val="0"/>
        <w:spacing w:after="0"/>
        <w:ind w:right="-85" w:firstLine="567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Відповідно до </w:t>
      </w:r>
      <w:r w:rsidRPr="00F02A99">
        <w:rPr>
          <w:rFonts w:ascii="Times New Roman" w:hAnsi="Times New Roman" w:cs="Times New Roman"/>
          <w:sz w:val="24"/>
          <w:szCs w:val="24"/>
        </w:rPr>
        <w:t>статті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 12 Закону України «Про використання ядерної енергії та радіаційну безпеку» населення </w:t>
      </w:r>
      <w:r w:rsidRPr="00F02A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територій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 xml:space="preserve">, на яких розміщуються ядерні установки, </w:t>
      </w:r>
      <w:proofErr w:type="spellStart"/>
      <w:r w:rsidRPr="00F02A99">
        <w:rPr>
          <w:rFonts w:ascii="Times New Roman" w:hAnsi="Times New Roman" w:cs="Times New Roman"/>
          <w:b/>
          <w:bCs/>
          <w:sz w:val="24"/>
          <w:szCs w:val="24"/>
          <w:lang w:eastAsia="en-US"/>
        </w:rPr>
        <w:t>має</w:t>
      </w:r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>право</w:t>
      </w:r>
      <w:proofErr w:type="spellEnd"/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на соціально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>-</w:t>
      </w: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Pr="00F02A99">
        <w:rPr>
          <w:rFonts w:ascii="Times New Roman" w:hAnsi="Times New Roman" w:cs="Times New Roman"/>
          <w:b/>
          <w:sz w:val="24"/>
          <w:szCs w:val="24"/>
          <w:lang w:eastAsia="en-US"/>
        </w:rPr>
        <w:t>економічну компенсацію ризику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>, яка здійснюється в межах коштів, отриманих від організації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>-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r w:rsidRPr="00F02A99">
        <w:rPr>
          <w:rFonts w:ascii="Times New Roman" w:hAnsi="Times New Roman" w:cs="Times New Roman"/>
          <w:sz w:val="24"/>
          <w:szCs w:val="24"/>
          <w:lang w:eastAsia="en-US"/>
        </w:rPr>
        <w:t>експлуатанта АЕС.</w:t>
      </w:r>
    </w:p>
    <w:p w:rsidR="00592F02" w:rsidRPr="00F02A99" w:rsidRDefault="00592F02" w:rsidP="00592F02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>Постановою Кабінету Міністрів України від 15.02.2012 р. № 91 затверджено Порядок та умови надання субвенції з державного бюджету місцевим бюджетам на фінансування заходів соціально-економічної компенсації ризику населення, яке проживає на території зони спостереження (надалі - Порядок та умови).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>Ці Порядок та умови визначають механізм надання субвенції з державного бюджету місцевим бюджетам на фінансування заходів соціально-економічної компенсації ризику населення, яке проживає на території зони спостереження.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>Розподіл субвенції між місцевими бюджетами встановлюється у додатках.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Останні зміни щодо розподілу субвенції між місцевими бюджетами відбулись  03.03.2020 р. відповідно до Постанови Кабінету Міністрів України № 173. 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 2021 році Урядом не прийнято відповідної Постанови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 внесення змін до Порядку та умов щодо  розподілу між місцевими бюджетами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субвенції на фінансування заходів соціально-економічної компенсації ризику населення, яке проживає на території зони спостереження.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>Разом з цим, відповідно до Закону України «Про Державний бюджет України на 2021 рік» Міністерству енергетики України за бюджетною програмою КПКВК 2411030</w:t>
      </w:r>
      <w:r w:rsidRPr="00F02A99">
        <w:rPr>
          <w:rFonts w:ascii="Times New Roman" w:hAnsi="Times New Roman" w:cs="Times New Roman"/>
          <w:sz w:val="24"/>
          <w:szCs w:val="24"/>
        </w:rPr>
        <w:t xml:space="preserve"> «Субвенція з державного бюджету місцевим бюджетам на фінансування заходів соціально-економічної компенсації ризику населення, яке проживає на території зони спостереження» 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передбачено видатки у сумі </w:t>
      </w:r>
      <w:r w:rsidRPr="00F02A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137 499,5 тис. грн.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02A99">
        <w:rPr>
          <w:rFonts w:ascii="Times New Roman" w:hAnsi="Times New Roman" w:cs="Times New Roman"/>
          <w:sz w:val="24"/>
          <w:szCs w:val="24"/>
        </w:rPr>
        <w:t xml:space="preserve">Міністерство енергетики зазначає, що розподіл вказаної суми можливий лише після приведення норм Закону України «Про використання ядерної енергії та радіаційну безпеку» у відповідність до норм Бюджетного кодексу України та законодавства з питань адміністративно-територіальної реформи в частині уточнення назв місцевих бюджетів, яким буде спрямована субвенція з Державного бюджету на фінансування заходів соціально-економічної ризику проживання у зонах спостереження. 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вирішення вказаної проблеми направлений </w:t>
      </w:r>
      <w:proofErr w:type="spellStart"/>
      <w:r w:rsidRPr="00F02A99">
        <w:rPr>
          <w:rFonts w:ascii="Times New Roman" w:hAnsi="Times New Roman" w:cs="Times New Roman"/>
          <w:sz w:val="24"/>
          <w:szCs w:val="24"/>
        </w:rPr>
        <w:t>законопроєкт</w:t>
      </w:r>
      <w:proofErr w:type="spellEnd"/>
      <w:r w:rsidRPr="00F02A99">
        <w:rPr>
          <w:rFonts w:ascii="Times New Roman" w:hAnsi="Times New Roman" w:cs="Times New Roman"/>
          <w:sz w:val="24"/>
          <w:szCs w:val="24"/>
        </w:rPr>
        <w:t xml:space="preserve"> за реєстровим №6063 від 15.09.2021«</w:t>
      </w:r>
      <w:r w:rsidRPr="00F02A9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Про внесення змін до статті </w:t>
      </w:r>
      <w:r w:rsidRPr="00F02A99">
        <w:rPr>
          <w:rFonts w:ascii="Times New Roman" w:hAnsi="Times New Roman" w:cs="Times New Roman"/>
          <w:bCs/>
          <w:color w:val="333333"/>
          <w:sz w:val="24"/>
          <w:szCs w:val="24"/>
        </w:rPr>
        <w:t>12</w:t>
      </w:r>
      <w:r w:rsidRPr="00F02A99">
        <w:rPr>
          <w:rFonts w:ascii="Times New Roman" w:hAnsi="Times New Roman" w:cs="Times New Roman"/>
          <w:bCs/>
          <w:color w:val="333333"/>
          <w:sz w:val="24"/>
          <w:szCs w:val="24"/>
          <w:vertAlign w:val="superscript"/>
        </w:rPr>
        <w:t>-2</w:t>
      </w:r>
      <w:r w:rsidRPr="00F02A9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Закону України «Про використання ядерної енергії та радіаційну безпеку»</w:t>
      </w:r>
      <w:r w:rsidRPr="00F02A9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(щодо </w:t>
      </w:r>
      <w:r w:rsidRPr="00F02A99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фінансування заходів соціально-економічної компенсації ризику населення, яке проживає на території зони спостереження)»</w:t>
      </w:r>
      <w:r w:rsidRPr="00F02A99">
        <w:rPr>
          <w:rFonts w:ascii="Times New Roman" w:hAnsi="Times New Roman" w:cs="Times New Roman"/>
          <w:sz w:val="24"/>
          <w:szCs w:val="24"/>
        </w:rPr>
        <w:t xml:space="preserve">, що вноситься народними депутатами України Яцик Ю.Г., </w:t>
      </w:r>
      <w:proofErr w:type="spellStart"/>
      <w:r w:rsidRPr="00F02A99">
        <w:rPr>
          <w:rFonts w:ascii="Times New Roman" w:hAnsi="Times New Roman" w:cs="Times New Roman"/>
          <w:sz w:val="24"/>
          <w:szCs w:val="24"/>
        </w:rPr>
        <w:t>Копанчук</w:t>
      </w:r>
      <w:proofErr w:type="spellEnd"/>
      <w:r w:rsidRPr="00F02A99">
        <w:rPr>
          <w:rFonts w:ascii="Times New Roman" w:hAnsi="Times New Roman" w:cs="Times New Roman"/>
          <w:sz w:val="24"/>
          <w:szCs w:val="24"/>
        </w:rPr>
        <w:t xml:space="preserve"> О.Є.,</w:t>
      </w:r>
      <w:proofErr w:type="spellStart"/>
      <w:r w:rsidRPr="00F02A99">
        <w:rPr>
          <w:rFonts w:ascii="Times New Roman" w:hAnsi="Times New Roman" w:cs="Times New Roman"/>
          <w:sz w:val="24"/>
          <w:szCs w:val="24"/>
        </w:rPr>
        <w:t>Дирдіним</w:t>
      </w:r>
      <w:proofErr w:type="spellEnd"/>
      <w:r w:rsidRPr="00F02A99">
        <w:rPr>
          <w:rFonts w:ascii="Times New Roman" w:hAnsi="Times New Roman" w:cs="Times New Roman"/>
          <w:sz w:val="24"/>
          <w:szCs w:val="24"/>
        </w:rPr>
        <w:t xml:space="preserve"> М.Є та іншими. </w:t>
      </w:r>
    </w:p>
    <w:p w:rsidR="00592F02" w:rsidRPr="00F02A99" w:rsidRDefault="00592F02" w:rsidP="00592F0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02A9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en-US"/>
        </w:rPr>
        <w:t xml:space="preserve">До кінця поточного року </w:t>
      </w:r>
      <w:r w:rsidRPr="00F02A99"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  <w:lang w:eastAsia="en-US"/>
        </w:rPr>
        <w:t>залишилось два місяці</w:t>
      </w:r>
      <w:r w:rsidRPr="00F02A9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, а </w:t>
      </w:r>
      <w:r w:rsidRPr="00F02A99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137 499,5 тис. грн. бюджетних коштів цільового призначення - </w:t>
      </w:r>
      <w:r w:rsidRPr="00F02A9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компенсація ризику проживання в зонах спостереження -  не направлено  до місцевих бюджетів. </w:t>
      </w:r>
      <w:r w:rsidRPr="00F02A99">
        <w:rPr>
          <w:rFonts w:ascii="Times New Roman" w:hAnsi="Times New Roman" w:cs="Times New Roman"/>
          <w:sz w:val="24"/>
          <w:szCs w:val="24"/>
        </w:rPr>
        <w:t xml:space="preserve">Значення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територіальної </w:t>
      </w:r>
      <w:r w:rsidRPr="00F02A99">
        <w:rPr>
          <w:rFonts w:ascii="Times New Roman" w:hAnsi="Times New Roman" w:cs="Times New Roman"/>
          <w:sz w:val="24"/>
          <w:szCs w:val="24"/>
        </w:rPr>
        <w:t>громад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 цього фінансового ресурсу важко переоцінити. За останні роки у соціально-економічному розвитку </w:t>
      </w:r>
      <w:r>
        <w:rPr>
          <w:rFonts w:ascii="Times New Roman" w:hAnsi="Times New Roman" w:cs="Times New Roman"/>
          <w:sz w:val="24"/>
          <w:szCs w:val="24"/>
        </w:rPr>
        <w:t>громади</w:t>
      </w:r>
      <w:r w:rsidRPr="00F02A99">
        <w:rPr>
          <w:rFonts w:ascii="Times New Roman" w:hAnsi="Times New Roman" w:cs="Times New Roman"/>
          <w:sz w:val="24"/>
          <w:szCs w:val="24"/>
        </w:rPr>
        <w:t xml:space="preserve"> накопичилося багато проблем, особливо у галузі охорони здоров’я, які потребують невідкладного вирішення. Довготривалі процедури затвердження і погодження переліку об’єктів та проведення тендерних процедур унеможливлять використання коштів субвенції до кінця бюджетного року і будуть безповоротно вилучені казначейською службою до Державного бюджету України. Невиконання запланованих нагальних заходів та повернення коштів субвенції буде складно пояснити мешканцям </w:t>
      </w:r>
      <w:r>
        <w:rPr>
          <w:rFonts w:ascii="Times New Roman" w:hAnsi="Times New Roman" w:cs="Times New Roman"/>
          <w:sz w:val="24"/>
          <w:szCs w:val="24"/>
        </w:rPr>
        <w:t>громади</w:t>
      </w:r>
      <w:r w:rsidRPr="00F02A99">
        <w:rPr>
          <w:rFonts w:ascii="Times New Roman" w:hAnsi="Times New Roman" w:cs="Times New Roman"/>
          <w:sz w:val="24"/>
          <w:szCs w:val="24"/>
        </w:rPr>
        <w:t xml:space="preserve">, що, в свою чергу, може </w:t>
      </w:r>
      <w:r w:rsidRPr="00F02A99">
        <w:rPr>
          <w:rFonts w:ascii="Times New Roman" w:hAnsi="Times New Roman" w:cs="Times New Roman"/>
          <w:b/>
          <w:sz w:val="24"/>
          <w:szCs w:val="24"/>
        </w:rPr>
        <w:t>викликати соціальну напругу</w:t>
      </w:r>
      <w:r w:rsidRPr="00F02A99">
        <w:rPr>
          <w:rFonts w:ascii="Times New Roman" w:hAnsi="Times New Roman" w:cs="Times New Roman"/>
          <w:sz w:val="24"/>
          <w:szCs w:val="24"/>
        </w:rPr>
        <w:t>.</w:t>
      </w:r>
    </w:p>
    <w:p w:rsidR="00592F02" w:rsidRPr="00F02A99" w:rsidRDefault="00592F02" w:rsidP="00592F02">
      <w:pPr>
        <w:spacing w:after="0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  <w:bdr w:val="none" w:sz="0" w:space="0" w:color="auto" w:frame="1"/>
          <w:shd w:val="clear" w:color="auto" w:fill="FFFFFF"/>
        </w:rPr>
      </w:pP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Враховуючи вищенаведене, з </w:t>
      </w:r>
      <w:r w:rsidRPr="00F02A99">
        <w:rPr>
          <w:rFonts w:ascii="Times New Roman" w:hAnsi="Times New Roman" w:cs="Times New Roman"/>
          <w:sz w:val="24"/>
          <w:szCs w:val="24"/>
        </w:rPr>
        <w:t>метою реалізації вимог статей 12, 12</w:t>
      </w:r>
      <w:r w:rsidRPr="00F02A99">
        <w:rPr>
          <w:rFonts w:ascii="Times New Roman" w:hAnsi="Times New Roman" w:cs="Times New Roman"/>
          <w:bCs/>
          <w:sz w:val="24"/>
          <w:szCs w:val="24"/>
          <w:shd w:val="clear" w:color="auto" w:fill="FFFFFF"/>
          <w:vertAlign w:val="superscript"/>
        </w:rPr>
        <w:t>1</w:t>
      </w:r>
      <w:r w:rsidRPr="00F02A99">
        <w:rPr>
          <w:rFonts w:ascii="Times New Roman" w:hAnsi="Times New Roman" w:cs="Times New Roman"/>
          <w:sz w:val="24"/>
          <w:szCs w:val="24"/>
        </w:rPr>
        <w:t xml:space="preserve"> та 12</w:t>
      </w:r>
      <w:r w:rsidRPr="00F02A99">
        <w:rPr>
          <w:rFonts w:ascii="Times New Roman" w:hAnsi="Times New Roman" w:cs="Times New Roman"/>
          <w:bCs/>
          <w:sz w:val="24"/>
          <w:szCs w:val="24"/>
          <w:shd w:val="clear" w:color="auto" w:fill="FFFFFF"/>
          <w:vertAlign w:val="superscript"/>
        </w:rPr>
        <w:t>2</w:t>
      </w:r>
      <w:r w:rsidRPr="00F02A99">
        <w:rPr>
          <w:rFonts w:ascii="Times New Roman" w:hAnsi="Times New Roman" w:cs="Times New Roman"/>
          <w:sz w:val="24"/>
          <w:szCs w:val="24"/>
        </w:rPr>
        <w:t xml:space="preserve"> Закону України «Про використання ядерної енергії  та радіаційну безпеку» (в тому числі щодо цільового спрямування 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збору на соціально-економічну компенсацію ризику населення, яке проживає на території зони спостереження), забезпечення конституційних прав органів місцевого самоврядування, </w:t>
      </w:r>
      <w:r w:rsidRPr="00F02A99">
        <w:rPr>
          <w:rFonts w:ascii="Times New Roman" w:hAnsi="Times New Roman" w:cs="Times New Roman"/>
          <w:iCs/>
          <w:sz w:val="24"/>
          <w:szCs w:val="24"/>
          <w:shd w:val="clear" w:color="auto" w:fill="FFFFFF"/>
        </w:rPr>
        <w:t xml:space="preserve">дотримання 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принципу справедливості і неупередженості бюджетної системи України, визначеного статтею 7 </w:t>
      </w:r>
      <w:r w:rsidRPr="00F02A99">
        <w:rPr>
          <w:rFonts w:ascii="Times New Roman" w:hAnsi="Times New Roman" w:cs="Times New Roman"/>
          <w:sz w:val="24"/>
          <w:szCs w:val="24"/>
        </w:rPr>
        <w:t>Бюджетного кодексу України</w:t>
      </w:r>
      <w:r w:rsidRPr="00F02A9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Pr="00F02A99">
        <w:rPr>
          <w:rFonts w:ascii="Times New Roman" w:hAnsi="Times New Roman" w:cs="Times New Roman"/>
          <w:sz w:val="24"/>
          <w:szCs w:val="24"/>
        </w:rPr>
        <w:t xml:space="preserve">просимо прискорити розгляд </w:t>
      </w:r>
      <w:r w:rsidRPr="00F02A99">
        <w:rPr>
          <w:rFonts w:ascii="Times New Roman" w:hAnsi="Times New Roman" w:cs="Times New Roman"/>
          <w:b/>
          <w:bCs/>
          <w:sz w:val="24"/>
          <w:szCs w:val="24"/>
        </w:rPr>
        <w:t xml:space="preserve">даного </w:t>
      </w:r>
      <w:proofErr w:type="spellStart"/>
      <w:r w:rsidRPr="00F02A99">
        <w:rPr>
          <w:rFonts w:ascii="Times New Roman" w:hAnsi="Times New Roman" w:cs="Times New Roman"/>
          <w:b/>
          <w:bCs/>
          <w:sz w:val="24"/>
          <w:szCs w:val="24"/>
        </w:rPr>
        <w:t>законопроєкту</w:t>
      </w:r>
      <w:proofErr w:type="spellEnd"/>
      <w:r w:rsidRPr="00F02A99">
        <w:rPr>
          <w:rFonts w:ascii="Times New Roman" w:hAnsi="Times New Roman" w:cs="Times New Roman"/>
          <w:sz w:val="24"/>
          <w:szCs w:val="24"/>
        </w:rPr>
        <w:t xml:space="preserve"> і підтримати його при голосуванні.</w:t>
      </w: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92F02" w:rsidRPr="00F02A99" w:rsidRDefault="00592F02" w:rsidP="00592F0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92F02" w:rsidRPr="00CF5598" w:rsidRDefault="00592F02" w:rsidP="00592F02">
      <w:pPr>
        <w:pStyle w:val="a5"/>
        <w:spacing w:line="276" w:lineRule="auto"/>
        <w:jc w:val="both"/>
        <w:rPr>
          <w:bCs/>
          <w:color w:val="000000"/>
          <w:spacing w:val="-2"/>
        </w:rPr>
      </w:pPr>
      <w:r>
        <w:rPr>
          <w:bCs/>
          <w:color w:val="000000"/>
          <w:spacing w:val="-2"/>
          <w:lang w:val="uk-UA"/>
        </w:rPr>
        <w:t xml:space="preserve">Сільський голова </w:t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</w:r>
      <w:r>
        <w:rPr>
          <w:bCs/>
          <w:color w:val="000000"/>
          <w:spacing w:val="-2"/>
          <w:lang w:val="uk-UA"/>
        </w:rPr>
        <w:tab/>
        <w:t>Валерій МИХАЛЮК</w:t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  <w:r w:rsidRPr="00F02A99">
        <w:rPr>
          <w:bCs/>
          <w:color w:val="000000"/>
          <w:spacing w:val="-2"/>
          <w:lang w:val="uk-UA"/>
        </w:rPr>
        <w:tab/>
      </w:r>
    </w:p>
    <w:p w:rsidR="00592F02" w:rsidRPr="00E65F3A" w:rsidRDefault="00592F02" w:rsidP="00592F02">
      <w:pPr>
        <w:tabs>
          <w:tab w:val="left" w:pos="5387"/>
          <w:tab w:val="left" w:pos="5812"/>
          <w:tab w:val="left" w:pos="6096"/>
        </w:tabs>
        <w:spacing w:after="0"/>
        <w:ind w:right="81"/>
        <w:rPr>
          <w:rFonts w:ascii="Times New Roman" w:hAnsi="Times New Roman" w:cs="Times New Roman"/>
          <w:sz w:val="24"/>
          <w:szCs w:val="24"/>
        </w:rPr>
      </w:pPr>
      <w:r w:rsidRPr="00F8276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</w:t>
      </w:r>
      <w:r w:rsidRPr="00E65F3A">
        <w:rPr>
          <w:rFonts w:ascii="Times New Roman" w:hAnsi="Times New Roman" w:cs="Times New Roman"/>
          <w:sz w:val="24"/>
          <w:szCs w:val="24"/>
        </w:rPr>
        <w:t xml:space="preserve">Звернення схвалено депутатами </w:t>
      </w:r>
    </w:p>
    <w:p w:rsidR="00592F02" w:rsidRPr="00E65F3A" w:rsidRDefault="00592F02" w:rsidP="00592F02">
      <w:pPr>
        <w:tabs>
          <w:tab w:val="left" w:pos="0"/>
          <w:tab w:val="left" w:pos="5387"/>
        </w:tabs>
        <w:spacing w:after="0"/>
        <w:ind w:left="5387" w:right="81"/>
        <w:rPr>
          <w:rFonts w:ascii="Times New Roman" w:hAnsi="Times New Roman" w:cs="Times New Roman"/>
          <w:sz w:val="24"/>
          <w:szCs w:val="24"/>
        </w:rPr>
      </w:pPr>
      <w:proofErr w:type="spellStart"/>
      <w:r w:rsidRPr="00E65F3A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65F3A">
        <w:rPr>
          <w:rFonts w:ascii="Times New Roman" w:hAnsi="Times New Roman" w:cs="Times New Roman"/>
          <w:sz w:val="24"/>
          <w:szCs w:val="24"/>
        </w:rPr>
        <w:t>сільської ради VIII скликання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02A99">
        <w:rPr>
          <w:rFonts w:ascii="Times New Roman" w:hAnsi="Times New Roman" w:cs="Times New Roman"/>
          <w:color w:val="000000"/>
          <w:sz w:val="24"/>
          <w:szCs w:val="24"/>
        </w:rPr>
        <w:t>на пленарному</w:t>
      </w:r>
    </w:p>
    <w:p w:rsidR="00592F02" w:rsidRPr="00F02A99" w:rsidRDefault="00592F02" w:rsidP="00592F02">
      <w:pPr>
        <w:tabs>
          <w:tab w:val="left" w:pos="5387"/>
          <w:tab w:val="left" w:pos="5812"/>
          <w:tab w:val="left" w:pos="6096"/>
        </w:tabs>
        <w:spacing w:after="0"/>
        <w:ind w:left="5387" w:right="81"/>
        <w:rPr>
          <w:rFonts w:ascii="Times New Roman" w:hAnsi="Times New Roman" w:cs="Times New Roman"/>
          <w:color w:val="000000"/>
          <w:sz w:val="24"/>
          <w:szCs w:val="24"/>
        </w:rPr>
      </w:pPr>
      <w:r w:rsidRPr="00F02A99">
        <w:rPr>
          <w:rFonts w:ascii="Times New Roman" w:hAnsi="Times New Roman" w:cs="Times New Roman"/>
          <w:color w:val="000000"/>
          <w:sz w:val="24"/>
          <w:szCs w:val="24"/>
        </w:rPr>
        <w:t xml:space="preserve">засіданні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VI</w:t>
      </w:r>
      <w:r w:rsidRPr="00F02A99">
        <w:rPr>
          <w:rFonts w:ascii="Times New Roman" w:hAnsi="Times New Roman" w:cs="Times New Roman"/>
          <w:color w:val="000000"/>
          <w:sz w:val="24"/>
          <w:szCs w:val="24"/>
        </w:rPr>
        <w:t xml:space="preserve"> сесії</w:t>
      </w:r>
    </w:p>
    <w:p w:rsidR="00592F02" w:rsidRPr="00F02A99" w:rsidRDefault="00592F02" w:rsidP="00592F02">
      <w:pPr>
        <w:spacing w:after="0"/>
        <w:ind w:left="4679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r w:rsidRPr="00F02A99">
        <w:rPr>
          <w:rFonts w:ascii="Times New Roman" w:hAnsi="Times New Roman" w:cs="Times New Roman"/>
          <w:color w:val="000000"/>
          <w:sz w:val="24"/>
          <w:szCs w:val="24"/>
        </w:rPr>
        <w:t xml:space="preserve"> ради від </w:t>
      </w:r>
      <w:r>
        <w:rPr>
          <w:rFonts w:ascii="Times New Roman" w:hAnsi="Times New Roman" w:cs="Times New Roman"/>
          <w:color w:val="000000"/>
          <w:sz w:val="24"/>
          <w:szCs w:val="24"/>
        </w:rPr>
        <w:t>19.11.</w:t>
      </w:r>
      <w:r w:rsidRPr="00F02A99">
        <w:rPr>
          <w:rFonts w:ascii="Times New Roman" w:hAnsi="Times New Roman" w:cs="Times New Roman"/>
          <w:color w:val="000000"/>
          <w:sz w:val="24"/>
          <w:szCs w:val="24"/>
        </w:rPr>
        <w:t>2021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року</w:t>
      </w:r>
    </w:p>
    <w:p w:rsidR="00592F02" w:rsidRPr="00592F02" w:rsidRDefault="00592F02" w:rsidP="00592F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2F02" w:rsidRPr="00592F02" w:rsidRDefault="00592F02" w:rsidP="00592F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592F02" w:rsidRPr="00592F02" w:rsidRDefault="00592F02" w:rsidP="00592F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</w:p>
    <w:p w:rsidR="0028341B" w:rsidRDefault="0028341B"/>
    <w:sectPr w:rsidR="0028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F02"/>
    <w:rsid w:val="0028341B"/>
    <w:rsid w:val="00592F02"/>
    <w:rsid w:val="00F82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92F02"/>
    <w:pPr>
      <w:spacing w:after="0" w:line="240" w:lineRule="auto"/>
      <w:ind w:left="5760" w:right="-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592F0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592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592F02"/>
    <w:rPr>
      <w:b/>
      <w:bCs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92F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2F0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92F02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6">
    <w:name w:val="Без интервала Знак"/>
    <w:link w:val="a5"/>
    <w:uiPriority w:val="1"/>
    <w:rsid w:val="00592F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2F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92F02"/>
    <w:pPr>
      <w:spacing w:after="0" w:line="240" w:lineRule="auto"/>
      <w:ind w:left="5760" w:right="-1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Подзаголовок Знак"/>
    <w:basedOn w:val="a0"/>
    <w:link w:val="a3"/>
    <w:rsid w:val="00592F02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5">
    <w:name w:val="No Spacing"/>
    <w:link w:val="a6"/>
    <w:uiPriority w:val="1"/>
    <w:qFormat/>
    <w:rsid w:val="00592F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qFormat/>
    <w:rsid w:val="00592F02"/>
    <w:rPr>
      <w:b/>
      <w:bCs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592F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2F0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92F02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6">
    <w:name w:val="Без интервала Знак"/>
    <w:link w:val="a5"/>
    <w:uiPriority w:val="1"/>
    <w:rsid w:val="00592F0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1137</Words>
  <Characters>6484</Characters>
  <Application>Microsoft Office Word</Application>
  <DocSecurity>0</DocSecurity>
  <Lines>54</Lines>
  <Paragraphs>15</Paragraphs>
  <ScaleCrop>false</ScaleCrop>
  <Company/>
  <LinksUpToDate>false</LinksUpToDate>
  <CharactersWithSpaces>7606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2021-11-25T12:55:00Z</dcterms:created>
  <dcterms:modified xsi:type="dcterms:W3CDTF">2021-11-26T08:38:00Z</dcterms:modified>
</cp:coreProperties>
</file>