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9B7" w:rsidRDefault="006519B7" w:rsidP="006519B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9B7" w:rsidRDefault="006519B7" w:rsidP="006519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19B7" w:rsidRDefault="006519B7" w:rsidP="006519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9B7" w:rsidRDefault="006519B7" w:rsidP="006519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19B7" w:rsidRDefault="006519B7" w:rsidP="006519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9B7" w:rsidRDefault="006519B7" w:rsidP="006519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19B7" w:rsidRDefault="006519B7" w:rsidP="006519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9B7" w:rsidRDefault="006519B7" w:rsidP="006519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19B7" w:rsidRDefault="006519B7" w:rsidP="006519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9B7" w:rsidRDefault="006519B7" w:rsidP="006519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19B7" w:rsidRDefault="006519B7" w:rsidP="006519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9B7" w:rsidRDefault="006519B7" w:rsidP="006519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19B7" w:rsidRDefault="006519B7" w:rsidP="006519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9B7" w:rsidRDefault="006519B7" w:rsidP="006519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19B7" w:rsidRDefault="006519B7" w:rsidP="006519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9B7" w:rsidRDefault="006519B7" w:rsidP="006519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19B7" w:rsidRDefault="006519B7" w:rsidP="006519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9B7" w:rsidRDefault="006519B7" w:rsidP="006519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19B7" w:rsidRDefault="006519B7" w:rsidP="006519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9B7" w:rsidRDefault="006519B7" w:rsidP="006519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19B7" w:rsidRDefault="006519B7" w:rsidP="006519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9B7" w:rsidRDefault="006519B7" w:rsidP="006519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9B7" w:rsidRDefault="006519B7" w:rsidP="006519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9B7" w:rsidRDefault="006519B7" w:rsidP="006519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9B7" w:rsidRDefault="006519B7" w:rsidP="006519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9B7" w:rsidRDefault="006519B7" w:rsidP="006519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9B7" w:rsidRDefault="006519B7" w:rsidP="006519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9B7" w:rsidRDefault="006519B7" w:rsidP="006519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9B7" w:rsidRDefault="006519B7" w:rsidP="006519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9B7" w:rsidRDefault="006519B7" w:rsidP="006519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9B7" w:rsidRDefault="006519B7" w:rsidP="006519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519B7" w:rsidRDefault="006519B7" w:rsidP="006519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519B7" w:rsidRDefault="006519B7" w:rsidP="006519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519B7" w:rsidRDefault="006519B7" w:rsidP="006519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519B7" w:rsidRDefault="006519B7" w:rsidP="006519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519B7" w:rsidRDefault="006519B7" w:rsidP="006519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519B7" w:rsidRDefault="006519B7" w:rsidP="006519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519B7" w:rsidRDefault="006519B7" w:rsidP="006519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519B7" w:rsidRDefault="006519B7" w:rsidP="006519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519B7" w:rsidRDefault="006519B7" w:rsidP="006519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519B7" w:rsidRDefault="006519B7" w:rsidP="006519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519B7" w:rsidRDefault="006519B7" w:rsidP="006519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519B7" w:rsidRDefault="006519B7" w:rsidP="006519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519B7" w:rsidRDefault="006519B7" w:rsidP="006519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519B7" w:rsidRDefault="006519B7" w:rsidP="006519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519B7" w:rsidRDefault="006519B7" w:rsidP="006519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519B7" w:rsidRDefault="006519B7" w:rsidP="006519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519B7" w:rsidRDefault="006519B7" w:rsidP="006519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519B7" w:rsidRDefault="006519B7" w:rsidP="006519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519B7" w:rsidRDefault="006519B7" w:rsidP="006519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519B7" w:rsidRDefault="006519B7" w:rsidP="006519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6519B7" w:rsidRDefault="006519B7" w:rsidP="006519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519B7" w:rsidRDefault="006519B7" w:rsidP="006519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519B7" w:rsidRDefault="006519B7" w:rsidP="006519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519B7" w:rsidRDefault="006519B7" w:rsidP="006519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519B7" w:rsidRDefault="006519B7" w:rsidP="006519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519B7" w:rsidRDefault="006519B7" w:rsidP="006519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519B7" w:rsidRDefault="006519B7" w:rsidP="006519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6519B7" w:rsidRDefault="006519B7" w:rsidP="006519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519B7" w:rsidRDefault="006519B7" w:rsidP="006519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519B7" w:rsidRDefault="006519B7" w:rsidP="006519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519B7" w:rsidRDefault="006519B7" w:rsidP="006519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19B7" w:rsidRDefault="006519B7" w:rsidP="006519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19B7" w:rsidRDefault="006519B7" w:rsidP="006519B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19B7" w:rsidRDefault="006519B7" w:rsidP="006519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519B7" w:rsidRDefault="006519B7" w:rsidP="006519B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519B7" w:rsidRDefault="006519B7" w:rsidP="006519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519B7" w:rsidRDefault="006519B7" w:rsidP="006519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519B7" w:rsidRDefault="006519B7" w:rsidP="006519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19B7" w:rsidRDefault="006519B7" w:rsidP="006519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519B7" w:rsidRDefault="006519B7" w:rsidP="006519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519B7" w:rsidRDefault="006519B7" w:rsidP="006519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519B7" w:rsidRDefault="006519B7" w:rsidP="006519B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519B7" w:rsidRDefault="006519B7" w:rsidP="006519B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№38</w:t>
      </w:r>
    </w:p>
    <w:p w:rsidR="006519B7" w:rsidRPr="00DE6ED3" w:rsidRDefault="006519B7" w:rsidP="006519B7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519B7" w:rsidRPr="007774C9" w:rsidRDefault="006519B7" w:rsidP="006519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6519B7" w:rsidRPr="00DE6ED3" w:rsidRDefault="006519B7" w:rsidP="006519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6519B7" w:rsidRPr="00DE6ED3" w:rsidRDefault="006519B7" w:rsidP="006519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6519B7" w:rsidRPr="00DE6ED3" w:rsidRDefault="006519B7" w:rsidP="006519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6519B7" w:rsidRPr="00E45DF9" w:rsidRDefault="006519B7" w:rsidP="006519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E45DF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Нікітчу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А.В.,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Лупеха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Т.В.,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Нікітчук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</w:t>
      </w:r>
      <w:r w:rsidRPr="00E45DF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.В.</w:t>
      </w:r>
    </w:p>
    <w:p w:rsidR="006519B7" w:rsidRPr="00DE6ED3" w:rsidRDefault="006519B7" w:rsidP="006519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519B7" w:rsidRPr="007909B8" w:rsidRDefault="006519B7" w:rsidP="006519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розглянувши заяву </w:t>
      </w:r>
      <w:proofErr w:type="spellStart"/>
      <w:r w:rsidRPr="00E45DF9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А.В.,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Лупеха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Т.В.,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</w:t>
      </w:r>
      <w:r w:rsidRPr="00E45DF9">
        <w:rPr>
          <w:rFonts w:ascii="Times New Roman" w:eastAsia="Arial Unicode MS" w:hAnsi="Times New Roman" w:cs="Times New Roman"/>
          <w:color w:val="000000"/>
          <w:sz w:val="24"/>
          <w:szCs w:val="24"/>
        </w:rPr>
        <w:t>.В.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 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 xml:space="preserve">сільська  рада </w:t>
      </w:r>
    </w:p>
    <w:p w:rsidR="006519B7" w:rsidRPr="007909B8" w:rsidRDefault="006519B7" w:rsidP="006519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909B8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6519B7" w:rsidRPr="00942C3B" w:rsidRDefault="006519B7" w:rsidP="006519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1. </w:t>
      </w:r>
      <w:r w:rsidRPr="00AF1741">
        <w:rPr>
          <w:rFonts w:ascii="Times New Roman" w:eastAsia="Arial Unicode MS" w:hAnsi="Times New Roman" w:cs="Times New Roman"/>
          <w:sz w:val="24"/>
          <w:szCs w:val="24"/>
        </w:rPr>
        <w:t xml:space="preserve">Затвердити  </w:t>
      </w:r>
      <w:proofErr w:type="spellStart"/>
      <w:r w:rsidRPr="00AF1741">
        <w:rPr>
          <w:rFonts w:ascii="Times New Roman" w:eastAsia="Calibri" w:hAnsi="Times New Roman" w:cs="Times New Roman"/>
          <w:sz w:val="24"/>
        </w:rPr>
        <w:t>Нікітчуку</w:t>
      </w:r>
      <w:proofErr w:type="spellEnd"/>
      <w:r w:rsidRPr="00AF1741">
        <w:rPr>
          <w:rFonts w:ascii="Times New Roman" w:eastAsia="Calibri" w:hAnsi="Times New Roman" w:cs="Times New Roman"/>
          <w:sz w:val="24"/>
        </w:rPr>
        <w:t xml:space="preserve"> Андрію Васильовичу, який зареєстрований за адресою: </w:t>
      </w:r>
      <w:r w:rsidR="00AA21F3" w:rsidRPr="00AA21F3">
        <w:rPr>
          <w:rFonts w:ascii="Times New Roman" w:eastAsia="Calibri" w:hAnsi="Times New Roman" w:cs="Times New Roman"/>
          <w:sz w:val="24"/>
        </w:rPr>
        <w:t>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AF1741">
        <w:rPr>
          <w:rFonts w:ascii="Times New Roman" w:eastAsia="Arial Unicode MS" w:hAnsi="Times New Roman" w:cs="Times New Roman"/>
          <w:sz w:val="24"/>
          <w:szCs w:val="24"/>
        </w:rPr>
        <w:t>ідентифікаційний номер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AA21F3" w:rsidRPr="00AA21F3">
        <w:rPr>
          <w:rFonts w:ascii="Times New Roman" w:eastAsia="Arial Unicode MS" w:hAnsi="Times New Roman" w:cs="Times New Roman"/>
          <w:sz w:val="24"/>
          <w:szCs w:val="24"/>
        </w:rPr>
        <w:t>__________</w:t>
      </w:r>
      <w:r w:rsidRPr="00AF1741">
        <w:rPr>
          <w:rFonts w:ascii="Times New Roman" w:eastAsia="Calibri" w:hAnsi="Times New Roman" w:cs="Times New Roman"/>
          <w:sz w:val="24"/>
        </w:rPr>
        <w:t xml:space="preserve">; </w:t>
      </w:r>
      <w:proofErr w:type="spellStart"/>
      <w:r w:rsidRPr="00AF1741">
        <w:rPr>
          <w:rFonts w:ascii="Times New Roman" w:eastAsia="Calibri" w:hAnsi="Times New Roman" w:cs="Times New Roman"/>
          <w:sz w:val="24"/>
        </w:rPr>
        <w:t>Лупеха</w:t>
      </w:r>
      <w:proofErr w:type="spellEnd"/>
      <w:r w:rsidRPr="00AF1741">
        <w:rPr>
          <w:rFonts w:ascii="Times New Roman" w:eastAsia="Calibri" w:hAnsi="Times New Roman" w:cs="Times New Roman"/>
          <w:sz w:val="24"/>
        </w:rPr>
        <w:t xml:space="preserve"> Тетяні Василівні, яка зареєстрована за адресою: </w:t>
      </w:r>
      <w:r w:rsidR="00AA21F3">
        <w:rPr>
          <w:rFonts w:ascii="Times New Roman" w:eastAsia="Calibri" w:hAnsi="Times New Roman" w:cs="Times New Roman"/>
          <w:sz w:val="24"/>
        </w:rPr>
        <w:t>_____</w:t>
      </w:r>
      <w:r w:rsidR="00AA21F3" w:rsidRPr="00AA21F3">
        <w:rPr>
          <w:rFonts w:ascii="Times New Roman" w:eastAsia="Calibri" w:hAnsi="Times New Roman" w:cs="Times New Roman"/>
          <w:sz w:val="24"/>
        </w:rPr>
        <w:t>_______</w:t>
      </w:r>
      <w:r>
        <w:rPr>
          <w:rFonts w:ascii="Times New Roman" w:eastAsia="Calibri" w:hAnsi="Times New Roman" w:cs="Times New Roman"/>
          <w:sz w:val="24"/>
        </w:rPr>
        <w:t>,</w:t>
      </w:r>
      <w:r w:rsidRPr="00AF1741">
        <w:rPr>
          <w:rFonts w:ascii="Times New Roman" w:eastAsia="Arial Unicode MS" w:hAnsi="Times New Roman" w:cs="Times New Roman"/>
          <w:sz w:val="24"/>
          <w:szCs w:val="24"/>
        </w:rPr>
        <w:t xml:space="preserve"> ідентифікаційний номер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AA21F3" w:rsidRPr="00AA21F3">
        <w:rPr>
          <w:rFonts w:ascii="Times New Roman" w:eastAsia="Arial Unicode MS" w:hAnsi="Times New Roman" w:cs="Times New Roman"/>
          <w:sz w:val="24"/>
          <w:szCs w:val="24"/>
        </w:rPr>
        <w:t>_________</w:t>
      </w:r>
      <w:r w:rsidRPr="00AF1741">
        <w:rPr>
          <w:rFonts w:ascii="Times New Roman" w:eastAsia="Calibri" w:hAnsi="Times New Roman" w:cs="Times New Roman"/>
          <w:sz w:val="24"/>
        </w:rPr>
        <w:t xml:space="preserve">;  </w:t>
      </w:r>
      <w:proofErr w:type="spellStart"/>
      <w:r w:rsidRPr="00AF1741">
        <w:rPr>
          <w:rFonts w:ascii="Times New Roman" w:eastAsia="Calibri" w:hAnsi="Times New Roman" w:cs="Times New Roman"/>
          <w:sz w:val="24"/>
        </w:rPr>
        <w:t>Нікітчук</w:t>
      </w:r>
      <w:r>
        <w:rPr>
          <w:rFonts w:ascii="Times New Roman" w:eastAsia="Calibri" w:hAnsi="Times New Roman" w:cs="Times New Roman"/>
          <w:sz w:val="24"/>
        </w:rPr>
        <w:t>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Володимиру Васильовичу</w:t>
      </w:r>
      <w:r w:rsidRPr="00AF1741">
        <w:rPr>
          <w:rFonts w:ascii="Times New Roman" w:eastAsia="Calibri" w:hAnsi="Times New Roman" w:cs="Times New Roman"/>
          <w:sz w:val="24"/>
        </w:rPr>
        <w:t>, як</w:t>
      </w:r>
      <w:r>
        <w:rPr>
          <w:rFonts w:ascii="Times New Roman" w:eastAsia="Calibri" w:hAnsi="Times New Roman" w:cs="Times New Roman"/>
          <w:sz w:val="24"/>
        </w:rPr>
        <w:t xml:space="preserve">ий зареєстрований за адресою: </w:t>
      </w:r>
      <w:r w:rsidR="00AA21F3" w:rsidRPr="00AA21F3">
        <w:rPr>
          <w:rFonts w:ascii="Times New Roman" w:eastAsia="Calibri" w:hAnsi="Times New Roman" w:cs="Times New Roman"/>
          <w:sz w:val="24"/>
        </w:rPr>
        <w:t>__________</w:t>
      </w:r>
      <w:r w:rsidRPr="00AF1741">
        <w:rPr>
          <w:rFonts w:ascii="Times New Roman" w:eastAsia="Calibri" w:hAnsi="Times New Roman" w:cs="Times New Roman"/>
          <w:sz w:val="24"/>
        </w:rPr>
        <w:t>,</w:t>
      </w:r>
      <w:r w:rsidRPr="00AF1741">
        <w:rPr>
          <w:rFonts w:ascii="Times New Roman" w:eastAsia="Arial Unicode MS" w:hAnsi="Times New Roman" w:cs="Times New Roman"/>
          <w:sz w:val="24"/>
          <w:szCs w:val="24"/>
        </w:rPr>
        <w:t xml:space="preserve"> ідентифікаційний номер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AA21F3" w:rsidRPr="00AA21F3">
        <w:rPr>
          <w:rFonts w:ascii="Times New Roman" w:eastAsia="Arial Unicode MS" w:hAnsi="Times New Roman" w:cs="Times New Roman"/>
          <w:sz w:val="24"/>
          <w:szCs w:val="24"/>
        </w:rPr>
        <w:t>_____________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942C3B">
        <w:rPr>
          <w:rFonts w:ascii="Times New Roman" w:eastAsia="Arial Unicode MS" w:hAnsi="Times New Roman" w:cs="Times New Roman"/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місцевості), та передати  у приватну власність </w:t>
      </w:r>
      <w:proofErr w:type="spellStart"/>
      <w:r w:rsidRPr="00942C3B">
        <w:rPr>
          <w:rFonts w:ascii="Times New Roman" w:eastAsia="Calibri" w:hAnsi="Times New Roman" w:cs="Times New Roman"/>
          <w:sz w:val="24"/>
        </w:rPr>
        <w:t>Нікітчуку</w:t>
      </w:r>
      <w:proofErr w:type="spellEnd"/>
      <w:r w:rsidRPr="00942C3B">
        <w:rPr>
          <w:rFonts w:ascii="Times New Roman" w:eastAsia="Calibri" w:hAnsi="Times New Roman" w:cs="Times New Roman"/>
          <w:sz w:val="24"/>
        </w:rPr>
        <w:t xml:space="preserve"> Андрію Васильовичу</w:t>
      </w:r>
      <w:r w:rsidRPr="00942C3B">
        <w:rPr>
          <w:rFonts w:ascii="Times New Roman" w:eastAsia="Arial Unicode MS" w:hAnsi="Times New Roman" w:cs="Times New Roman"/>
          <w:sz w:val="24"/>
          <w:szCs w:val="24"/>
        </w:rPr>
        <w:t xml:space="preserve"> 4/6 частки; </w:t>
      </w:r>
      <w:proofErr w:type="spellStart"/>
      <w:r w:rsidRPr="00942C3B">
        <w:rPr>
          <w:rFonts w:ascii="Times New Roman" w:eastAsia="Calibri" w:hAnsi="Times New Roman" w:cs="Times New Roman"/>
          <w:sz w:val="24"/>
        </w:rPr>
        <w:t>Лупеха</w:t>
      </w:r>
      <w:proofErr w:type="spellEnd"/>
      <w:r w:rsidRPr="00942C3B">
        <w:rPr>
          <w:rFonts w:ascii="Times New Roman" w:eastAsia="Calibri" w:hAnsi="Times New Roman" w:cs="Times New Roman"/>
          <w:sz w:val="24"/>
        </w:rPr>
        <w:t xml:space="preserve"> Тетяні Василівні 1/6 частки; </w:t>
      </w:r>
      <w:proofErr w:type="spellStart"/>
      <w:r w:rsidRPr="00942C3B">
        <w:rPr>
          <w:rFonts w:ascii="Times New Roman" w:eastAsia="Calibri" w:hAnsi="Times New Roman" w:cs="Times New Roman"/>
          <w:sz w:val="24"/>
        </w:rPr>
        <w:t>Нікітчуку</w:t>
      </w:r>
      <w:proofErr w:type="spellEnd"/>
      <w:r w:rsidRPr="00942C3B">
        <w:rPr>
          <w:rFonts w:ascii="Times New Roman" w:eastAsia="Calibri" w:hAnsi="Times New Roman" w:cs="Times New Roman"/>
          <w:sz w:val="24"/>
        </w:rPr>
        <w:t xml:space="preserve">  Володимиру Васильовичу 1/6 частки.</w:t>
      </w:r>
      <w:r w:rsidRPr="00942C3B">
        <w:rPr>
          <w:rFonts w:ascii="Times New Roman" w:eastAsia="Arial Unicode MS" w:hAnsi="Times New Roman" w:cs="Times New Roman"/>
          <w:sz w:val="24"/>
          <w:szCs w:val="24"/>
        </w:rPr>
        <w:t xml:space="preserve"> Земельна ділянка </w:t>
      </w:r>
      <w:r>
        <w:rPr>
          <w:rFonts w:ascii="Times New Roman" w:eastAsia="Arial Unicode MS" w:hAnsi="Times New Roman" w:cs="Times New Roman"/>
          <w:sz w:val="24"/>
          <w:szCs w:val="24"/>
        </w:rPr>
        <w:t>площею 4,3305</w:t>
      </w:r>
      <w:r w:rsidRPr="00942C3B">
        <w:rPr>
          <w:rFonts w:ascii="Times New Roman" w:eastAsia="Arial Unicode MS" w:hAnsi="Times New Roman" w:cs="Times New Roman"/>
          <w:sz w:val="24"/>
          <w:szCs w:val="24"/>
        </w:rPr>
        <w:t xml:space="preserve"> га,  кадастр</w:t>
      </w:r>
      <w:r>
        <w:rPr>
          <w:rFonts w:ascii="Times New Roman" w:eastAsia="Arial Unicode MS" w:hAnsi="Times New Roman" w:cs="Times New Roman"/>
          <w:sz w:val="24"/>
          <w:szCs w:val="24"/>
        </w:rPr>
        <w:t>овий номер: 6823984000:03:002:0123</w:t>
      </w:r>
      <w:r w:rsidRPr="00942C3B">
        <w:rPr>
          <w:rFonts w:ascii="Times New Roman" w:eastAsia="Arial Unicode MS" w:hAnsi="Times New Roman" w:cs="Times New Roman"/>
          <w:sz w:val="24"/>
          <w:szCs w:val="24"/>
        </w:rPr>
        <w:t>, д</w:t>
      </w:r>
      <w:r w:rsidRPr="00942C3B">
        <w:rPr>
          <w:rFonts w:ascii="Times New Roman" w:eastAsia="Calibri" w:hAnsi="Times New Roman" w:cs="Times New Roman"/>
          <w:sz w:val="24"/>
          <w:szCs w:val="24"/>
        </w:rPr>
        <w:t>ля ведення товарного сільськогосподарського виробництва,</w:t>
      </w:r>
      <w:r w:rsidRPr="00942C3B">
        <w:rPr>
          <w:rFonts w:ascii="Times New Roman" w:eastAsia="Arial Unicode MS" w:hAnsi="Times New Roman" w:cs="Times New Roman"/>
          <w:sz w:val="24"/>
          <w:szCs w:val="24"/>
        </w:rPr>
        <w:t xml:space="preserve"> яка розташована Хмельницька область </w:t>
      </w:r>
      <w:proofErr w:type="spellStart"/>
      <w:r w:rsidRPr="00942C3B">
        <w:rPr>
          <w:rFonts w:ascii="Times New Roman" w:eastAsia="Arial Unicode MS" w:hAnsi="Times New Roman" w:cs="Times New Roman"/>
          <w:sz w:val="24"/>
          <w:szCs w:val="24"/>
        </w:rPr>
        <w:t>Славутський</w:t>
      </w:r>
      <w:proofErr w:type="spellEnd"/>
      <w:r w:rsidRPr="00942C3B">
        <w:rPr>
          <w:rFonts w:ascii="Times New Roman" w:eastAsia="Arial Unicode MS" w:hAnsi="Times New Roman" w:cs="Times New Roman"/>
          <w:sz w:val="24"/>
          <w:szCs w:val="24"/>
        </w:rPr>
        <w:t xml:space="preserve">  (</w:t>
      </w:r>
      <w:proofErr w:type="spellStart"/>
      <w:r w:rsidRPr="00942C3B">
        <w:rPr>
          <w:rFonts w:ascii="Times New Roman" w:eastAsia="Arial Unicode MS" w:hAnsi="Times New Roman" w:cs="Times New Roman"/>
          <w:sz w:val="24"/>
          <w:szCs w:val="24"/>
        </w:rPr>
        <w:t>Шепетівський</w:t>
      </w:r>
      <w:proofErr w:type="spellEnd"/>
      <w:r w:rsidRPr="00942C3B">
        <w:rPr>
          <w:rFonts w:ascii="Times New Roman" w:eastAsia="Arial Unicode MS" w:hAnsi="Times New Roman" w:cs="Times New Roman"/>
          <w:sz w:val="24"/>
          <w:szCs w:val="24"/>
        </w:rPr>
        <w:t>)  район, за межами населеного пункту с.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942C3B">
        <w:rPr>
          <w:rFonts w:ascii="Times New Roman" w:eastAsia="Arial Unicode MS" w:hAnsi="Times New Roman" w:cs="Times New Roman"/>
          <w:sz w:val="24"/>
          <w:szCs w:val="24"/>
        </w:rPr>
        <w:t>Крупець.</w:t>
      </w:r>
    </w:p>
    <w:p w:rsidR="006519B7" w:rsidRPr="007909B8" w:rsidRDefault="006519B7" w:rsidP="006519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2</w:t>
      </w:r>
      <w:r w:rsidRPr="008D4300">
        <w:rPr>
          <w:rFonts w:ascii="Times New Roman" w:eastAsia="Arial Unicode MS" w:hAnsi="Times New Roman" w:cs="Times New Roman"/>
          <w:sz w:val="24"/>
          <w:szCs w:val="24"/>
        </w:rPr>
        <w:t>.</w:t>
      </w:r>
      <w:r w:rsidRPr="008D430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Нікітчука А.В., </w:t>
      </w:r>
      <w:proofErr w:type="spellStart"/>
      <w:r w:rsidRPr="008D4300">
        <w:rPr>
          <w:rFonts w:ascii="Times New Roman" w:eastAsia="Arial Unicode MS" w:hAnsi="Times New Roman" w:cs="Times New Roman"/>
          <w:color w:val="000000"/>
          <w:sz w:val="24"/>
          <w:szCs w:val="24"/>
        </w:rPr>
        <w:t>Лупеха</w:t>
      </w:r>
      <w:proofErr w:type="spellEnd"/>
      <w:r w:rsidRPr="008D430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Т.В., </w:t>
      </w:r>
      <w:proofErr w:type="spellStart"/>
      <w:r w:rsidRPr="008D4300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</w:t>
      </w:r>
      <w:r w:rsidRPr="008D4300">
        <w:rPr>
          <w:rFonts w:ascii="Times New Roman" w:eastAsia="Arial Unicode MS" w:hAnsi="Times New Roman" w:cs="Times New Roman"/>
          <w:color w:val="000000"/>
          <w:sz w:val="24"/>
          <w:szCs w:val="24"/>
        </w:rPr>
        <w:t>.В.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>посвідчити своє право  в  установленому  законом  порядку.</w:t>
      </w:r>
    </w:p>
    <w:p w:rsidR="006519B7" w:rsidRPr="00DE6ED3" w:rsidRDefault="006519B7" w:rsidP="006519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909B8">
        <w:rPr>
          <w:rFonts w:ascii="Times New Roman" w:eastAsia="Arial Unicode MS" w:hAnsi="Times New Roman" w:cs="Times New Roman"/>
          <w:sz w:val="24"/>
          <w:szCs w:val="24"/>
        </w:rPr>
        <w:lastRenderedPageBreak/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архітектури, охорони пам’яток, історичного середовища та благоустрою (Денисюк Т.В.).</w:t>
      </w:r>
    </w:p>
    <w:p w:rsidR="006519B7" w:rsidRPr="00DE6ED3" w:rsidRDefault="006519B7" w:rsidP="006519B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519B7" w:rsidRPr="00DE6ED3" w:rsidRDefault="006519B7" w:rsidP="006519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519B7" w:rsidRPr="00B7319E" w:rsidRDefault="006519B7" w:rsidP="006519B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9474C1" w:rsidRDefault="009474C1"/>
    <w:sectPr w:rsidR="009474C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9B7"/>
    <w:rsid w:val="00171A2E"/>
    <w:rsid w:val="00304C90"/>
    <w:rsid w:val="00505B6D"/>
    <w:rsid w:val="006519B7"/>
    <w:rsid w:val="006D3977"/>
    <w:rsid w:val="007D6C18"/>
    <w:rsid w:val="009474C1"/>
    <w:rsid w:val="00AA21F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6519B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6519B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6519B7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6519B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6519B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6519B7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2</Pages>
  <Words>1392</Words>
  <Characters>795</Characters>
  <Application>Microsoft Office Word</Application>
  <DocSecurity>0</DocSecurity>
  <Lines>6</Lines>
  <Paragraphs>4</Paragraphs>
  <ScaleCrop>false</ScaleCrop>
  <Company>Microsoft</Company>
  <LinksUpToDate>false</LinksUpToDate>
  <CharactersWithSpaces>2183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2021-03-30T13:07:00Z</dcterms:created>
  <dcterms:modified xsi:type="dcterms:W3CDTF">2021-03-31T06:10:00Z</dcterms:modified>
</cp:coreProperties>
</file>