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D95" w:rsidRPr="005D6D0E" w:rsidRDefault="00970D95" w:rsidP="00970D95">
      <w:pPr>
        <w:pStyle w:val="HTML0"/>
        <w:spacing w:line="276" w:lineRule="auto"/>
        <w:rPr>
          <w:rFonts w:ascii="Times New Roman" w:hAnsi="Times New Roman"/>
        </w:rPr>
      </w:pPr>
      <w:bookmarkStart w:id="0" w:name="_GoBack"/>
      <w:bookmarkEnd w:id="0"/>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70D95" w:rsidRDefault="00970D95" w:rsidP="00970D95">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70D95" w:rsidRDefault="00970D95" w:rsidP="00970D95">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70D95" w:rsidRDefault="00970D95" w:rsidP="00970D95">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70D95" w:rsidRDefault="00970D95" w:rsidP="00970D95">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70D95" w:rsidRDefault="00970D95" w:rsidP="00970D95">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70D95" w:rsidRDefault="00970D95" w:rsidP="00970D95">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70D95" w:rsidRDefault="00970D95" w:rsidP="00970D95">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70D95" w:rsidRDefault="00970D95" w:rsidP="00970D95">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70D95" w:rsidRDefault="00970D95" w:rsidP="00970D95">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70D95" w:rsidRDefault="00970D95" w:rsidP="00970D95">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70D95" w:rsidRDefault="00970D95" w:rsidP="00970D95">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70D95" w:rsidRDefault="00970D95" w:rsidP="00970D95">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70D95" w:rsidRDefault="00970D95" w:rsidP="00970D95">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70D95" w:rsidRDefault="00970D95" w:rsidP="00970D95">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70D95" w:rsidRDefault="00970D95" w:rsidP="00970D95">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70D95" w:rsidRDefault="00970D95" w:rsidP="00970D95">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70D95" w:rsidRDefault="00970D95" w:rsidP="00970D95">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70D95" w:rsidRDefault="00970D95" w:rsidP="00970D95">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70D95" w:rsidRDefault="00970D95" w:rsidP="00970D95">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70D95" w:rsidRDefault="00970D95" w:rsidP="00970D95">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70D95" w:rsidRDefault="00970D95" w:rsidP="00970D95">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970D95" w:rsidRDefault="00970D95" w:rsidP="00970D95">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70D95" w:rsidRDefault="00970D95" w:rsidP="00970D95">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70D95" w:rsidRDefault="00970D95" w:rsidP="00970D95">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70D95" w:rsidRDefault="00970D95" w:rsidP="00970D95">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70D95" w:rsidRDefault="00970D95" w:rsidP="00970D95">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70D95" w:rsidRDefault="00970D95" w:rsidP="00970D95">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70D95" w:rsidRDefault="00970D95" w:rsidP="00970D95">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970D95" w:rsidRDefault="00970D95" w:rsidP="00970D95">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70D95" w:rsidRDefault="00970D95" w:rsidP="00970D95">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970D95" w:rsidRDefault="00970D95" w:rsidP="00970D95">
                        <w:pPr>
                          <w:rPr>
                            <w:rFonts w:eastAsia="Times New Roman"/>
                          </w:rPr>
                        </w:pPr>
                      </w:p>
                    </w:txbxContent>
                  </v:textbox>
                </v:shape>
                <w10:wrap anchorx="margin"/>
              </v:group>
            </w:pict>
          </mc:Fallback>
        </mc:AlternateContent>
      </w: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970D95" w:rsidRDefault="00970D95" w:rsidP="00970D9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970D95" w:rsidRDefault="00970D95" w:rsidP="00970D95">
      <w:pPr>
        <w:tabs>
          <w:tab w:val="left" w:pos="708"/>
        </w:tabs>
        <w:spacing w:after="0" w:line="240" w:lineRule="auto"/>
        <w:jc w:val="center"/>
        <w:rPr>
          <w:rFonts w:ascii="Times New Roman" w:eastAsia="Arial Unicode MS" w:hAnsi="Times New Roman"/>
          <w:b/>
          <w:color w:val="000000"/>
          <w:sz w:val="24"/>
          <w:szCs w:val="24"/>
        </w:rPr>
      </w:pPr>
    </w:p>
    <w:p w:rsidR="00970D95" w:rsidRDefault="00970D95" w:rsidP="00970D9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970D95" w:rsidRDefault="00970D95" w:rsidP="00970D95">
      <w:pPr>
        <w:tabs>
          <w:tab w:val="left" w:pos="708"/>
        </w:tabs>
        <w:spacing w:after="0" w:line="240" w:lineRule="auto"/>
        <w:rPr>
          <w:rFonts w:ascii="Times New Roman" w:eastAsia="Arial Unicode MS" w:hAnsi="Times New Roman"/>
          <w:color w:val="000000"/>
          <w:sz w:val="24"/>
          <w:szCs w:val="24"/>
        </w:rPr>
      </w:pPr>
    </w:p>
    <w:p w:rsidR="00970D95" w:rsidRPr="00186FBA" w:rsidRDefault="00970D95" w:rsidP="00970D95">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25.02.2021 року                                            Крупець                                                       №4</w:t>
      </w:r>
    </w:p>
    <w:p w:rsidR="00970D95" w:rsidRPr="00CF04D8" w:rsidRDefault="00970D95" w:rsidP="00970D95">
      <w:pPr>
        <w:tabs>
          <w:tab w:val="left" w:pos="2160"/>
        </w:tabs>
        <w:spacing w:after="0"/>
        <w:rPr>
          <w:rFonts w:ascii="Times New Roman" w:eastAsia="Calibri" w:hAnsi="Times New Roman" w:cs="Times New Roman"/>
          <w:color w:val="FF0000"/>
          <w:sz w:val="24"/>
          <w:szCs w:val="24"/>
        </w:rPr>
      </w:pPr>
    </w:p>
    <w:p w:rsidR="00970D95" w:rsidRPr="008F0079" w:rsidRDefault="00970D95" w:rsidP="00970D95">
      <w:pPr>
        <w:spacing w:after="0"/>
        <w:rPr>
          <w:rFonts w:ascii="Times New Roman" w:hAnsi="Times New Roman" w:cs="Times New Roman"/>
          <w:b/>
          <w:sz w:val="24"/>
          <w:szCs w:val="24"/>
        </w:rPr>
      </w:pPr>
      <w:r w:rsidRPr="008F0079">
        <w:rPr>
          <w:rFonts w:ascii="Times New Roman" w:hAnsi="Times New Roman" w:cs="Times New Roman"/>
          <w:b/>
          <w:sz w:val="24"/>
          <w:szCs w:val="24"/>
        </w:rPr>
        <w:t>Про внесення змін до сільського бюджету</w:t>
      </w:r>
    </w:p>
    <w:p w:rsidR="00970D95" w:rsidRPr="008F0079" w:rsidRDefault="00970D95" w:rsidP="00970D95">
      <w:pPr>
        <w:spacing w:after="0"/>
        <w:rPr>
          <w:rFonts w:ascii="Times New Roman" w:hAnsi="Times New Roman" w:cs="Times New Roman"/>
          <w:b/>
          <w:sz w:val="24"/>
          <w:szCs w:val="24"/>
        </w:rPr>
      </w:pPr>
      <w:r w:rsidRPr="008F0079">
        <w:rPr>
          <w:rFonts w:ascii="Times New Roman" w:hAnsi="Times New Roman" w:cs="Times New Roman"/>
          <w:b/>
          <w:sz w:val="24"/>
          <w:szCs w:val="24"/>
        </w:rPr>
        <w:t>Крупецької сільської ради на 2021 рік</w:t>
      </w:r>
    </w:p>
    <w:p w:rsidR="00970D95" w:rsidRPr="008F0079" w:rsidRDefault="00970D95" w:rsidP="00970D95">
      <w:pPr>
        <w:pStyle w:val="af4"/>
        <w:spacing w:before="0" w:after="0" w:afterAutospacing="0" w:line="276" w:lineRule="auto"/>
        <w:rPr>
          <w:u w:val="single"/>
        </w:rPr>
      </w:pPr>
      <w:r w:rsidRPr="008F0079">
        <w:rPr>
          <w:u w:val="single"/>
        </w:rPr>
        <w:t>22538000000</w:t>
      </w:r>
    </w:p>
    <w:p w:rsidR="00970D95" w:rsidRPr="008F0079" w:rsidRDefault="00970D95" w:rsidP="00970D95">
      <w:pPr>
        <w:spacing w:after="0"/>
        <w:rPr>
          <w:rFonts w:ascii="Times New Roman" w:hAnsi="Times New Roman" w:cs="Times New Roman"/>
          <w:sz w:val="24"/>
          <w:szCs w:val="24"/>
        </w:rPr>
      </w:pPr>
      <w:r w:rsidRPr="008F0079">
        <w:rPr>
          <w:rFonts w:ascii="Times New Roman" w:hAnsi="Times New Roman" w:cs="Times New Roman"/>
          <w:sz w:val="24"/>
          <w:szCs w:val="24"/>
        </w:rPr>
        <w:t>(код бюджету)</w:t>
      </w:r>
    </w:p>
    <w:p w:rsidR="00970D95" w:rsidRPr="008F0079" w:rsidRDefault="00970D95" w:rsidP="00970D95">
      <w:pPr>
        <w:spacing w:after="0"/>
        <w:rPr>
          <w:rFonts w:ascii="Times New Roman" w:hAnsi="Times New Roman" w:cs="Times New Roman"/>
          <w:sz w:val="24"/>
          <w:szCs w:val="24"/>
        </w:rPr>
      </w:pPr>
    </w:p>
    <w:p w:rsidR="00970D95" w:rsidRDefault="00970D95" w:rsidP="00970D95">
      <w:pPr>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970D95" w:rsidRPr="008F0079" w:rsidRDefault="00970D95" w:rsidP="00970D95">
      <w:pPr>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ВИРІШИЛА:</w:t>
      </w:r>
    </w:p>
    <w:p w:rsidR="00970D95" w:rsidRPr="008F0079" w:rsidRDefault="00970D95" w:rsidP="00970D95">
      <w:pPr>
        <w:numPr>
          <w:ilvl w:val="0"/>
          <w:numId w:val="1"/>
        </w:numPr>
        <w:tabs>
          <w:tab w:val="left" w:pos="851"/>
          <w:tab w:val="left" w:pos="1134"/>
        </w:tabs>
        <w:spacing w:after="0"/>
        <w:rPr>
          <w:rFonts w:ascii="Times New Roman" w:hAnsi="Times New Roman" w:cs="Times New Roman"/>
          <w:color w:val="000000"/>
          <w:sz w:val="24"/>
          <w:szCs w:val="24"/>
        </w:rPr>
      </w:pPr>
      <w:r w:rsidRPr="008F0079">
        <w:rPr>
          <w:rFonts w:ascii="Times New Roman" w:hAnsi="Times New Roman" w:cs="Times New Roman"/>
          <w:color w:val="000000"/>
          <w:sz w:val="24"/>
          <w:szCs w:val="24"/>
        </w:rPr>
        <w:t>Внести зміни до видаткової частини сільського бюджету (додатки 3, 5, 7).</w:t>
      </w:r>
    </w:p>
    <w:p w:rsidR="00970D95" w:rsidRPr="008F0079" w:rsidRDefault="00970D95" w:rsidP="00970D95">
      <w:pPr>
        <w:spacing w:after="0"/>
        <w:ind w:left="567"/>
        <w:rPr>
          <w:rFonts w:ascii="Times New Roman" w:hAnsi="Times New Roman" w:cs="Times New Roman"/>
          <w:color w:val="000000"/>
          <w:sz w:val="24"/>
          <w:szCs w:val="24"/>
        </w:rPr>
      </w:pPr>
      <w:r w:rsidRPr="008F0079">
        <w:rPr>
          <w:rFonts w:ascii="Times New Roman" w:hAnsi="Times New Roman" w:cs="Times New Roman"/>
          <w:color w:val="000000"/>
          <w:sz w:val="24"/>
          <w:szCs w:val="24"/>
        </w:rPr>
        <w:t>2. Внести зміни до джерел фінансування сільського бюджету (додаток 2).</w:t>
      </w:r>
    </w:p>
    <w:p w:rsidR="00970D95" w:rsidRPr="008F0079" w:rsidRDefault="00970D95" w:rsidP="00970D95">
      <w:pPr>
        <w:spacing w:after="0"/>
        <w:ind w:firstLine="567"/>
        <w:rPr>
          <w:rFonts w:ascii="Times New Roman" w:hAnsi="Times New Roman" w:cs="Times New Roman"/>
          <w:sz w:val="24"/>
          <w:szCs w:val="24"/>
        </w:rPr>
      </w:pPr>
      <w:r w:rsidRPr="008F0079">
        <w:rPr>
          <w:rFonts w:ascii="Times New Roman" w:hAnsi="Times New Roman" w:cs="Times New Roman"/>
          <w:sz w:val="24"/>
          <w:szCs w:val="24"/>
        </w:rPr>
        <w:t>3. Внести наступні зміни до рішення сільської ради від 23.12.2020 року № 4 «Про сільський бюджет Крупецької сільської ради на 2021 рік» (зі змінами):</w:t>
      </w:r>
    </w:p>
    <w:p w:rsidR="00970D95" w:rsidRPr="008F0079" w:rsidRDefault="00970D95" w:rsidP="00970D95">
      <w:pPr>
        <w:spacing w:after="0"/>
        <w:ind w:firstLine="567"/>
        <w:jc w:val="both"/>
        <w:rPr>
          <w:rFonts w:ascii="Times New Roman" w:hAnsi="Times New Roman" w:cs="Times New Roman"/>
          <w:spacing w:val="3"/>
          <w:sz w:val="24"/>
          <w:szCs w:val="24"/>
        </w:rPr>
      </w:pPr>
      <w:r w:rsidRPr="008F0079">
        <w:rPr>
          <w:rFonts w:ascii="Times New Roman" w:hAnsi="Times New Roman" w:cs="Times New Roman"/>
          <w:spacing w:val="3"/>
          <w:sz w:val="24"/>
          <w:szCs w:val="24"/>
        </w:rPr>
        <w:t xml:space="preserve">3.1. </w:t>
      </w:r>
      <w:r w:rsidRPr="008F0079">
        <w:rPr>
          <w:rFonts w:ascii="Times New Roman" w:hAnsi="Times New Roman" w:cs="Times New Roman"/>
          <w:sz w:val="24"/>
          <w:szCs w:val="24"/>
        </w:rPr>
        <w:t xml:space="preserve">В абзаці 2 пункту 1 цифри </w:t>
      </w:r>
      <w:r w:rsidRPr="008F0079">
        <w:rPr>
          <w:rFonts w:ascii="Times New Roman" w:hAnsi="Times New Roman" w:cs="Times New Roman"/>
          <w:b/>
          <w:spacing w:val="3"/>
          <w:sz w:val="24"/>
          <w:szCs w:val="24"/>
        </w:rPr>
        <w:t>«</w:t>
      </w:r>
      <w:r w:rsidRPr="008F0079">
        <w:rPr>
          <w:rFonts w:ascii="Times New Roman" w:hAnsi="Times New Roman" w:cs="Times New Roman"/>
          <w:b/>
          <w:sz w:val="24"/>
          <w:szCs w:val="24"/>
        </w:rPr>
        <w:t>43 414 240», «42 831 535»</w:t>
      </w:r>
      <w:r w:rsidRPr="008F0079">
        <w:rPr>
          <w:rFonts w:ascii="Times New Roman" w:hAnsi="Times New Roman" w:cs="Times New Roman"/>
          <w:spacing w:val="3"/>
          <w:sz w:val="24"/>
          <w:szCs w:val="24"/>
        </w:rPr>
        <w:t xml:space="preserve"> і «</w:t>
      </w:r>
      <w:r w:rsidRPr="008F0079">
        <w:rPr>
          <w:rFonts w:ascii="Times New Roman" w:hAnsi="Times New Roman" w:cs="Times New Roman"/>
          <w:b/>
          <w:sz w:val="24"/>
          <w:szCs w:val="24"/>
        </w:rPr>
        <w:t>582 705»</w:t>
      </w:r>
      <w:r w:rsidRPr="008F0079">
        <w:rPr>
          <w:rFonts w:ascii="Times New Roman" w:hAnsi="Times New Roman" w:cs="Times New Roman"/>
          <w:spacing w:val="3"/>
          <w:sz w:val="24"/>
          <w:szCs w:val="24"/>
        </w:rPr>
        <w:t xml:space="preserve"> </w:t>
      </w:r>
      <w:r w:rsidRPr="008F0079">
        <w:rPr>
          <w:rFonts w:ascii="Times New Roman" w:hAnsi="Times New Roman" w:cs="Times New Roman"/>
          <w:sz w:val="24"/>
          <w:szCs w:val="24"/>
        </w:rPr>
        <w:t>з</w:t>
      </w:r>
      <w:r w:rsidRPr="008F0079">
        <w:rPr>
          <w:rFonts w:ascii="Times New Roman" w:hAnsi="Times New Roman" w:cs="Times New Roman"/>
          <w:spacing w:val="3"/>
          <w:sz w:val="24"/>
          <w:szCs w:val="24"/>
        </w:rPr>
        <w:t xml:space="preserve">амінити </w:t>
      </w:r>
      <w:r w:rsidRPr="008F0079">
        <w:rPr>
          <w:rFonts w:ascii="Times New Roman" w:hAnsi="Times New Roman" w:cs="Times New Roman"/>
          <w:sz w:val="24"/>
          <w:szCs w:val="24"/>
        </w:rPr>
        <w:t>відповідно</w:t>
      </w:r>
      <w:r w:rsidRPr="008F0079">
        <w:rPr>
          <w:rFonts w:ascii="Times New Roman" w:hAnsi="Times New Roman" w:cs="Times New Roman"/>
          <w:spacing w:val="3"/>
          <w:sz w:val="24"/>
          <w:szCs w:val="24"/>
        </w:rPr>
        <w:t xml:space="preserve"> на цифри </w:t>
      </w:r>
      <w:r w:rsidRPr="008F0079">
        <w:rPr>
          <w:rFonts w:ascii="Times New Roman" w:hAnsi="Times New Roman" w:cs="Times New Roman"/>
          <w:b/>
          <w:spacing w:val="3"/>
          <w:sz w:val="24"/>
          <w:szCs w:val="24"/>
        </w:rPr>
        <w:t>«</w:t>
      </w:r>
      <w:r w:rsidRPr="008F0079">
        <w:rPr>
          <w:rFonts w:ascii="Times New Roman" w:hAnsi="Times New Roman" w:cs="Times New Roman"/>
          <w:b/>
          <w:sz w:val="24"/>
          <w:szCs w:val="24"/>
        </w:rPr>
        <w:t>44 892 607», «43 328 586»</w:t>
      </w:r>
      <w:r w:rsidRPr="008F0079">
        <w:rPr>
          <w:rFonts w:ascii="Times New Roman" w:hAnsi="Times New Roman" w:cs="Times New Roman"/>
          <w:spacing w:val="3"/>
          <w:sz w:val="24"/>
          <w:szCs w:val="24"/>
        </w:rPr>
        <w:t xml:space="preserve"> і «</w:t>
      </w:r>
      <w:r w:rsidRPr="008F0079">
        <w:rPr>
          <w:rFonts w:ascii="Times New Roman" w:hAnsi="Times New Roman" w:cs="Times New Roman"/>
          <w:b/>
          <w:sz w:val="24"/>
          <w:szCs w:val="24"/>
        </w:rPr>
        <w:t>1 564 021»</w:t>
      </w:r>
      <w:r w:rsidRPr="008F0079">
        <w:rPr>
          <w:rFonts w:ascii="Times New Roman" w:hAnsi="Times New Roman" w:cs="Times New Roman"/>
          <w:spacing w:val="3"/>
          <w:sz w:val="24"/>
          <w:szCs w:val="24"/>
        </w:rPr>
        <w:t>.</w:t>
      </w:r>
    </w:p>
    <w:p w:rsidR="00970D95" w:rsidRPr="008F0079" w:rsidRDefault="00970D95" w:rsidP="00970D95">
      <w:pPr>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 xml:space="preserve">3.2. В абзаці 3 пункту 1 цифри </w:t>
      </w:r>
      <w:r w:rsidRPr="008F0079">
        <w:rPr>
          <w:rFonts w:ascii="Times New Roman" w:hAnsi="Times New Roman" w:cs="Times New Roman"/>
          <w:b/>
          <w:sz w:val="24"/>
          <w:szCs w:val="24"/>
        </w:rPr>
        <w:t>«379 205»</w:t>
      </w:r>
      <w:r w:rsidRPr="008F0079">
        <w:rPr>
          <w:rFonts w:ascii="Times New Roman" w:hAnsi="Times New Roman" w:cs="Times New Roman"/>
          <w:sz w:val="24"/>
          <w:szCs w:val="24"/>
        </w:rPr>
        <w:t xml:space="preserve"> замінити на цифри </w:t>
      </w:r>
      <w:r w:rsidRPr="008F0079">
        <w:rPr>
          <w:rFonts w:ascii="Times New Roman" w:hAnsi="Times New Roman" w:cs="Times New Roman"/>
          <w:b/>
          <w:sz w:val="24"/>
          <w:szCs w:val="24"/>
        </w:rPr>
        <w:t>«1 360 521»</w:t>
      </w:r>
      <w:r w:rsidRPr="008F0079">
        <w:rPr>
          <w:rFonts w:ascii="Times New Roman" w:hAnsi="Times New Roman" w:cs="Times New Roman"/>
          <w:sz w:val="24"/>
          <w:szCs w:val="24"/>
        </w:rPr>
        <w:t>.</w:t>
      </w:r>
    </w:p>
    <w:p w:rsidR="00970D95" w:rsidRPr="008F0079" w:rsidRDefault="00970D95" w:rsidP="00970D95">
      <w:pPr>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 xml:space="preserve">3.3. В абзаці 4 пункту 1 цифри </w:t>
      </w:r>
      <w:r w:rsidRPr="008F0079">
        <w:rPr>
          <w:rFonts w:ascii="Times New Roman" w:hAnsi="Times New Roman" w:cs="Times New Roman"/>
          <w:b/>
          <w:sz w:val="24"/>
          <w:szCs w:val="24"/>
        </w:rPr>
        <w:t>«379 205»</w:t>
      </w:r>
      <w:r w:rsidRPr="008F0079">
        <w:rPr>
          <w:rFonts w:ascii="Times New Roman" w:hAnsi="Times New Roman" w:cs="Times New Roman"/>
          <w:sz w:val="24"/>
          <w:szCs w:val="24"/>
        </w:rPr>
        <w:t xml:space="preserve"> замінити на цифри </w:t>
      </w:r>
      <w:r w:rsidRPr="008F0079">
        <w:rPr>
          <w:rFonts w:ascii="Times New Roman" w:hAnsi="Times New Roman" w:cs="Times New Roman"/>
          <w:b/>
          <w:sz w:val="24"/>
          <w:szCs w:val="24"/>
        </w:rPr>
        <w:t>«1 360 521»</w:t>
      </w:r>
      <w:r w:rsidRPr="008F0079">
        <w:rPr>
          <w:rFonts w:ascii="Times New Roman" w:hAnsi="Times New Roman" w:cs="Times New Roman"/>
          <w:sz w:val="24"/>
          <w:szCs w:val="24"/>
        </w:rPr>
        <w:t>.</w:t>
      </w:r>
    </w:p>
    <w:p w:rsidR="00970D95" w:rsidRPr="008F0079" w:rsidRDefault="00970D95" w:rsidP="00970D95">
      <w:pPr>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 xml:space="preserve">3.4. В пункті 5 цифри </w:t>
      </w:r>
      <w:r w:rsidRPr="008F0079">
        <w:rPr>
          <w:rFonts w:ascii="Times New Roman" w:hAnsi="Times New Roman" w:cs="Times New Roman"/>
          <w:b/>
          <w:sz w:val="24"/>
          <w:szCs w:val="24"/>
        </w:rPr>
        <w:t>«6 304 785»</w:t>
      </w:r>
      <w:r w:rsidRPr="008F0079">
        <w:rPr>
          <w:rFonts w:ascii="Times New Roman" w:hAnsi="Times New Roman" w:cs="Times New Roman"/>
          <w:sz w:val="24"/>
          <w:szCs w:val="24"/>
        </w:rPr>
        <w:t xml:space="preserve"> замінити на цифри </w:t>
      </w:r>
      <w:r w:rsidRPr="008F0079">
        <w:rPr>
          <w:rFonts w:ascii="Times New Roman" w:hAnsi="Times New Roman" w:cs="Times New Roman"/>
          <w:b/>
          <w:sz w:val="24"/>
          <w:szCs w:val="24"/>
        </w:rPr>
        <w:t>«6 809 733»</w:t>
      </w:r>
      <w:r w:rsidRPr="008F0079">
        <w:rPr>
          <w:rFonts w:ascii="Times New Roman" w:hAnsi="Times New Roman" w:cs="Times New Roman"/>
          <w:sz w:val="24"/>
          <w:szCs w:val="24"/>
        </w:rPr>
        <w:t>.</w:t>
      </w:r>
    </w:p>
    <w:p w:rsidR="00970D95" w:rsidRPr="008F0079" w:rsidRDefault="00970D95" w:rsidP="00970D9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4. Додатки 2, 3, 5, 7 до рішення сільської ради від 23.12.2020 року № 4 «Про сільський бюджет Крупецької сільської ради на 2021 рік» (зі змінами) викласти у новій редакції відповідно до додатків 2, 3, 5, 7 до цього рішення.</w:t>
      </w:r>
    </w:p>
    <w:p w:rsidR="00970D95" w:rsidRPr="008F0079" w:rsidRDefault="00970D95" w:rsidP="00970D9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Додатки 1, 2, 3, 4, 5, 6, 7 до цього рішення є його невід’ємною частиною.</w:t>
      </w:r>
    </w:p>
    <w:p w:rsidR="00970D95" w:rsidRPr="008F0079" w:rsidRDefault="00970D95" w:rsidP="00970D9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5. Контроль за виконанням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w:t>
      </w:r>
      <w:r w:rsidRPr="008F0079">
        <w:rPr>
          <w:rFonts w:ascii="Times New Roman" w:hAnsi="Times New Roman" w:cs="Times New Roman"/>
          <w:sz w:val="24"/>
          <w:szCs w:val="24"/>
        </w:rPr>
        <w:t>-</w:t>
      </w:r>
      <w:r>
        <w:rPr>
          <w:rFonts w:ascii="Times New Roman" w:hAnsi="Times New Roman" w:cs="Times New Roman"/>
          <w:sz w:val="24"/>
          <w:szCs w:val="24"/>
        </w:rPr>
        <w:t xml:space="preserve"> </w:t>
      </w:r>
      <w:r w:rsidRPr="008F0079">
        <w:rPr>
          <w:rFonts w:ascii="Times New Roman" w:hAnsi="Times New Roman" w:cs="Times New Roman"/>
          <w:sz w:val="24"/>
          <w:szCs w:val="24"/>
        </w:rPr>
        <w:t>економічного розвитку, інвестицій та міжнародного співробітництва (Т.М.Бережна).</w:t>
      </w:r>
    </w:p>
    <w:p w:rsidR="00970D95" w:rsidRPr="008F0079" w:rsidRDefault="00970D95" w:rsidP="00970D9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970D95" w:rsidRPr="008F0079" w:rsidRDefault="00970D95" w:rsidP="00970D9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970D95" w:rsidRPr="008F0079" w:rsidRDefault="00970D95" w:rsidP="00970D95">
      <w:pPr>
        <w:spacing w:after="0"/>
        <w:ind w:firstLine="567"/>
        <w:jc w:val="both"/>
        <w:rPr>
          <w:rFonts w:ascii="Times New Roman" w:hAnsi="Times New Roman" w:cs="Times New Roman"/>
          <w:sz w:val="24"/>
          <w:szCs w:val="24"/>
        </w:rPr>
      </w:pPr>
    </w:p>
    <w:p w:rsidR="00970D95" w:rsidRPr="008F0079" w:rsidRDefault="00970D95" w:rsidP="00970D95">
      <w:pPr>
        <w:shd w:val="clear" w:color="auto" w:fill="FFFFFF"/>
        <w:tabs>
          <w:tab w:val="left" w:pos="0"/>
        </w:tabs>
        <w:spacing w:after="0"/>
        <w:ind w:firstLine="567"/>
        <w:outlineLvl w:val="0"/>
        <w:rPr>
          <w:rFonts w:ascii="Times New Roman" w:hAnsi="Times New Roman" w:cs="Times New Roman"/>
          <w:sz w:val="24"/>
          <w:szCs w:val="24"/>
        </w:rPr>
      </w:pPr>
      <w:r w:rsidRPr="008F0079">
        <w:rPr>
          <w:rFonts w:ascii="Times New Roman" w:hAnsi="Times New Roman" w:cs="Times New Roman"/>
          <w:sz w:val="24"/>
          <w:szCs w:val="24"/>
        </w:rPr>
        <w:t>Сільський голова</w:t>
      </w:r>
      <w:r w:rsidRPr="008F0079">
        <w:rPr>
          <w:rFonts w:ascii="Times New Roman" w:hAnsi="Times New Roman" w:cs="Times New Roman"/>
          <w:sz w:val="24"/>
          <w:szCs w:val="24"/>
        </w:rPr>
        <w:tab/>
      </w:r>
      <w:r w:rsidRPr="008F0079">
        <w:rPr>
          <w:rFonts w:ascii="Times New Roman" w:hAnsi="Times New Roman" w:cs="Times New Roman"/>
          <w:sz w:val="24"/>
          <w:szCs w:val="24"/>
        </w:rPr>
        <w:tab/>
      </w:r>
      <w:r w:rsidRPr="008F0079">
        <w:rPr>
          <w:rFonts w:ascii="Times New Roman" w:hAnsi="Times New Roman" w:cs="Times New Roman"/>
          <w:sz w:val="24"/>
          <w:szCs w:val="24"/>
        </w:rPr>
        <w:tab/>
      </w:r>
      <w:r w:rsidRPr="008F0079">
        <w:rPr>
          <w:rFonts w:ascii="Times New Roman" w:hAnsi="Times New Roman" w:cs="Times New Roman"/>
          <w:sz w:val="24"/>
          <w:szCs w:val="24"/>
        </w:rPr>
        <w:tab/>
      </w:r>
      <w:r w:rsidRPr="008F0079">
        <w:rPr>
          <w:rFonts w:ascii="Times New Roman" w:hAnsi="Times New Roman" w:cs="Times New Roman"/>
          <w:sz w:val="24"/>
          <w:szCs w:val="24"/>
        </w:rPr>
        <w:tab/>
        <w:t xml:space="preserve">               </w:t>
      </w:r>
      <w:r w:rsidRPr="008F0079">
        <w:rPr>
          <w:rFonts w:ascii="Times New Roman" w:hAnsi="Times New Roman" w:cs="Times New Roman"/>
          <w:sz w:val="24"/>
          <w:szCs w:val="24"/>
        </w:rPr>
        <w:tab/>
        <w:t>Валерій МИХАЛЮК</w:t>
      </w:r>
    </w:p>
    <w:p w:rsidR="00970D95" w:rsidRDefault="00970D95" w:rsidP="00970D95">
      <w:pPr>
        <w:shd w:val="clear" w:color="auto" w:fill="FFFFFF"/>
        <w:tabs>
          <w:tab w:val="left" w:pos="0"/>
        </w:tabs>
        <w:spacing w:after="0"/>
        <w:outlineLvl w:val="0"/>
        <w:rPr>
          <w:sz w:val="28"/>
          <w:szCs w:val="28"/>
        </w:rPr>
      </w:pPr>
    </w:p>
    <w:p w:rsidR="00970D95" w:rsidRDefault="00970D95" w:rsidP="0097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970D95" w:rsidRDefault="00970D95" w:rsidP="0097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970D95" w:rsidRDefault="00970D95" w:rsidP="0097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970D95" w:rsidRDefault="00970D95" w:rsidP="0097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970D95" w:rsidRDefault="00970D95" w:rsidP="0097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970D95" w:rsidRDefault="00970D95" w:rsidP="0097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970D95" w:rsidRDefault="00970D95" w:rsidP="00970D95">
      <w:pPr>
        <w:tabs>
          <w:tab w:val="left" w:pos="708"/>
        </w:tabs>
        <w:spacing w:after="0"/>
        <w:jc w:val="both"/>
        <w:rPr>
          <w:rFonts w:ascii="Times New Roman" w:hAnsi="Times New Roman" w:cs="Times New Roman"/>
          <w:sz w:val="24"/>
          <w:szCs w:val="24"/>
        </w:rPr>
      </w:pPr>
    </w:p>
    <w:p w:rsidR="00970D95" w:rsidRPr="008F0079" w:rsidRDefault="00970D95" w:rsidP="00970D95">
      <w:pPr>
        <w:spacing w:after="0"/>
        <w:ind w:firstLine="567"/>
        <w:jc w:val="center"/>
        <w:rPr>
          <w:rFonts w:ascii="Times New Roman" w:hAnsi="Times New Roman" w:cs="Times New Roman"/>
          <w:sz w:val="24"/>
          <w:szCs w:val="24"/>
        </w:rPr>
      </w:pPr>
      <w:r w:rsidRPr="008F0079">
        <w:rPr>
          <w:rFonts w:ascii="Times New Roman" w:hAnsi="Times New Roman" w:cs="Times New Roman"/>
          <w:sz w:val="24"/>
          <w:szCs w:val="24"/>
        </w:rPr>
        <w:t xml:space="preserve">Пояснююча записка до рішення </w:t>
      </w:r>
    </w:p>
    <w:p w:rsidR="00970D95" w:rsidRPr="008F0079" w:rsidRDefault="00970D95" w:rsidP="00970D95">
      <w:pPr>
        <w:spacing w:after="0"/>
        <w:ind w:firstLine="567"/>
        <w:jc w:val="center"/>
        <w:rPr>
          <w:rFonts w:ascii="Times New Roman" w:hAnsi="Times New Roman" w:cs="Times New Roman"/>
          <w:sz w:val="24"/>
          <w:szCs w:val="24"/>
        </w:rPr>
      </w:pPr>
      <w:r w:rsidRPr="008F0079">
        <w:rPr>
          <w:rFonts w:ascii="Times New Roman" w:hAnsi="Times New Roman" w:cs="Times New Roman"/>
          <w:sz w:val="24"/>
          <w:szCs w:val="24"/>
          <w:lang w:val="en-US"/>
        </w:rPr>
        <w:t>V</w:t>
      </w:r>
      <w:r w:rsidRPr="008F0079">
        <w:rPr>
          <w:rFonts w:ascii="Times New Roman" w:hAnsi="Times New Roman" w:cs="Times New Roman"/>
          <w:sz w:val="24"/>
          <w:szCs w:val="24"/>
        </w:rPr>
        <w:t xml:space="preserve">ІІ сесії Крупецької сільської ради восьмого скликання </w:t>
      </w:r>
    </w:p>
    <w:p w:rsidR="00970D95" w:rsidRPr="008F0079" w:rsidRDefault="00970D95" w:rsidP="00970D95">
      <w:pPr>
        <w:spacing w:after="0"/>
        <w:ind w:firstLine="567"/>
        <w:jc w:val="center"/>
        <w:rPr>
          <w:rFonts w:ascii="Times New Roman" w:hAnsi="Times New Roman" w:cs="Times New Roman"/>
          <w:sz w:val="24"/>
          <w:szCs w:val="24"/>
        </w:rPr>
      </w:pPr>
      <w:r w:rsidRPr="008F0079">
        <w:rPr>
          <w:rFonts w:ascii="Times New Roman" w:hAnsi="Times New Roman" w:cs="Times New Roman"/>
          <w:sz w:val="24"/>
          <w:szCs w:val="24"/>
        </w:rPr>
        <w:t>"Про внесення змін до сільського бюджету Крупецької сільської ради на 2021 рік"</w:t>
      </w:r>
    </w:p>
    <w:p w:rsidR="00970D95" w:rsidRPr="008F0079" w:rsidRDefault="00970D95" w:rsidP="00970D95">
      <w:pPr>
        <w:spacing w:after="0"/>
        <w:ind w:firstLine="567"/>
        <w:jc w:val="center"/>
        <w:rPr>
          <w:rFonts w:ascii="Times New Roman" w:hAnsi="Times New Roman" w:cs="Times New Roman"/>
          <w:sz w:val="24"/>
          <w:szCs w:val="24"/>
        </w:rPr>
      </w:pPr>
      <w:r w:rsidRPr="008F0079">
        <w:rPr>
          <w:rFonts w:ascii="Times New Roman" w:hAnsi="Times New Roman" w:cs="Times New Roman"/>
          <w:sz w:val="24"/>
          <w:szCs w:val="24"/>
        </w:rPr>
        <w:t xml:space="preserve"> від 25.02.2021 р.  № 4</w:t>
      </w:r>
    </w:p>
    <w:p w:rsidR="00970D95" w:rsidRPr="008F0079" w:rsidRDefault="00970D95" w:rsidP="00970D95">
      <w:pPr>
        <w:spacing w:after="0"/>
        <w:ind w:firstLine="567"/>
        <w:rPr>
          <w:rFonts w:ascii="Times New Roman" w:hAnsi="Times New Roman" w:cs="Times New Roman"/>
          <w:sz w:val="24"/>
          <w:szCs w:val="24"/>
        </w:rPr>
      </w:pPr>
    </w:p>
    <w:p w:rsidR="00970D95" w:rsidRPr="008F0079" w:rsidRDefault="00970D95" w:rsidP="00970D95">
      <w:pPr>
        <w:spacing w:after="0"/>
        <w:ind w:firstLine="574"/>
        <w:jc w:val="both"/>
        <w:rPr>
          <w:rFonts w:ascii="Times New Roman" w:hAnsi="Times New Roman" w:cs="Times New Roman"/>
          <w:sz w:val="24"/>
          <w:szCs w:val="24"/>
        </w:rPr>
      </w:pPr>
      <w:r w:rsidRPr="008F0079">
        <w:rPr>
          <w:rFonts w:ascii="Times New Roman" w:hAnsi="Times New Roman" w:cs="Times New Roman"/>
          <w:b/>
          <w:sz w:val="24"/>
          <w:szCs w:val="24"/>
        </w:rPr>
        <w:t>І.</w:t>
      </w:r>
      <w:r w:rsidRPr="008F0079">
        <w:rPr>
          <w:rFonts w:ascii="Times New Roman" w:hAnsi="Times New Roman" w:cs="Times New Roman"/>
          <w:sz w:val="24"/>
          <w:szCs w:val="24"/>
        </w:rPr>
        <w:t xml:space="preserve"> </w:t>
      </w:r>
      <w:r w:rsidRPr="008F0079">
        <w:rPr>
          <w:rFonts w:ascii="Times New Roman" w:hAnsi="Times New Roman" w:cs="Times New Roman"/>
          <w:b/>
          <w:sz w:val="24"/>
          <w:szCs w:val="24"/>
        </w:rPr>
        <w:t xml:space="preserve">Направлено вільний залишок коштів загального фонду бюджету, </w:t>
      </w:r>
      <w:r w:rsidRPr="008F0079">
        <w:rPr>
          <w:rFonts w:ascii="Times New Roman" w:hAnsi="Times New Roman" w:cs="Times New Roman"/>
          <w:sz w:val="24"/>
          <w:szCs w:val="24"/>
        </w:rPr>
        <w:t xml:space="preserve">який утворився станом на 1 січня 2021 року </w:t>
      </w:r>
      <w:r w:rsidRPr="008F0079">
        <w:rPr>
          <w:rFonts w:ascii="Times New Roman" w:hAnsi="Times New Roman" w:cs="Times New Roman"/>
          <w:b/>
          <w:sz w:val="24"/>
          <w:szCs w:val="24"/>
        </w:rPr>
        <w:t xml:space="preserve">в обсязі 1 146 383 грн. </w:t>
      </w:r>
      <w:r w:rsidRPr="008F0079">
        <w:rPr>
          <w:rFonts w:ascii="Times New Roman" w:hAnsi="Times New Roman" w:cs="Times New Roman"/>
          <w:sz w:val="24"/>
          <w:szCs w:val="24"/>
        </w:rPr>
        <w:t>(з яких 649 332 грн. передано до бюджету розвитку спеціального фонду)</w:t>
      </w:r>
      <w:r w:rsidRPr="008F0079">
        <w:rPr>
          <w:rFonts w:ascii="Times New Roman" w:hAnsi="Times New Roman" w:cs="Times New Roman"/>
          <w:b/>
          <w:sz w:val="24"/>
          <w:szCs w:val="24"/>
        </w:rPr>
        <w:t xml:space="preserve"> </w:t>
      </w:r>
      <w:r w:rsidRPr="008F0079">
        <w:rPr>
          <w:rFonts w:ascii="Times New Roman" w:hAnsi="Times New Roman" w:cs="Times New Roman"/>
          <w:sz w:val="24"/>
          <w:szCs w:val="24"/>
        </w:rPr>
        <w:t>на вирішення соціально-економічних проблем об’єднаної територіальної громади, зокрема:</w:t>
      </w:r>
    </w:p>
    <w:p w:rsidR="00970D95" w:rsidRPr="008F0079" w:rsidRDefault="00970D95" w:rsidP="00970D95">
      <w:pPr>
        <w:pStyle w:val="af6"/>
        <w:ind w:firstLine="709"/>
      </w:pPr>
      <w:r w:rsidRPr="008F0079">
        <w:t xml:space="preserve">1.1. Збільшити видаткову частину загального фонду бюджету на суму </w:t>
      </w:r>
      <w:r w:rsidRPr="008F0079">
        <w:rPr>
          <w:b/>
        </w:rPr>
        <w:t xml:space="preserve">497 051 </w:t>
      </w:r>
      <w:r w:rsidRPr="008F0079">
        <w:t xml:space="preserve">грн., у тому числі за рахунок спрямування вільного залишку сільського бюджету, що склався станом на 01.01.2021 року, у тому числі: </w:t>
      </w:r>
    </w:p>
    <w:p w:rsidR="00970D95" w:rsidRPr="008F0079" w:rsidRDefault="00970D95" w:rsidP="00970D95">
      <w:pPr>
        <w:pStyle w:val="af6"/>
        <w:ind w:firstLine="709"/>
      </w:pPr>
      <w:r w:rsidRPr="008F0079">
        <w:t xml:space="preserve">1.1.1. КПКВК 0111070 «Надання позашкільної освіти закладами позашкільної освіти, заходи із позашкільної роботи з дітьми» по КЕКВ 2240 «Оплата послуг (крім комунальних)» на суму </w:t>
      </w:r>
      <w:r w:rsidRPr="008F0079">
        <w:rPr>
          <w:b/>
        </w:rPr>
        <w:t xml:space="preserve">3 256 </w:t>
      </w:r>
      <w:r w:rsidRPr="008F0079">
        <w:t>грн. на оплату послуг з обслуговування електрогосподарства ДОТ «Голубі озера»;</w:t>
      </w:r>
    </w:p>
    <w:p w:rsidR="00970D95" w:rsidRPr="008F0079" w:rsidRDefault="00970D95" w:rsidP="00970D95">
      <w:pPr>
        <w:tabs>
          <w:tab w:val="left" w:pos="993"/>
        </w:tabs>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t xml:space="preserve">1.1.2.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sidRPr="008F0079">
        <w:rPr>
          <w:rFonts w:ascii="Times New Roman" w:hAnsi="Times New Roman" w:cs="Times New Roman"/>
          <w:b/>
          <w:sz w:val="24"/>
          <w:szCs w:val="24"/>
        </w:rPr>
        <w:t xml:space="preserve">49 146 </w:t>
      </w:r>
      <w:r w:rsidRPr="008F0079">
        <w:rPr>
          <w:rFonts w:ascii="Times New Roman" w:hAnsi="Times New Roman" w:cs="Times New Roman"/>
          <w:sz w:val="24"/>
          <w:szCs w:val="24"/>
        </w:rPr>
        <w:t xml:space="preserve">грн., а саме по КЕКВ 2210 «Предмети, матеріали, обладнання та інвентар» на суму 31 993 грн. для придбання жалюзі (11 105 грн.), придбання мікрохвильової печі (4 шт) та холодильника (2 шт) (12 464 грн.), комплект системи підключення до мережі інтернет в будівлі старости с.Лисиче (8 424 грн.), по КЕКВ 2240 «Оплата послуг (крім комунальних)» на суму 12 293 грн. на оплату послуг з монтажу системи охоронної сигналізації в будівлі ЦНАПу та послуги з охорони (5 763 грн.), монтаж локальної мережі інтернет в будівлі старости с.Лисиче (6 530 грн.), по КЕКВ 2282 «Окремі заходи по реалізації державних (регіональних) програм, не віднесених до заходів» на суму 4 860 грн. для оплати послуг з проведення навчання працівників сільської ради (з послідуючим отриманням </w:t>
      </w:r>
      <w:r w:rsidRPr="008F0079">
        <w:rPr>
          <w:rFonts w:ascii="Times New Roman" w:eastAsia="Times New Roman" w:hAnsi="Times New Roman" w:cs="Times New Roman"/>
          <w:color w:val="000000"/>
          <w:sz w:val="24"/>
          <w:szCs w:val="24"/>
          <w:bdr w:val="none" w:sz="0" w:space="0" w:color="auto" w:frame="1"/>
        </w:rPr>
        <w:t>посвідчення (сертифіката)).</w:t>
      </w:r>
    </w:p>
    <w:p w:rsidR="00970D95" w:rsidRPr="008F0079" w:rsidRDefault="00970D95" w:rsidP="00970D95">
      <w:pPr>
        <w:tabs>
          <w:tab w:val="left" w:pos="7020"/>
        </w:tabs>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lastRenderedPageBreak/>
        <w:t xml:space="preserve">1.1.3. КПКВК 0111021 «Надання загальної середньої освіти закладами загальної середньої освіти» на суму </w:t>
      </w:r>
      <w:r w:rsidRPr="008F0079">
        <w:rPr>
          <w:rFonts w:ascii="Times New Roman" w:hAnsi="Times New Roman" w:cs="Times New Roman"/>
          <w:b/>
          <w:sz w:val="24"/>
          <w:szCs w:val="24"/>
        </w:rPr>
        <w:t xml:space="preserve">91 353 </w:t>
      </w:r>
      <w:r w:rsidRPr="008F0079">
        <w:rPr>
          <w:rFonts w:ascii="Times New Roman" w:hAnsi="Times New Roman" w:cs="Times New Roman"/>
          <w:sz w:val="24"/>
          <w:szCs w:val="24"/>
        </w:rPr>
        <w:t>грн., в тому числі по КЕКВ 2210 «Предмети, матеріали, обладнання та інвентар» на суму 23 373 грн. на придбання комплекту системи підключення до мережі інтернет в будівлі школи с.</w:t>
      </w:r>
      <w:r>
        <w:rPr>
          <w:rFonts w:ascii="Times New Roman" w:hAnsi="Times New Roman" w:cs="Times New Roman"/>
          <w:sz w:val="24"/>
          <w:szCs w:val="24"/>
        </w:rPr>
        <w:t xml:space="preserve"> </w:t>
      </w:r>
      <w:r w:rsidRPr="008F0079">
        <w:rPr>
          <w:rFonts w:ascii="Times New Roman" w:hAnsi="Times New Roman" w:cs="Times New Roman"/>
          <w:sz w:val="24"/>
          <w:szCs w:val="24"/>
        </w:rPr>
        <w:t>Лисиче та с.</w:t>
      </w:r>
      <w:r>
        <w:rPr>
          <w:rFonts w:ascii="Times New Roman" w:hAnsi="Times New Roman" w:cs="Times New Roman"/>
          <w:sz w:val="24"/>
          <w:szCs w:val="24"/>
        </w:rPr>
        <w:t xml:space="preserve"> </w:t>
      </w:r>
      <w:r w:rsidRPr="008F0079">
        <w:rPr>
          <w:rFonts w:ascii="Times New Roman" w:hAnsi="Times New Roman" w:cs="Times New Roman"/>
          <w:sz w:val="24"/>
          <w:szCs w:val="24"/>
        </w:rPr>
        <w:t>Головлі,  по КЕКВ 2240 «Оплата послуг (крім комунальних)» на суму 67 980 грн., а саме на оплату послуг з монтажу локальної мережі інтернет в будівлі школи с.</w:t>
      </w:r>
      <w:r>
        <w:rPr>
          <w:rFonts w:ascii="Times New Roman" w:hAnsi="Times New Roman" w:cs="Times New Roman"/>
          <w:sz w:val="24"/>
          <w:szCs w:val="24"/>
        </w:rPr>
        <w:t xml:space="preserve"> </w:t>
      </w:r>
      <w:r w:rsidRPr="008F0079">
        <w:rPr>
          <w:rFonts w:ascii="Times New Roman" w:hAnsi="Times New Roman" w:cs="Times New Roman"/>
          <w:sz w:val="24"/>
          <w:szCs w:val="24"/>
        </w:rPr>
        <w:t>Лисиче та с.</w:t>
      </w:r>
      <w:r>
        <w:rPr>
          <w:rFonts w:ascii="Times New Roman" w:hAnsi="Times New Roman" w:cs="Times New Roman"/>
          <w:sz w:val="24"/>
          <w:szCs w:val="24"/>
        </w:rPr>
        <w:t xml:space="preserve"> </w:t>
      </w:r>
      <w:r w:rsidRPr="008F0079">
        <w:rPr>
          <w:rFonts w:ascii="Times New Roman" w:hAnsi="Times New Roman" w:cs="Times New Roman"/>
          <w:sz w:val="24"/>
          <w:szCs w:val="24"/>
        </w:rPr>
        <w:t>Головлі (18 480 грн.), виготовлення ПКД на встановлення автоматичної пожежної сигналізації, системи оповіщення про пожежу та управління евакуацією людей у Крупецькому ліцеї (49 500 грн.).</w:t>
      </w:r>
    </w:p>
    <w:p w:rsidR="00970D95" w:rsidRPr="008F0079" w:rsidRDefault="00970D95" w:rsidP="00970D95">
      <w:pPr>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t xml:space="preserve">1.1.4. КПКВК 0116030 «Організація благоустрою населених пунктів» на суму </w:t>
      </w:r>
      <w:r w:rsidRPr="008F0079">
        <w:rPr>
          <w:rFonts w:ascii="Times New Roman" w:hAnsi="Times New Roman" w:cs="Times New Roman"/>
          <w:b/>
          <w:sz w:val="24"/>
          <w:szCs w:val="24"/>
        </w:rPr>
        <w:t xml:space="preserve">100 000 </w:t>
      </w:r>
      <w:r w:rsidRPr="008F0079">
        <w:rPr>
          <w:rFonts w:ascii="Times New Roman" w:hAnsi="Times New Roman" w:cs="Times New Roman"/>
          <w:sz w:val="24"/>
          <w:szCs w:val="24"/>
        </w:rPr>
        <w:t xml:space="preserve">грн. по КЕКВ 2240 «Оплата послуг (крім комунальних)» на оплату послуг з розчищення доріг від снігових заметів.  </w:t>
      </w:r>
    </w:p>
    <w:p w:rsidR="00970D95" w:rsidRPr="008F0079" w:rsidRDefault="00970D95" w:rsidP="00970D95">
      <w:pPr>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t xml:space="preserve">1.1.5. КПКВК 0114060 «Забезпечення діяльності палаців i будинків культури, клубів, центрів дозвілля та iнших клубних закладів» на суму </w:t>
      </w:r>
      <w:r w:rsidRPr="008F0079">
        <w:rPr>
          <w:rFonts w:ascii="Times New Roman" w:hAnsi="Times New Roman" w:cs="Times New Roman"/>
          <w:b/>
          <w:sz w:val="24"/>
          <w:szCs w:val="24"/>
        </w:rPr>
        <w:t xml:space="preserve">47 948 </w:t>
      </w:r>
      <w:r w:rsidRPr="008F0079">
        <w:rPr>
          <w:rFonts w:ascii="Times New Roman" w:hAnsi="Times New Roman" w:cs="Times New Roman"/>
          <w:sz w:val="24"/>
          <w:szCs w:val="24"/>
        </w:rPr>
        <w:t>грн., в тому числі по КЕКВ 2240 «Оплата послуг (крім комунальних)» на суму 32 174 грн., а саме на проведення поточного ремонту водопроводу будівлі сільського будинку культури с.</w:t>
      </w:r>
      <w:r>
        <w:rPr>
          <w:rFonts w:ascii="Times New Roman" w:hAnsi="Times New Roman" w:cs="Times New Roman"/>
          <w:sz w:val="24"/>
          <w:szCs w:val="24"/>
        </w:rPr>
        <w:t xml:space="preserve"> </w:t>
      </w:r>
      <w:r w:rsidRPr="008F0079">
        <w:rPr>
          <w:rFonts w:ascii="Times New Roman" w:hAnsi="Times New Roman" w:cs="Times New Roman"/>
          <w:sz w:val="24"/>
          <w:szCs w:val="24"/>
        </w:rPr>
        <w:t>Крупець (22 184 грн.), монтаж локальної мережі інтернет в будівлі клубу с.</w:t>
      </w:r>
      <w:r>
        <w:rPr>
          <w:rFonts w:ascii="Times New Roman" w:hAnsi="Times New Roman" w:cs="Times New Roman"/>
          <w:sz w:val="24"/>
          <w:szCs w:val="24"/>
        </w:rPr>
        <w:t xml:space="preserve"> </w:t>
      </w:r>
      <w:r w:rsidRPr="008F0079">
        <w:rPr>
          <w:rFonts w:ascii="Times New Roman" w:hAnsi="Times New Roman" w:cs="Times New Roman"/>
          <w:sz w:val="24"/>
          <w:szCs w:val="24"/>
        </w:rPr>
        <w:t>Лисиче та будинку культури с.</w:t>
      </w:r>
      <w:r>
        <w:rPr>
          <w:rFonts w:ascii="Times New Roman" w:hAnsi="Times New Roman" w:cs="Times New Roman"/>
          <w:sz w:val="24"/>
          <w:szCs w:val="24"/>
        </w:rPr>
        <w:t xml:space="preserve"> </w:t>
      </w:r>
      <w:r w:rsidRPr="008F0079">
        <w:rPr>
          <w:rFonts w:ascii="Times New Roman" w:hAnsi="Times New Roman" w:cs="Times New Roman"/>
          <w:sz w:val="24"/>
          <w:szCs w:val="24"/>
        </w:rPr>
        <w:t xml:space="preserve">Головлі (9 990 грн.), по КЕКВ 2210 «Предмети, матеріали, обладнання та інвентар» на суму 15 774 грн., а саме для придбання обігрівача у будівлю клубу (4 950 грн.), комплекту системи підключення до мережі інтернет в будівлі клубу с.Лисиче та будинку культури с.Головлі (10 824 грн.). </w:t>
      </w:r>
    </w:p>
    <w:p w:rsidR="00970D95" w:rsidRPr="008F0079" w:rsidRDefault="00970D95" w:rsidP="00970D95">
      <w:pPr>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t xml:space="preserve">1.1.6. КПКВК 0112112 «Первинна медична допомога населенню, що надається фельдшерськими, фельдшерсько-акушерськими пунктами» на суму </w:t>
      </w:r>
      <w:r w:rsidRPr="008F0079">
        <w:rPr>
          <w:rFonts w:ascii="Times New Roman" w:hAnsi="Times New Roman" w:cs="Times New Roman"/>
          <w:b/>
          <w:sz w:val="24"/>
          <w:szCs w:val="24"/>
        </w:rPr>
        <w:t xml:space="preserve">27 390 </w:t>
      </w:r>
      <w:r w:rsidRPr="008F0079">
        <w:rPr>
          <w:rFonts w:ascii="Times New Roman" w:hAnsi="Times New Roman" w:cs="Times New Roman"/>
          <w:sz w:val="24"/>
          <w:szCs w:val="24"/>
        </w:rPr>
        <w:t>грн., а саме по КЕКВ 2240 «Оплата послуг (крім комунальних)» на суму 20 261 грн. на оплату послуг з поточного ремонту огорожі ФАП с.Колом’є (15 301 грн.), монтаж локальної мережі інтернет в будівлі амбулаторії с.Головлі (4 960 грн.), по КЕКВ 2210 «Предмети, матеріали, обладнання та інвентар» на суму 7 129 грн. на придбання комплекту системи підключення до мережі інтернет в будівлі амбулаторії с.Головлі.</w:t>
      </w:r>
    </w:p>
    <w:p w:rsidR="00970D95" w:rsidRPr="008F0079" w:rsidRDefault="00970D95" w:rsidP="00970D95">
      <w:pPr>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t xml:space="preserve">1.1.7. КПКВК 0116020 «Забезпечення функціонування підприємств, установ та організацій, що виробляють, виконують та/або надають житлово-комунальні послуги» на суму </w:t>
      </w:r>
      <w:r w:rsidRPr="008F0079">
        <w:rPr>
          <w:rFonts w:ascii="Times New Roman" w:hAnsi="Times New Roman" w:cs="Times New Roman"/>
          <w:b/>
          <w:sz w:val="24"/>
          <w:szCs w:val="24"/>
        </w:rPr>
        <w:t xml:space="preserve">124 958 </w:t>
      </w:r>
      <w:r w:rsidRPr="008F0079">
        <w:rPr>
          <w:rFonts w:ascii="Times New Roman" w:hAnsi="Times New Roman" w:cs="Times New Roman"/>
          <w:sz w:val="24"/>
          <w:szCs w:val="24"/>
        </w:rPr>
        <w:t>грн. по КЕКВ 2610 «Субсидії та поточні трансферти підприємствам (установам, організаціям)» для оплати послуг по гідродинамічному очищенню водозабірної свердловини центральна № 1 с.</w:t>
      </w:r>
      <w:r>
        <w:rPr>
          <w:rFonts w:ascii="Times New Roman" w:hAnsi="Times New Roman" w:cs="Times New Roman"/>
          <w:sz w:val="24"/>
          <w:szCs w:val="24"/>
        </w:rPr>
        <w:t xml:space="preserve"> </w:t>
      </w:r>
      <w:r w:rsidRPr="008F0079">
        <w:rPr>
          <w:rFonts w:ascii="Times New Roman" w:hAnsi="Times New Roman" w:cs="Times New Roman"/>
          <w:sz w:val="24"/>
          <w:szCs w:val="24"/>
        </w:rPr>
        <w:t>Лисиче (49 992 грн.), гідродинамічному очищенню водозабірної свердловини західна № 2 с.</w:t>
      </w:r>
      <w:r>
        <w:rPr>
          <w:rFonts w:ascii="Times New Roman" w:hAnsi="Times New Roman" w:cs="Times New Roman"/>
          <w:sz w:val="24"/>
          <w:szCs w:val="24"/>
        </w:rPr>
        <w:t xml:space="preserve"> </w:t>
      </w:r>
      <w:r w:rsidRPr="008F0079">
        <w:rPr>
          <w:rFonts w:ascii="Times New Roman" w:hAnsi="Times New Roman" w:cs="Times New Roman"/>
          <w:sz w:val="24"/>
          <w:szCs w:val="24"/>
        </w:rPr>
        <w:t>Лисиче (49 982 грн.), гідродинамічному очищенню від мулистих відкладень вежі Рожновського с.</w:t>
      </w:r>
      <w:r>
        <w:rPr>
          <w:rFonts w:ascii="Times New Roman" w:hAnsi="Times New Roman" w:cs="Times New Roman"/>
          <w:sz w:val="24"/>
          <w:szCs w:val="24"/>
        </w:rPr>
        <w:t xml:space="preserve"> </w:t>
      </w:r>
      <w:r w:rsidRPr="008F0079">
        <w:rPr>
          <w:rFonts w:ascii="Times New Roman" w:hAnsi="Times New Roman" w:cs="Times New Roman"/>
          <w:sz w:val="24"/>
          <w:szCs w:val="24"/>
        </w:rPr>
        <w:t>Лисиче (24 984 грн.).</w:t>
      </w:r>
    </w:p>
    <w:p w:rsidR="00970D95" w:rsidRPr="008F0079" w:rsidRDefault="00970D95" w:rsidP="00970D95">
      <w:pPr>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t xml:space="preserve">1.1.8. КПКВК 3719710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по КЕКВ 2620 «Поточні трансферти органам державного управління інших рівнів» на суму </w:t>
      </w:r>
      <w:r w:rsidRPr="008F0079">
        <w:rPr>
          <w:rFonts w:ascii="Times New Roman" w:hAnsi="Times New Roman" w:cs="Times New Roman"/>
          <w:b/>
          <w:sz w:val="24"/>
          <w:szCs w:val="24"/>
        </w:rPr>
        <w:t xml:space="preserve">15 000 </w:t>
      </w:r>
      <w:r w:rsidRPr="008F0079">
        <w:rPr>
          <w:rFonts w:ascii="Times New Roman" w:hAnsi="Times New Roman" w:cs="Times New Roman"/>
          <w:sz w:val="24"/>
          <w:szCs w:val="24"/>
        </w:rPr>
        <w:t xml:space="preserve">грн. </w:t>
      </w:r>
      <w:r w:rsidRPr="008F0079">
        <w:rPr>
          <w:rFonts w:ascii="Times New Roman" w:hAnsi="Times New Roman" w:cs="Times New Roman"/>
          <w:color w:val="000000"/>
          <w:sz w:val="24"/>
          <w:szCs w:val="24"/>
        </w:rPr>
        <w:t xml:space="preserve">для Відділу з гуманітарних питань Улашанівської сільської </w:t>
      </w:r>
      <w:r w:rsidRPr="008F0079">
        <w:rPr>
          <w:rFonts w:ascii="Times New Roman" w:hAnsi="Times New Roman" w:cs="Times New Roman"/>
          <w:color w:val="000000"/>
          <w:sz w:val="24"/>
          <w:szCs w:val="24"/>
        </w:rPr>
        <w:lastRenderedPageBreak/>
        <w:t>ради</w:t>
      </w:r>
      <w:r w:rsidRPr="008F0079">
        <w:rPr>
          <w:rFonts w:ascii="Times New Roman" w:hAnsi="Times New Roman" w:cs="Times New Roman"/>
          <w:sz w:val="24"/>
          <w:szCs w:val="24"/>
        </w:rPr>
        <w:t xml:space="preserve"> на оплату відряджень вихованцям ДЮСШ відділення боксу с.Крупець та тренера-викладача на Чемпіонати з боксу.</w:t>
      </w:r>
    </w:p>
    <w:p w:rsidR="00970D95" w:rsidRPr="008F0079" w:rsidRDefault="00970D95" w:rsidP="00970D95">
      <w:pPr>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t xml:space="preserve">1.1.9. КПКВК 3719800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на суму </w:t>
      </w:r>
      <w:r w:rsidRPr="008F0079">
        <w:rPr>
          <w:rFonts w:ascii="Times New Roman" w:hAnsi="Times New Roman" w:cs="Times New Roman"/>
          <w:b/>
          <w:sz w:val="24"/>
          <w:szCs w:val="24"/>
        </w:rPr>
        <w:t xml:space="preserve">38 000 </w:t>
      </w:r>
      <w:r w:rsidRPr="008F0079">
        <w:rPr>
          <w:rFonts w:ascii="Times New Roman" w:hAnsi="Times New Roman" w:cs="Times New Roman"/>
          <w:sz w:val="24"/>
          <w:szCs w:val="24"/>
        </w:rPr>
        <w:t>грн. для Головного управління Національної поліції в Хмельницькій області на придбання паливо-мастильних матеріалів.</w:t>
      </w:r>
    </w:p>
    <w:p w:rsidR="00970D95" w:rsidRPr="008F0079" w:rsidRDefault="00970D95" w:rsidP="00970D95">
      <w:pPr>
        <w:spacing w:after="0"/>
        <w:ind w:firstLine="709"/>
        <w:jc w:val="both"/>
        <w:rPr>
          <w:rFonts w:ascii="Times New Roman" w:hAnsi="Times New Roman" w:cs="Times New Roman"/>
          <w:sz w:val="24"/>
          <w:szCs w:val="24"/>
        </w:rPr>
      </w:pPr>
    </w:p>
    <w:p w:rsidR="00970D95" w:rsidRPr="008F0079" w:rsidRDefault="00970D95" w:rsidP="00970D95">
      <w:pPr>
        <w:pStyle w:val="af6"/>
        <w:ind w:firstLine="709"/>
      </w:pPr>
      <w:r w:rsidRPr="008F0079">
        <w:t xml:space="preserve">1.2. Збільшити видаткову частину спеціального фонду на суму </w:t>
      </w:r>
      <w:r w:rsidRPr="008F0079">
        <w:rPr>
          <w:b/>
        </w:rPr>
        <w:t xml:space="preserve">649 332 </w:t>
      </w:r>
      <w:r w:rsidRPr="008F0079">
        <w:t xml:space="preserve">грн., у тому числі за рахунок за рахунок передачі коштів із загального фонду сільського бюджету до спеціального фонду (бюджету розвитку) у тому числі: </w:t>
      </w:r>
    </w:p>
    <w:p w:rsidR="00970D95" w:rsidRPr="008F0079" w:rsidRDefault="00970D95" w:rsidP="00970D95">
      <w:pPr>
        <w:spacing w:after="0"/>
        <w:ind w:firstLine="709"/>
        <w:jc w:val="both"/>
        <w:rPr>
          <w:rFonts w:ascii="Times New Roman" w:hAnsi="Times New Roman" w:cs="Times New Roman"/>
          <w:sz w:val="24"/>
          <w:szCs w:val="24"/>
        </w:rPr>
      </w:pPr>
      <w:r w:rsidRPr="008F0079">
        <w:rPr>
          <w:rFonts w:ascii="Times New Roman" w:hAnsi="Times New Roman" w:cs="Times New Roman"/>
          <w:sz w:val="24"/>
          <w:szCs w:val="24"/>
        </w:rPr>
        <w:t xml:space="preserve">1.2.1.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sidRPr="008F0079">
        <w:rPr>
          <w:rFonts w:ascii="Times New Roman" w:hAnsi="Times New Roman" w:cs="Times New Roman"/>
          <w:b/>
          <w:sz w:val="24"/>
          <w:szCs w:val="24"/>
        </w:rPr>
        <w:t xml:space="preserve">616 130 </w:t>
      </w:r>
      <w:r w:rsidRPr="008F0079">
        <w:rPr>
          <w:rFonts w:ascii="Times New Roman" w:hAnsi="Times New Roman" w:cs="Times New Roman"/>
          <w:sz w:val="24"/>
          <w:szCs w:val="24"/>
        </w:rPr>
        <w:t xml:space="preserve">грн. по  КЕКВ 3110 «Придбання обладнання і предметів довгострокового користування» для придбання службового автомобіля (600 000 грн.), придбання сейфа офісного (8 690 грн.), придбання БФП </w:t>
      </w:r>
      <w:r w:rsidRPr="008F0079">
        <w:rPr>
          <w:rFonts w:ascii="Times New Roman" w:hAnsi="Times New Roman" w:cs="Times New Roman"/>
          <w:sz w:val="24"/>
          <w:szCs w:val="24"/>
          <w:lang w:val="en-US"/>
        </w:rPr>
        <w:t>Canon</w:t>
      </w:r>
      <w:r w:rsidRPr="008F0079">
        <w:rPr>
          <w:rFonts w:ascii="Times New Roman" w:hAnsi="Times New Roman" w:cs="Times New Roman"/>
          <w:sz w:val="24"/>
          <w:szCs w:val="24"/>
        </w:rPr>
        <w:t xml:space="preserve"> </w:t>
      </w:r>
      <w:r w:rsidRPr="008F0079">
        <w:rPr>
          <w:rFonts w:ascii="Times New Roman" w:hAnsi="Times New Roman" w:cs="Times New Roman"/>
          <w:sz w:val="24"/>
          <w:szCs w:val="24"/>
          <w:lang w:val="en-US"/>
        </w:rPr>
        <w:t>MF</w:t>
      </w:r>
      <w:r w:rsidRPr="008F0079">
        <w:rPr>
          <w:rFonts w:ascii="Times New Roman" w:hAnsi="Times New Roman" w:cs="Times New Roman"/>
          <w:sz w:val="24"/>
          <w:szCs w:val="24"/>
        </w:rPr>
        <w:t>3010 (7</w:t>
      </w:r>
      <w:r w:rsidRPr="008F0079">
        <w:rPr>
          <w:rFonts w:ascii="Times New Roman" w:hAnsi="Times New Roman" w:cs="Times New Roman"/>
          <w:sz w:val="24"/>
          <w:szCs w:val="24"/>
          <w:lang w:val="en-US"/>
        </w:rPr>
        <w:t> </w:t>
      </w:r>
      <w:r w:rsidRPr="008F0079">
        <w:rPr>
          <w:rFonts w:ascii="Times New Roman" w:hAnsi="Times New Roman" w:cs="Times New Roman"/>
          <w:sz w:val="24"/>
          <w:szCs w:val="24"/>
        </w:rPr>
        <w:t>440 грн.).</w:t>
      </w:r>
    </w:p>
    <w:p w:rsidR="00970D95" w:rsidRPr="008F0079" w:rsidRDefault="00970D95" w:rsidP="00970D95">
      <w:pPr>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rPr>
        <w:t xml:space="preserve">1.2.2. КПКВК 0114060 «Забезпечення діяльності палаців i будинків культури, клубів, центрів дозвілля та iнших клубних закладів» на суму </w:t>
      </w:r>
      <w:r w:rsidRPr="008F0079">
        <w:rPr>
          <w:rFonts w:ascii="Times New Roman" w:hAnsi="Times New Roman" w:cs="Times New Roman"/>
          <w:b/>
          <w:sz w:val="24"/>
          <w:szCs w:val="24"/>
        </w:rPr>
        <w:t xml:space="preserve">33 202 </w:t>
      </w:r>
      <w:r w:rsidRPr="008F0079">
        <w:rPr>
          <w:rFonts w:ascii="Times New Roman" w:hAnsi="Times New Roman" w:cs="Times New Roman"/>
          <w:sz w:val="24"/>
          <w:szCs w:val="24"/>
        </w:rPr>
        <w:t xml:space="preserve">грн. по  КЕКВ 3110 «Придбання обладнання і предметів довгострокового користування» для придбання ноутбуків </w:t>
      </w:r>
      <w:r w:rsidRPr="008F0079">
        <w:rPr>
          <w:rFonts w:ascii="Times New Roman" w:hAnsi="Times New Roman" w:cs="Times New Roman"/>
          <w:sz w:val="24"/>
          <w:szCs w:val="24"/>
          <w:lang w:val="en-US"/>
        </w:rPr>
        <w:t>Asus</w:t>
      </w:r>
      <w:r w:rsidRPr="008F0079">
        <w:rPr>
          <w:rFonts w:ascii="Times New Roman" w:hAnsi="Times New Roman" w:cs="Times New Roman"/>
          <w:sz w:val="24"/>
          <w:szCs w:val="24"/>
        </w:rPr>
        <w:t xml:space="preserve"> </w:t>
      </w:r>
      <w:r w:rsidRPr="008F0079">
        <w:rPr>
          <w:rFonts w:ascii="Times New Roman" w:hAnsi="Times New Roman" w:cs="Times New Roman"/>
          <w:sz w:val="24"/>
          <w:szCs w:val="24"/>
          <w:lang w:val="en-US"/>
        </w:rPr>
        <w:t>X</w:t>
      </w:r>
      <w:r w:rsidRPr="008F0079">
        <w:rPr>
          <w:rFonts w:ascii="Times New Roman" w:hAnsi="Times New Roman" w:cs="Times New Roman"/>
          <w:sz w:val="24"/>
          <w:szCs w:val="24"/>
        </w:rPr>
        <w:t>509 для клубу с.Лисиче та будинку культури с.</w:t>
      </w:r>
      <w:r>
        <w:rPr>
          <w:rFonts w:ascii="Times New Roman" w:hAnsi="Times New Roman" w:cs="Times New Roman"/>
          <w:sz w:val="24"/>
          <w:szCs w:val="24"/>
        </w:rPr>
        <w:t xml:space="preserve"> </w:t>
      </w:r>
      <w:r w:rsidRPr="008F0079">
        <w:rPr>
          <w:rFonts w:ascii="Times New Roman" w:hAnsi="Times New Roman" w:cs="Times New Roman"/>
          <w:sz w:val="24"/>
          <w:szCs w:val="24"/>
        </w:rPr>
        <w:t>Головлі.</w:t>
      </w:r>
    </w:p>
    <w:p w:rsidR="00970D95" w:rsidRPr="008F0079" w:rsidRDefault="00970D95" w:rsidP="00970D95">
      <w:pPr>
        <w:spacing w:after="0"/>
        <w:ind w:firstLine="574"/>
        <w:jc w:val="both"/>
        <w:rPr>
          <w:rFonts w:ascii="Times New Roman" w:hAnsi="Times New Roman" w:cs="Times New Roman"/>
          <w:sz w:val="24"/>
          <w:szCs w:val="24"/>
        </w:rPr>
      </w:pPr>
      <w:r w:rsidRPr="008F0079">
        <w:rPr>
          <w:rFonts w:ascii="Times New Roman" w:hAnsi="Times New Roman" w:cs="Times New Roman"/>
          <w:b/>
          <w:sz w:val="24"/>
          <w:szCs w:val="24"/>
        </w:rPr>
        <w:t xml:space="preserve">ІІ. </w:t>
      </w:r>
      <w:r w:rsidRPr="008F0079">
        <w:rPr>
          <w:rFonts w:ascii="Times New Roman" w:hAnsi="Times New Roman" w:cs="Times New Roman"/>
          <w:sz w:val="24"/>
          <w:szCs w:val="24"/>
        </w:rPr>
        <w:t xml:space="preserve">Відповідно до „Порядку та умов надання освітньої субвенції з державного бюджету місцевим бюджетам”, затвердженого постановою КМУ від 14.02.2015 р.  №6 (із змінами), </w:t>
      </w:r>
      <w:r w:rsidRPr="008F0079">
        <w:rPr>
          <w:rFonts w:ascii="Times New Roman" w:hAnsi="Times New Roman" w:cs="Times New Roman"/>
          <w:b/>
          <w:sz w:val="24"/>
          <w:szCs w:val="24"/>
        </w:rPr>
        <w:t>направлено</w:t>
      </w:r>
      <w:r w:rsidRPr="008F0079">
        <w:rPr>
          <w:rFonts w:ascii="Times New Roman" w:hAnsi="Times New Roman" w:cs="Times New Roman"/>
          <w:sz w:val="24"/>
          <w:szCs w:val="24"/>
        </w:rPr>
        <w:t xml:space="preserve"> </w:t>
      </w:r>
      <w:r w:rsidRPr="008F0079">
        <w:rPr>
          <w:rFonts w:ascii="Times New Roman" w:hAnsi="Times New Roman" w:cs="Times New Roman"/>
          <w:b/>
          <w:sz w:val="24"/>
          <w:szCs w:val="24"/>
        </w:rPr>
        <w:t>вільний залишок коштів освітньої субвенції загального фонду бюджету</w:t>
      </w:r>
      <w:r w:rsidRPr="008F0079">
        <w:rPr>
          <w:rFonts w:ascii="Times New Roman" w:hAnsi="Times New Roman" w:cs="Times New Roman"/>
          <w:sz w:val="24"/>
          <w:szCs w:val="24"/>
        </w:rPr>
        <w:t xml:space="preserve">, який утворився станом на 1 січня 2021 року </w:t>
      </w:r>
      <w:r w:rsidRPr="008F0079">
        <w:rPr>
          <w:rFonts w:ascii="Times New Roman" w:hAnsi="Times New Roman" w:cs="Times New Roman"/>
          <w:b/>
          <w:sz w:val="24"/>
          <w:szCs w:val="24"/>
        </w:rPr>
        <w:t>в обсязі</w:t>
      </w:r>
      <w:r w:rsidRPr="008F0079">
        <w:rPr>
          <w:rFonts w:ascii="Times New Roman" w:hAnsi="Times New Roman" w:cs="Times New Roman"/>
          <w:sz w:val="24"/>
          <w:szCs w:val="24"/>
        </w:rPr>
        <w:t xml:space="preserve"> </w:t>
      </w:r>
      <w:r w:rsidRPr="008F0079">
        <w:rPr>
          <w:rFonts w:ascii="Times New Roman" w:hAnsi="Times New Roman" w:cs="Times New Roman"/>
          <w:b/>
          <w:sz w:val="24"/>
          <w:szCs w:val="24"/>
        </w:rPr>
        <w:t xml:space="preserve">331 984 грн. </w:t>
      </w:r>
      <w:r w:rsidRPr="008F0079">
        <w:rPr>
          <w:rFonts w:ascii="Times New Roman" w:hAnsi="Times New Roman" w:cs="Times New Roman"/>
          <w:sz w:val="24"/>
          <w:szCs w:val="24"/>
        </w:rPr>
        <w:t>на</w:t>
      </w:r>
      <w:r w:rsidRPr="008F0079">
        <w:rPr>
          <w:rFonts w:ascii="Times New Roman" w:hAnsi="Times New Roman" w:cs="Times New Roman"/>
          <w:b/>
          <w:sz w:val="24"/>
          <w:szCs w:val="24"/>
          <w:shd w:val="clear" w:color="auto" w:fill="FFFFFF"/>
        </w:rPr>
        <w:t xml:space="preserve"> капітальні видатки</w:t>
      </w:r>
      <w:r w:rsidRPr="008F0079">
        <w:rPr>
          <w:rFonts w:ascii="Times New Roman" w:hAnsi="Times New Roman" w:cs="Times New Roman"/>
          <w:sz w:val="24"/>
          <w:szCs w:val="24"/>
          <w:shd w:val="clear" w:color="auto" w:fill="FFFFFF"/>
        </w:rPr>
        <w:t xml:space="preserve"> </w:t>
      </w:r>
      <w:r w:rsidRPr="008F0079">
        <w:rPr>
          <w:rFonts w:ascii="Times New Roman" w:hAnsi="Times New Roman" w:cs="Times New Roman"/>
          <w:b/>
          <w:sz w:val="24"/>
          <w:szCs w:val="24"/>
          <w:shd w:val="clear" w:color="auto" w:fill="FFFFFF"/>
        </w:rPr>
        <w:t>спеціального фонду</w:t>
      </w:r>
      <w:r w:rsidRPr="008F0079">
        <w:rPr>
          <w:rFonts w:ascii="Times New Roman" w:hAnsi="Times New Roman" w:cs="Times New Roman"/>
          <w:sz w:val="24"/>
          <w:szCs w:val="24"/>
          <w:shd w:val="clear" w:color="auto" w:fill="FFFFFF"/>
        </w:rPr>
        <w:t xml:space="preserve"> по </w:t>
      </w:r>
      <w:r w:rsidRPr="008F0079">
        <w:rPr>
          <w:rFonts w:ascii="Times New Roman" w:hAnsi="Times New Roman" w:cs="Times New Roman"/>
          <w:sz w:val="24"/>
          <w:szCs w:val="24"/>
        </w:rPr>
        <w:t>КПКВК 0111061 «Надання загальної середньої освіти закладами загальної середньої освіти» по КЕКВ 3110 «Придбання обладнання і предметів довгострокового користування», а саме на придбання портативного комп’ютера вчителя – 93 720 грн. (4 шт. по 23 430 за одиницю), телевізора – 63 336 грн. (4 шт. по 15 834 грн. за одиницю), багатофункціональний пристрій (принтер-копір-сканер) – 39 400 грн. (4 шт. по 9 850 грн. за одиницю), меблі для їдальні – 98 928 грн. (12 комплектів по 8 244 грн. за одиницю),  шафа дитяча</w:t>
      </w:r>
      <w:r w:rsidRPr="008F0079">
        <w:rPr>
          <w:rFonts w:ascii="Times New Roman" w:hAnsi="Times New Roman" w:cs="Times New Roman"/>
          <w:sz w:val="24"/>
          <w:szCs w:val="24"/>
          <w:shd w:val="clear" w:color="auto" w:fill="FFFFFF"/>
        </w:rPr>
        <w:t xml:space="preserve"> – 16 600 грн. (2 шт. по 8 300 грн. за одиницю), стінка 3-х секційна – 20 000 грн. (2 шт. по 10 000 грн. за одиницю).</w:t>
      </w:r>
    </w:p>
    <w:p w:rsidR="00970D95" w:rsidRPr="008F0079" w:rsidRDefault="00970D95" w:rsidP="00970D95">
      <w:pPr>
        <w:spacing w:after="0"/>
        <w:ind w:firstLine="567"/>
        <w:jc w:val="both"/>
        <w:rPr>
          <w:rFonts w:ascii="Times New Roman" w:hAnsi="Times New Roman" w:cs="Times New Roman"/>
          <w:sz w:val="24"/>
          <w:szCs w:val="24"/>
        </w:rPr>
      </w:pPr>
      <w:r w:rsidRPr="008F0079">
        <w:rPr>
          <w:rFonts w:ascii="Times New Roman" w:hAnsi="Times New Roman" w:cs="Times New Roman"/>
          <w:sz w:val="24"/>
          <w:szCs w:val="24"/>
          <w:shd w:val="clear" w:color="auto" w:fill="FFFFFF"/>
        </w:rPr>
        <w:t xml:space="preserve">Оскільки дані ресурси є вільним залишком коштів загального фонду, то для здійснення капітальних видатків </w:t>
      </w:r>
      <w:r w:rsidRPr="008F0079">
        <w:rPr>
          <w:rFonts w:ascii="Times New Roman" w:hAnsi="Times New Roman" w:cs="Times New Roman"/>
          <w:sz w:val="24"/>
          <w:szCs w:val="24"/>
        </w:rPr>
        <w:t xml:space="preserve">їх необхідно передати </w:t>
      </w:r>
      <w:r w:rsidRPr="008F0079">
        <w:rPr>
          <w:rFonts w:ascii="Times New Roman" w:hAnsi="Times New Roman" w:cs="Times New Roman"/>
          <w:b/>
          <w:sz w:val="24"/>
          <w:szCs w:val="24"/>
        </w:rPr>
        <w:t>до бюджету розвитку</w:t>
      </w:r>
      <w:r w:rsidRPr="008F0079">
        <w:rPr>
          <w:rFonts w:ascii="Times New Roman" w:hAnsi="Times New Roman" w:cs="Times New Roman"/>
          <w:sz w:val="24"/>
          <w:szCs w:val="24"/>
        </w:rPr>
        <w:t xml:space="preserve"> спеціального фонду сільського бюджету, як того вимагає Бюджетний кодекс України.</w:t>
      </w:r>
    </w:p>
    <w:p w:rsidR="00970D95" w:rsidRPr="008F0079" w:rsidRDefault="00970D95" w:rsidP="00970D95">
      <w:pPr>
        <w:spacing w:after="0"/>
        <w:ind w:firstLine="574"/>
        <w:jc w:val="both"/>
        <w:rPr>
          <w:rFonts w:ascii="Times New Roman" w:hAnsi="Times New Roman" w:cs="Times New Roman"/>
          <w:sz w:val="24"/>
          <w:szCs w:val="24"/>
        </w:rPr>
      </w:pPr>
      <w:r w:rsidRPr="008F0079">
        <w:rPr>
          <w:rFonts w:ascii="Times New Roman" w:hAnsi="Times New Roman" w:cs="Times New Roman"/>
          <w:b/>
          <w:sz w:val="24"/>
          <w:szCs w:val="24"/>
        </w:rPr>
        <w:t>ІІІ. Внести зміни до помісячного розпису видатків загального фонду</w:t>
      </w:r>
      <w:r w:rsidRPr="008F0079">
        <w:rPr>
          <w:rFonts w:ascii="Times New Roman" w:hAnsi="Times New Roman" w:cs="Times New Roman"/>
          <w:sz w:val="24"/>
          <w:szCs w:val="24"/>
        </w:rPr>
        <w:t xml:space="preserve"> по:</w:t>
      </w:r>
    </w:p>
    <w:p w:rsidR="00970D95" w:rsidRPr="008F0079" w:rsidRDefault="00970D95" w:rsidP="00970D95">
      <w:pPr>
        <w:spacing w:after="0"/>
        <w:ind w:firstLine="574"/>
        <w:jc w:val="both"/>
        <w:rPr>
          <w:rFonts w:ascii="Times New Roman" w:hAnsi="Times New Roman" w:cs="Times New Roman"/>
          <w:sz w:val="24"/>
          <w:szCs w:val="24"/>
        </w:rPr>
      </w:pPr>
      <w:r w:rsidRPr="008F0079">
        <w:rPr>
          <w:rFonts w:ascii="Times New Roman" w:hAnsi="Times New Roman" w:cs="Times New Roman"/>
          <w:sz w:val="24"/>
          <w:szCs w:val="24"/>
        </w:rPr>
        <w:t xml:space="preserve"> КПКВК 0111031 «Надання загальної середньої освіти закладами загальної середньої освіти» по КЕКВ 2111 «Заробітна плата» зменшити планові призначення в лютому на 17 900 грн. та збільшити планові призначення в червні на 17 900 грн., по КЕКВ 2120 </w:t>
      </w:r>
      <w:r w:rsidRPr="008F0079">
        <w:rPr>
          <w:rFonts w:ascii="Times New Roman" w:hAnsi="Times New Roman" w:cs="Times New Roman"/>
          <w:sz w:val="24"/>
          <w:szCs w:val="24"/>
        </w:rPr>
        <w:lastRenderedPageBreak/>
        <w:t>«Нарахування на оплату праці» збільшити планові призначення в лютому на 17 900 грн. та зменшити планові призначення в червні на 17 900 грн.</w:t>
      </w:r>
    </w:p>
    <w:p w:rsidR="00970D95" w:rsidRPr="008F0079" w:rsidRDefault="00970D95" w:rsidP="00970D95">
      <w:pPr>
        <w:spacing w:after="0"/>
        <w:ind w:firstLine="574"/>
        <w:jc w:val="both"/>
        <w:rPr>
          <w:rFonts w:ascii="Times New Roman" w:hAnsi="Times New Roman" w:cs="Times New Roman"/>
          <w:sz w:val="24"/>
          <w:szCs w:val="24"/>
        </w:rPr>
      </w:pPr>
      <w:r w:rsidRPr="008F0079">
        <w:rPr>
          <w:rFonts w:ascii="Times New Roman" w:hAnsi="Times New Roman" w:cs="Times New Roman"/>
          <w:b/>
          <w:sz w:val="24"/>
          <w:szCs w:val="24"/>
        </w:rPr>
        <w:t>І</w:t>
      </w:r>
      <w:r w:rsidRPr="008F0079">
        <w:rPr>
          <w:rFonts w:ascii="Times New Roman" w:hAnsi="Times New Roman" w:cs="Times New Roman"/>
          <w:b/>
          <w:sz w:val="24"/>
          <w:szCs w:val="24"/>
          <w:lang w:val="en-US"/>
        </w:rPr>
        <w:t>V</w:t>
      </w:r>
      <w:r w:rsidRPr="008F0079">
        <w:rPr>
          <w:rFonts w:ascii="Times New Roman" w:hAnsi="Times New Roman" w:cs="Times New Roman"/>
          <w:b/>
          <w:sz w:val="24"/>
          <w:szCs w:val="24"/>
        </w:rPr>
        <w:t xml:space="preserve">. </w:t>
      </w:r>
      <w:r w:rsidRPr="008F0079">
        <w:rPr>
          <w:rFonts w:ascii="Times New Roman" w:hAnsi="Times New Roman" w:cs="Times New Roman"/>
          <w:sz w:val="24"/>
          <w:szCs w:val="24"/>
        </w:rPr>
        <w:t xml:space="preserve">Враховуючи висновок Департаменту фінансів Хмельницької ОДА про результати перевірки відповідності бюджетному законодавству розрахунків та затвердження сільського бюджету Крупецької територіальної громади на 2021 рік, з метою усунення виявленого в ході перевірки порушення, видатки, що були передбачені при плануванні бюджету на забезпечення діяльності поліцейського громади по КПКВК 3719800 «Субвенція з місцевого бюджету державному бюджету на виконання програм соціально-економічного розвитку регіонів» в сумі 38 000 грн. спрямувати на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КЕКВ 2240 «Оплата послуг (крім комунальних)» на оплату послуг з монтажу системи охоронної сигналізації в будівлі ЦНАПу (18 000 грн.), встановлення відеоспостереження в будівлі ЦНАПу (20 000 грн.). </w:t>
      </w:r>
    </w:p>
    <w:p w:rsidR="00970D95" w:rsidRPr="008F0079" w:rsidRDefault="00970D95" w:rsidP="00970D95">
      <w:pPr>
        <w:spacing w:after="0"/>
        <w:ind w:firstLine="567"/>
        <w:jc w:val="both"/>
        <w:rPr>
          <w:rFonts w:ascii="Times New Roman" w:hAnsi="Times New Roman" w:cs="Times New Roman"/>
          <w:spacing w:val="3"/>
          <w:sz w:val="24"/>
          <w:szCs w:val="24"/>
        </w:rPr>
      </w:pPr>
      <w:r w:rsidRPr="008F0079">
        <w:rPr>
          <w:rFonts w:ascii="Times New Roman" w:hAnsi="Times New Roman" w:cs="Times New Roman"/>
          <w:b/>
          <w:sz w:val="24"/>
          <w:szCs w:val="24"/>
          <w:lang w:val="en-US"/>
        </w:rPr>
        <w:t>V</w:t>
      </w:r>
      <w:r w:rsidRPr="008F0079">
        <w:rPr>
          <w:rFonts w:ascii="Times New Roman" w:hAnsi="Times New Roman" w:cs="Times New Roman"/>
          <w:b/>
          <w:sz w:val="24"/>
          <w:szCs w:val="24"/>
        </w:rPr>
        <w:t>. Затвердити обсяг дефіциту загального фонду</w:t>
      </w:r>
      <w:r w:rsidRPr="008F0079">
        <w:rPr>
          <w:rFonts w:ascii="Times New Roman" w:hAnsi="Times New Roman" w:cs="Times New Roman"/>
          <w:sz w:val="24"/>
          <w:szCs w:val="24"/>
        </w:rPr>
        <w:t xml:space="preserve"> сільського бюджету в сумі  1 478 367 грн. Джерелом покриття дефіциту бюджету визначити залишок коштів, що склались на рахунках загального фонду сільського бюджету станом на 01.01.2021 року.</w:t>
      </w:r>
    </w:p>
    <w:p w:rsidR="00970D95" w:rsidRPr="008F0079" w:rsidRDefault="00970D95" w:rsidP="00970D95">
      <w:pPr>
        <w:pStyle w:val="af8"/>
        <w:spacing w:line="276" w:lineRule="auto"/>
        <w:ind w:firstLine="567"/>
        <w:jc w:val="both"/>
        <w:rPr>
          <w:rFonts w:ascii="Times New Roman" w:hAnsi="Times New Roman"/>
          <w:sz w:val="24"/>
          <w:szCs w:val="24"/>
          <w:lang w:val="uk-UA"/>
        </w:rPr>
      </w:pPr>
      <w:r w:rsidRPr="008F0079">
        <w:rPr>
          <w:rFonts w:ascii="Times New Roman" w:hAnsi="Times New Roman"/>
          <w:b/>
          <w:sz w:val="24"/>
          <w:szCs w:val="24"/>
          <w:lang w:val="en-US"/>
        </w:rPr>
        <w:t>VI</w:t>
      </w:r>
      <w:r w:rsidRPr="008F0079">
        <w:rPr>
          <w:rFonts w:ascii="Times New Roman" w:hAnsi="Times New Roman"/>
          <w:b/>
          <w:sz w:val="24"/>
          <w:szCs w:val="24"/>
          <w:lang w:val="uk-UA"/>
        </w:rPr>
        <w:t>. Затвердити обсяг дефіциту спеціального фонду</w:t>
      </w:r>
      <w:r w:rsidRPr="008F0079">
        <w:rPr>
          <w:rFonts w:ascii="Times New Roman" w:hAnsi="Times New Roman"/>
          <w:sz w:val="24"/>
          <w:szCs w:val="24"/>
          <w:lang w:val="uk-UA"/>
        </w:rPr>
        <w:t xml:space="preserve"> сільського бюджету в сумі 1 360 521 грн. Джерелом покриття дефіциту бюджету визначити передачу коштів із загального фонду  до спеціального фонду в сумі 1 360 521 грн. </w:t>
      </w:r>
    </w:p>
    <w:p w:rsidR="00970D95" w:rsidRDefault="00970D95" w:rsidP="00970D95">
      <w:pPr>
        <w:pStyle w:val="af8"/>
        <w:spacing w:line="276" w:lineRule="auto"/>
        <w:ind w:firstLine="567"/>
        <w:jc w:val="both"/>
        <w:rPr>
          <w:rFonts w:ascii="Times New Roman" w:hAnsi="Times New Roman"/>
          <w:sz w:val="24"/>
          <w:szCs w:val="24"/>
          <w:lang w:val="uk-UA"/>
        </w:rPr>
      </w:pPr>
      <w:r w:rsidRPr="008F0079">
        <w:rPr>
          <w:rFonts w:ascii="Times New Roman" w:hAnsi="Times New Roman"/>
          <w:b/>
          <w:sz w:val="24"/>
          <w:szCs w:val="24"/>
          <w:lang w:val="en-US"/>
        </w:rPr>
        <w:t>VI</w:t>
      </w:r>
      <w:r w:rsidRPr="008F0079">
        <w:rPr>
          <w:rFonts w:ascii="Times New Roman" w:hAnsi="Times New Roman"/>
          <w:b/>
          <w:sz w:val="24"/>
          <w:szCs w:val="24"/>
          <w:lang w:val="uk-UA"/>
        </w:rPr>
        <w:t>І. Затвердити обсяг профіциту загального фонду</w:t>
      </w:r>
      <w:r w:rsidRPr="008F0079">
        <w:rPr>
          <w:rFonts w:ascii="Times New Roman" w:hAnsi="Times New Roman"/>
          <w:sz w:val="24"/>
          <w:szCs w:val="24"/>
          <w:lang w:val="uk-UA"/>
        </w:rPr>
        <w:t xml:space="preserve"> сільського бюджету в сумі 1 360 521 грн. Напрямком спрямування профіциту бюджету визначити надходження коштів із загального фонду до бюджету розвитку (спеціального фонду) в сумі 1 360 521 грн. </w:t>
      </w:r>
    </w:p>
    <w:p w:rsidR="00970D95" w:rsidRDefault="00970D95" w:rsidP="00970D95">
      <w:pPr>
        <w:pStyle w:val="af8"/>
        <w:spacing w:line="276" w:lineRule="auto"/>
        <w:ind w:firstLine="567"/>
        <w:jc w:val="both"/>
        <w:rPr>
          <w:rFonts w:ascii="Times New Roman" w:hAnsi="Times New Roman"/>
          <w:sz w:val="24"/>
          <w:szCs w:val="24"/>
          <w:lang w:val="uk-UA"/>
        </w:rPr>
      </w:pPr>
    </w:p>
    <w:p w:rsidR="00970D95" w:rsidRPr="008F0079" w:rsidRDefault="00970D95" w:rsidP="00970D95">
      <w:pPr>
        <w:pStyle w:val="af8"/>
        <w:spacing w:line="276" w:lineRule="auto"/>
        <w:ind w:firstLine="567"/>
        <w:jc w:val="both"/>
        <w:rPr>
          <w:rFonts w:ascii="Times New Roman" w:hAnsi="Times New Roman"/>
          <w:sz w:val="24"/>
          <w:szCs w:val="24"/>
          <w:lang w:val="uk-UA"/>
        </w:rPr>
      </w:pPr>
    </w:p>
    <w:p w:rsidR="00970D95" w:rsidRPr="008F0079" w:rsidRDefault="00970D95" w:rsidP="00970D95">
      <w:pPr>
        <w:pStyle w:val="af8"/>
        <w:spacing w:line="276" w:lineRule="auto"/>
        <w:ind w:firstLine="567"/>
        <w:jc w:val="both"/>
        <w:rPr>
          <w:rFonts w:ascii="Times New Roman" w:hAnsi="Times New Roman"/>
          <w:sz w:val="24"/>
          <w:szCs w:val="24"/>
          <w:lang w:val="uk-UA"/>
        </w:rPr>
      </w:pPr>
      <w:r w:rsidRPr="008F0079">
        <w:rPr>
          <w:rFonts w:ascii="Times New Roman" w:hAnsi="Times New Roman"/>
          <w:sz w:val="24"/>
          <w:szCs w:val="24"/>
          <w:lang w:val="uk-UA"/>
        </w:rPr>
        <w:t>Начальник відділу</w:t>
      </w:r>
      <w:r>
        <w:rPr>
          <w:rFonts w:ascii="Times New Roman" w:hAnsi="Times New Roman"/>
          <w:sz w:val="24"/>
          <w:szCs w:val="24"/>
          <w:lang w:val="uk-UA"/>
        </w:rPr>
        <w:t xml:space="preserve"> фінансів </w:t>
      </w:r>
      <w:r w:rsidRPr="008F0079">
        <w:rPr>
          <w:rFonts w:ascii="Times New Roman" w:hAnsi="Times New Roman"/>
          <w:sz w:val="24"/>
          <w:szCs w:val="24"/>
          <w:lang w:val="uk-UA"/>
        </w:rPr>
        <w:t xml:space="preserve">                                    Олександра ГОЛУБОВСЬКА</w:t>
      </w:r>
    </w:p>
    <w:p w:rsidR="00F875F1" w:rsidRDefault="00F875F1"/>
    <w:sectPr w:rsidR="00F875F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hybridMultilevel"/>
    <w:tmpl w:val="BEE28F3E"/>
    <w:lvl w:ilvl="0" w:tplc="E3D064CE">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95"/>
    <w:rsid w:val="00171A2E"/>
    <w:rsid w:val="00304C90"/>
    <w:rsid w:val="00505B6D"/>
    <w:rsid w:val="006D3977"/>
    <w:rsid w:val="007D6C18"/>
    <w:rsid w:val="00970D95"/>
    <w:rsid w:val="00D1641A"/>
    <w:rsid w:val="00F87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970D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970D95"/>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970D95"/>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970D95"/>
    <w:rPr>
      <w:rFonts w:ascii="Consolas" w:hAnsi="Consolas"/>
      <w:sz w:val="20"/>
      <w:szCs w:val="20"/>
      <w:lang w:val="ru-RU" w:eastAsia="ru-RU" w:bidi="ar-SA"/>
    </w:rPr>
  </w:style>
  <w:style w:type="paragraph" w:styleId="af6">
    <w:name w:val="Body Text"/>
    <w:basedOn w:val="a"/>
    <w:link w:val="af7"/>
    <w:uiPriority w:val="99"/>
    <w:unhideWhenUsed/>
    <w:rsid w:val="00970D95"/>
    <w:pPr>
      <w:spacing w:after="0" w:line="240" w:lineRule="auto"/>
      <w:jc w:val="both"/>
    </w:pPr>
    <w:rPr>
      <w:rFonts w:ascii="Times New Roman" w:eastAsia="Times New Roman" w:hAnsi="Times New Roman" w:cs="Times New Roman"/>
      <w:sz w:val="24"/>
      <w:szCs w:val="24"/>
    </w:rPr>
  </w:style>
  <w:style w:type="character" w:customStyle="1" w:styleId="af7">
    <w:name w:val="Основной текст Знак"/>
    <w:basedOn w:val="a0"/>
    <w:link w:val="af6"/>
    <w:uiPriority w:val="99"/>
    <w:rsid w:val="00970D95"/>
    <w:rPr>
      <w:rFonts w:ascii="Times New Roman" w:eastAsia="Times New Roman" w:hAnsi="Times New Roman" w:cs="Times New Roman"/>
      <w:sz w:val="24"/>
      <w:szCs w:val="24"/>
      <w:lang w:val="ru-RU" w:eastAsia="ru-RU"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970D95"/>
    <w:rPr>
      <w:rFonts w:ascii="Times New Roman" w:eastAsia="Times New Roman" w:hAnsi="Times New Roman" w:cs="Times New Roman"/>
      <w:sz w:val="24"/>
      <w:szCs w:val="24"/>
      <w:lang w:val="ru-RU" w:eastAsia="ru-RU" w:bidi="ar-SA"/>
    </w:rPr>
  </w:style>
  <w:style w:type="paragraph" w:styleId="af8">
    <w:name w:val="Plain Text"/>
    <w:aliases w:val="Текст Знак Знак"/>
    <w:basedOn w:val="a"/>
    <w:link w:val="af9"/>
    <w:rsid w:val="00970D95"/>
    <w:pPr>
      <w:spacing w:after="0" w:line="240" w:lineRule="auto"/>
    </w:pPr>
    <w:rPr>
      <w:rFonts w:ascii="Courier New" w:eastAsia="Times New Roman" w:hAnsi="Courier New" w:cs="Times New Roman"/>
      <w:sz w:val="20"/>
      <w:szCs w:val="20"/>
    </w:rPr>
  </w:style>
  <w:style w:type="character" w:customStyle="1" w:styleId="af9">
    <w:name w:val="Текст Знак"/>
    <w:aliases w:val="Текст Знак Знак Знак"/>
    <w:basedOn w:val="a0"/>
    <w:link w:val="af8"/>
    <w:rsid w:val="00970D95"/>
    <w:rPr>
      <w:rFonts w:ascii="Courier New" w:eastAsia="Times New Roman" w:hAnsi="Courier New" w:cs="Times New Roman"/>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970D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970D95"/>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970D95"/>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970D95"/>
    <w:rPr>
      <w:rFonts w:ascii="Consolas" w:hAnsi="Consolas"/>
      <w:sz w:val="20"/>
      <w:szCs w:val="20"/>
      <w:lang w:val="ru-RU" w:eastAsia="ru-RU" w:bidi="ar-SA"/>
    </w:rPr>
  </w:style>
  <w:style w:type="paragraph" w:styleId="af6">
    <w:name w:val="Body Text"/>
    <w:basedOn w:val="a"/>
    <w:link w:val="af7"/>
    <w:uiPriority w:val="99"/>
    <w:unhideWhenUsed/>
    <w:rsid w:val="00970D95"/>
    <w:pPr>
      <w:spacing w:after="0" w:line="240" w:lineRule="auto"/>
      <w:jc w:val="both"/>
    </w:pPr>
    <w:rPr>
      <w:rFonts w:ascii="Times New Roman" w:eastAsia="Times New Roman" w:hAnsi="Times New Roman" w:cs="Times New Roman"/>
      <w:sz w:val="24"/>
      <w:szCs w:val="24"/>
    </w:rPr>
  </w:style>
  <w:style w:type="character" w:customStyle="1" w:styleId="af7">
    <w:name w:val="Основной текст Знак"/>
    <w:basedOn w:val="a0"/>
    <w:link w:val="af6"/>
    <w:uiPriority w:val="99"/>
    <w:rsid w:val="00970D95"/>
    <w:rPr>
      <w:rFonts w:ascii="Times New Roman" w:eastAsia="Times New Roman" w:hAnsi="Times New Roman" w:cs="Times New Roman"/>
      <w:sz w:val="24"/>
      <w:szCs w:val="24"/>
      <w:lang w:val="ru-RU" w:eastAsia="ru-RU"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970D95"/>
    <w:rPr>
      <w:rFonts w:ascii="Times New Roman" w:eastAsia="Times New Roman" w:hAnsi="Times New Roman" w:cs="Times New Roman"/>
      <w:sz w:val="24"/>
      <w:szCs w:val="24"/>
      <w:lang w:val="ru-RU" w:eastAsia="ru-RU" w:bidi="ar-SA"/>
    </w:rPr>
  </w:style>
  <w:style w:type="paragraph" w:styleId="af8">
    <w:name w:val="Plain Text"/>
    <w:aliases w:val="Текст Знак Знак"/>
    <w:basedOn w:val="a"/>
    <w:link w:val="af9"/>
    <w:rsid w:val="00970D95"/>
    <w:pPr>
      <w:spacing w:after="0" w:line="240" w:lineRule="auto"/>
    </w:pPr>
    <w:rPr>
      <w:rFonts w:ascii="Courier New" w:eastAsia="Times New Roman" w:hAnsi="Courier New" w:cs="Times New Roman"/>
      <w:sz w:val="20"/>
      <w:szCs w:val="20"/>
    </w:rPr>
  </w:style>
  <w:style w:type="character" w:customStyle="1" w:styleId="af9">
    <w:name w:val="Текст Знак"/>
    <w:aliases w:val="Текст Знак Знак Знак"/>
    <w:basedOn w:val="a0"/>
    <w:link w:val="af8"/>
    <w:rsid w:val="00970D95"/>
    <w:rPr>
      <w:rFonts w:ascii="Courier New" w:eastAsia="Times New Roman" w:hAnsi="Courier New"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5</Pages>
  <Words>1732</Words>
  <Characters>9874</Characters>
  <Application>Microsoft Office Word</Application>
  <DocSecurity>0</DocSecurity>
  <Lines>82</Lines>
  <Paragraphs>23</Paragraphs>
  <ScaleCrop>false</ScaleCrop>
  <Company>Microsoft</Company>
  <LinksUpToDate>false</LinksUpToDate>
  <CharactersWithSpaces>11583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2021-03-02T13:54:00Z</dcterms:created>
  <dcterms:modified xsi:type="dcterms:W3CDTF">2021-03-02T13:54:00Z</dcterms:modified>
</cp:coreProperties>
</file>