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48C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8248C" w:rsidRDefault="00D8248C" w:rsidP="00D8248C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D8248C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248C" w:rsidRDefault="00D8248C" w:rsidP="00D8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8248C" w:rsidRDefault="00D8248C" w:rsidP="00D824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D8248C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8248C" w:rsidRPr="000E2694" w:rsidRDefault="00D8248C" w:rsidP="00D8248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№49</w:t>
      </w:r>
    </w:p>
    <w:p w:rsidR="00D8248C" w:rsidRDefault="00D8248C" w:rsidP="00D824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248C" w:rsidRDefault="00D8248C" w:rsidP="00D82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виконавчого комітету </w:t>
      </w:r>
    </w:p>
    <w:p w:rsidR="00D8248C" w:rsidRDefault="00D8248C" w:rsidP="00D82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від 25.06.2019 р.  № 45 </w:t>
      </w:r>
    </w:p>
    <w:p w:rsidR="00D8248C" w:rsidRDefault="00D8248C" w:rsidP="00D82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заходи з питань легалізації виплати заробітної </w:t>
      </w:r>
    </w:p>
    <w:p w:rsidR="00D8248C" w:rsidRDefault="00D8248C" w:rsidP="00D8248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плати і зайнятості населення»</w:t>
      </w:r>
    </w:p>
    <w:p w:rsidR="00D8248C" w:rsidRDefault="00D8248C" w:rsidP="00D8248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8248C" w:rsidRDefault="00D8248C" w:rsidP="00D8248C">
      <w:pPr>
        <w:spacing w:after="0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підпункту 8 пункту «б» частини 1 статті 34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виконавчий комітет сільської ради </w:t>
      </w:r>
    </w:p>
    <w:p w:rsidR="00D8248C" w:rsidRDefault="00D8248C" w:rsidP="00D8248C">
      <w:pPr>
        <w:pStyle w:val="af0"/>
        <w:spacing w:line="276" w:lineRule="auto"/>
        <w:ind w:firstLineChars="285" w:firstLine="6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D8248C" w:rsidRDefault="00D8248C" w:rsidP="00D824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зміни до рішення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25.06.2019 р.  № 45 «Про заходи з питань легалізації виплати заробітної плати і зайнятості населення», а саме додаток №1 рішення викласти у новій редакції, що додається.</w:t>
      </w:r>
    </w:p>
    <w:p w:rsidR="00D8248C" w:rsidRDefault="00D8248C" w:rsidP="00D8248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Контроль за виконанням цього рішення покласти на сільського голову Валерія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8248C" w:rsidRDefault="00D8248C" w:rsidP="00D8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Валерій МИХАЛЮК</w:t>
      </w: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248C" w:rsidRDefault="00D8248C" w:rsidP="00D8248C">
      <w:pPr>
        <w:pStyle w:val="HTML0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pStyle w:val="HTML0"/>
        <w:jc w:val="both"/>
        <w:rPr>
          <w:rFonts w:ascii="Times New Roman" w:hAnsi="Times New Roman"/>
          <w:lang w:val="uk-UA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Затверджено </w:t>
      </w: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рішенням виконавчого комітету сільської ради 25.06.2019 р.  №45   </w:t>
      </w:r>
    </w:p>
    <w:p w:rsidR="00D8248C" w:rsidRDefault="00D8248C" w:rsidP="00D8248C">
      <w:pPr>
        <w:spacing w:after="0"/>
        <w:ind w:left="467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(в редакції рішення від 29.06.2021 р. №49)</w:t>
      </w:r>
    </w:p>
    <w:p w:rsidR="00D8248C" w:rsidRDefault="00D8248C" w:rsidP="00D824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8248C" w:rsidRPr="00DF2367" w:rsidRDefault="00D8248C" w:rsidP="00D824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67">
        <w:rPr>
          <w:rFonts w:ascii="Times New Roman" w:hAnsi="Times New Roman" w:cs="Times New Roman"/>
          <w:b/>
          <w:sz w:val="24"/>
          <w:szCs w:val="24"/>
        </w:rPr>
        <w:t>Робоча  група з питань легалізації</w:t>
      </w:r>
    </w:p>
    <w:p w:rsidR="00D8248C" w:rsidRPr="00DF2367" w:rsidRDefault="00D8248C" w:rsidP="00D8248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2367">
        <w:rPr>
          <w:rFonts w:ascii="Times New Roman" w:hAnsi="Times New Roman" w:cs="Times New Roman"/>
          <w:b/>
          <w:sz w:val="24"/>
          <w:szCs w:val="24"/>
        </w:rPr>
        <w:t>виплати заробітної плати і зайнятості населення</w:t>
      </w:r>
    </w:p>
    <w:p w:rsidR="00D8248C" w:rsidRPr="00DF2367" w:rsidRDefault="00D8248C" w:rsidP="00D8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98"/>
        <w:gridCol w:w="5478"/>
      </w:tblGrid>
      <w:tr w:rsidR="00D8248C" w:rsidRPr="00DF2367" w:rsidTr="002F68EE">
        <w:tc>
          <w:tcPr>
            <w:tcW w:w="4219" w:type="dxa"/>
            <w:hideMark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Михалюк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Валерій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Анатолійович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                                      </w:t>
            </w:r>
          </w:p>
        </w:tc>
        <w:tc>
          <w:tcPr>
            <w:tcW w:w="5638" w:type="dxa"/>
          </w:tcPr>
          <w:p w:rsidR="00D8248C" w:rsidRPr="00BA5BDE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сільський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голова,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керівник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робочої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групи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</w:p>
        </w:tc>
      </w:tr>
      <w:tr w:rsidR="00D8248C" w:rsidRPr="00DF2367" w:rsidTr="002F68EE">
        <w:tc>
          <w:tcPr>
            <w:tcW w:w="4219" w:type="dxa"/>
            <w:hideMark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Ліпська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Любов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Петрівна</w:t>
            </w:r>
            <w:proofErr w:type="spellEnd"/>
          </w:p>
        </w:tc>
        <w:tc>
          <w:tcPr>
            <w:tcW w:w="5638" w:type="dxa"/>
            <w:hideMark/>
          </w:tcPr>
          <w:p w:rsidR="00D8248C" w:rsidRPr="00BA5BDE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заступник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сільського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голови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з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питань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діяльності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виконавчих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органі</w:t>
            </w:r>
            <w:proofErr w:type="gram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spellEnd"/>
            <w:proofErr w:type="gram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ради, заступник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керівника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робочої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групи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D8248C" w:rsidRPr="00DF2367" w:rsidTr="002F68EE">
        <w:tc>
          <w:tcPr>
            <w:tcW w:w="4219" w:type="dxa"/>
            <w:hideMark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Майструк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Тетяна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Олександрівна</w:t>
            </w:r>
            <w:proofErr w:type="spellEnd"/>
          </w:p>
        </w:tc>
        <w:tc>
          <w:tcPr>
            <w:tcW w:w="5638" w:type="dxa"/>
            <w:hideMark/>
          </w:tcPr>
          <w:p w:rsidR="00D8248C" w:rsidRPr="00BA5BDE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головний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спеціалі</w:t>
            </w:r>
            <w:proofErr w:type="gram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ст</w:t>
            </w:r>
            <w:proofErr w:type="spellEnd"/>
            <w:proofErr w:type="gram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юридичної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роботи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загального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сільської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ради</w:t>
            </w:r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,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>секретар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>робочої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>групи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 w:eastAsia="uk-UA"/>
              </w:rPr>
              <w:t>;</w:t>
            </w:r>
          </w:p>
        </w:tc>
      </w:tr>
      <w:tr w:rsidR="00D8248C" w:rsidRPr="00DF2367" w:rsidTr="002F68EE">
        <w:tc>
          <w:tcPr>
            <w:tcW w:w="4219" w:type="dxa"/>
            <w:hideMark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Голубовська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Олександра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Михайлівна</w:t>
            </w:r>
            <w:proofErr w:type="spellEnd"/>
          </w:p>
        </w:tc>
        <w:tc>
          <w:tcPr>
            <w:tcW w:w="5638" w:type="dxa"/>
            <w:hideMark/>
          </w:tcPr>
          <w:p w:rsidR="00D8248C" w:rsidRPr="00BA5BDE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</w:pPr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начальник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Фінансового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відділу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сільської</w:t>
            </w:r>
            <w:proofErr w:type="spell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ради</w:t>
            </w:r>
            <w:proofErr w:type="gramEnd"/>
            <w:r w:rsidRPr="00BA5BDE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</w:tr>
      <w:tr w:rsidR="00D8248C" w:rsidRPr="00DF2367" w:rsidTr="002F68EE">
        <w:tc>
          <w:tcPr>
            <w:tcW w:w="4219" w:type="dxa"/>
            <w:hideMark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Ковальчук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Григорій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Григорович</w:t>
            </w:r>
          </w:p>
        </w:tc>
        <w:tc>
          <w:tcPr>
            <w:tcW w:w="5638" w:type="dxa"/>
            <w:hideMark/>
          </w:tcPr>
          <w:p w:rsidR="00D8248C" w:rsidRPr="00DF2367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Лисиченсього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округу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</w:tc>
      </w:tr>
      <w:tr w:rsidR="00D8248C" w:rsidRPr="00DF2367" w:rsidTr="002F68EE">
        <w:tc>
          <w:tcPr>
            <w:tcW w:w="4219" w:type="dxa"/>
            <w:hideMark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Смолій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Миколайович</w:t>
            </w:r>
            <w:proofErr w:type="spellEnd"/>
          </w:p>
        </w:tc>
        <w:tc>
          <w:tcPr>
            <w:tcW w:w="5638" w:type="dxa"/>
            <w:hideMark/>
          </w:tcPr>
          <w:p w:rsidR="00D8248C" w:rsidRPr="00DF2367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Головлівського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округу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>;</w:t>
            </w:r>
          </w:p>
        </w:tc>
      </w:tr>
      <w:tr w:rsidR="00D8248C" w:rsidRPr="00DF2367" w:rsidTr="002F68EE">
        <w:tc>
          <w:tcPr>
            <w:tcW w:w="4219" w:type="dxa"/>
          </w:tcPr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Шатковський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Костянтин</w:t>
            </w:r>
            <w:proofErr w:type="spellEnd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Вацлавович</w:t>
            </w:r>
            <w:proofErr w:type="spellEnd"/>
          </w:p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</w:p>
          <w:p w:rsidR="00D8248C" w:rsidRPr="00DF2367" w:rsidRDefault="00D8248C" w:rsidP="002F68E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Ковба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Олександр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Л</w:t>
            </w:r>
            <w:r w:rsidRPr="00DF2367">
              <w:rPr>
                <w:rFonts w:ascii="Times New Roman" w:hAnsi="Times New Roman" w:cs="Times New Roman"/>
                <w:sz w:val="24"/>
                <w:szCs w:val="24"/>
                <w:lang w:val="ru-RU" w:eastAsia="en-US"/>
              </w:rPr>
              <w:t>еонідович</w:t>
            </w:r>
            <w:proofErr w:type="spellEnd"/>
          </w:p>
        </w:tc>
        <w:tc>
          <w:tcPr>
            <w:tcW w:w="5638" w:type="dxa"/>
            <w:hideMark/>
          </w:tcPr>
          <w:p w:rsidR="00D8248C" w:rsidRPr="00DF2367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староста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Полянського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округу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D8248C" w:rsidRPr="00DF2367" w:rsidRDefault="00D8248C" w:rsidP="00D8248C">
            <w:pPr>
              <w:pStyle w:val="af4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DF2367">
              <w:rPr>
                <w:rFonts w:ascii="Times New Roman" w:hAnsi="Times New Roman"/>
                <w:sz w:val="24"/>
                <w:szCs w:val="24"/>
              </w:rPr>
              <w:t>староста</w:t>
            </w:r>
            <w:proofErr w:type="spellEnd"/>
            <w:proofErr w:type="gram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Стриганського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старостинського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2367">
              <w:rPr>
                <w:rFonts w:ascii="Times New Roman" w:hAnsi="Times New Roman"/>
                <w:sz w:val="24"/>
                <w:szCs w:val="24"/>
              </w:rPr>
              <w:t>округу</w:t>
            </w:r>
            <w:proofErr w:type="spellEnd"/>
            <w:r w:rsidRPr="00DF236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D8248C" w:rsidRPr="00DF2367" w:rsidRDefault="00D8248C" w:rsidP="00D824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248C" w:rsidRDefault="00D8248C" w:rsidP="00D824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8248C" w:rsidRDefault="00D8248C" w:rsidP="00D8248C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911080" w:rsidRDefault="00911080">
      <w:bookmarkStart w:id="0" w:name="_GoBack"/>
      <w:bookmarkEnd w:id="0"/>
    </w:p>
    <w:sectPr w:rsidR="009110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603BD"/>
    <w:multiLevelType w:val="hybridMultilevel"/>
    <w:tmpl w:val="48C07C9A"/>
    <w:lvl w:ilvl="0" w:tplc="23A01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48C"/>
    <w:rsid w:val="00911080"/>
    <w:rsid w:val="00D82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8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D8248C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D8248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D8248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D824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D8248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48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D8248C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D8248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D8248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D824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D8248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311</Words>
  <Characters>1776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2021-07-07T05:12:00Z</dcterms:created>
  <dcterms:modified xsi:type="dcterms:W3CDTF">2021-07-07T05:12:00Z</dcterms:modified>
</cp:coreProperties>
</file>