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382AE7" w:rsidRDefault="00382AE7" w:rsidP="00382AE7">
      <w:pPr>
        <w:tabs>
          <w:tab w:val="left" w:pos="2520"/>
        </w:tabs>
        <w:spacing w:after="0"/>
        <w:rPr>
          <w:rFonts w:ascii="Times New Roman" w:hAnsi="Times New Roman"/>
          <w:b/>
          <w:sz w:val="24"/>
          <w:szCs w:val="24"/>
        </w:rPr>
      </w:pP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29.03.2021                                                 Крупець                                                           №18</w:t>
      </w:r>
    </w:p>
    <w:p w:rsidR="00382AE7" w:rsidRDefault="00382AE7" w:rsidP="00382A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bookmarkStart w:id="0" w:name="_GoBack"/>
      <w:r>
        <w:rPr>
          <w:rFonts w:ascii="Times New Roman" w:hAnsi="Times New Roman" w:cs="Times New Roman"/>
          <w:b/>
          <w:sz w:val="24"/>
          <w:szCs w:val="24"/>
        </w:rPr>
        <w:t>Про неналежне виконання батьківських</w:t>
      </w: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обов`язків гр. </w:t>
      </w:r>
      <w:proofErr w:type="spellStart"/>
      <w:r>
        <w:rPr>
          <w:rFonts w:ascii="Times New Roman" w:hAnsi="Times New Roman" w:cs="Times New Roman"/>
          <w:b/>
          <w:sz w:val="24"/>
          <w:szCs w:val="24"/>
        </w:rPr>
        <w:t>Кірушок</w:t>
      </w:r>
      <w:proofErr w:type="spellEnd"/>
      <w:r>
        <w:rPr>
          <w:rFonts w:ascii="Times New Roman" w:hAnsi="Times New Roman" w:cs="Times New Roman"/>
          <w:b/>
          <w:sz w:val="24"/>
          <w:szCs w:val="24"/>
        </w:rPr>
        <w:t xml:space="preserve"> О.В.</w:t>
      </w:r>
    </w:p>
    <w:bookmarkEnd w:id="0"/>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підпунктів  4,7 пункту б  статті 32 Закону України „ Про місцеве самоврядування в Україні”, керуючись статтею 5 Закону України „ Про охорону дитинства ”, з метою соціально - правового захисту прав дітей, враховуючи інформацію начальника відділу освіти, культури, молоді, спорту та соціального захисту населення та  дільничного офіцера поліції громади , виконавчий комітет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ВИРІШИВ:</w:t>
      </w:r>
    </w:p>
    <w:p w:rsidR="00382AE7" w:rsidRDefault="00382AE7" w:rsidP="00382AE7">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pPr>
      <w:proofErr w:type="spellStart"/>
      <w:r>
        <w:t>Попередити</w:t>
      </w:r>
      <w:proofErr w:type="spellEnd"/>
      <w:r>
        <w:t xml:space="preserve"> </w:t>
      </w:r>
      <w:proofErr w:type="spellStart"/>
      <w:r>
        <w:t>громадянку</w:t>
      </w:r>
      <w:proofErr w:type="spellEnd"/>
      <w:proofErr w:type="gramStart"/>
      <w:r>
        <w:t xml:space="preserve"> </w:t>
      </w:r>
      <w:proofErr w:type="spellStart"/>
      <w:r>
        <w:t>К</w:t>
      </w:r>
      <w:proofErr w:type="gramEnd"/>
      <w:r>
        <w:t>ірушок</w:t>
      </w:r>
      <w:proofErr w:type="spellEnd"/>
      <w:r>
        <w:t xml:space="preserve"> Ольгу </w:t>
      </w:r>
      <w:proofErr w:type="spellStart"/>
      <w:r>
        <w:t>Володимирівну</w:t>
      </w:r>
      <w:proofErr w:type="spellEnd"/>
      <w:r>
        <w:t xml:space="preserve">, яка </w:t>
      </w:r>
      <w:proofErr w:type="spellStart"/>
      <w:r>
        <w:t>проживає</w:t>
      </w:r>
      <w:proofErr w:type="spellEnd"/>
      <w:r>
        <w:t xml:space="preserve"> за </w:t>
      </w:r>
      <w:proofErr w:type="spellStart"/>
      <w:r>
        <w:t>адресою</w:t>
      </w:r>
      <w:proofErr w:type="spellEnd"/>
      <w:r>
        <w:t xml:space="preserve"> </w:t>
      </w:r>
    </w:p>
    <w:p w:rsidR="00382AE7" w:rsidRDefault="00104606"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_____________</w:t>
      </w:r>
      <w:r w:rsidR="00382AE7">
        <w:rPr>
          <w:rFonts w:ascii="Times New Roman" w:hAnsi="Times New Roman" w:cs="Times New Roman"/>
          <w:sz w:val="24"/>
          <w:szCs w:val="24"/>
        </w:rPr>
        <w:t xml:space="preserve"> - а,  про відповідальність за неналежне виконання батьківських обов`язків згідно ст.164 Сімейного кодексу України.</w:t>
      </w: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2.Заборонити гр. </w:t>
      </w:r>
      <w:proofErr w:type="spellStart"/>
      <w:r>
        <w:rPr>
          <w:rFonts w:ascii="Times New Roman" w:hAnsi="Times New Roman" w:cs="Times New Roman"/>
          <w:sz w:val="24"/>
          <w:szCs w:val="24"/>
        </w:rPr>
        <w:t>Кірушок</w:t>
      </w:r>
      <w:proofErr w:type="spellEnd"/>
      <w:r>
        <w:rPr>
          <w:rFonts w:ascii="Times New Roman" w:hAnsi="Times New Roman" w:cs="Times New Roman"/>
          <w:sz w:val="24"/>
          <w:szCs w:val="24"/>
        </w:rPr>
        <w:t xml:space="preserve"> О.В.  залишати неповнолітніх дітей в будинку своїх батьків, в селі </w:t>
      </w:r>
      <w:proofErr w:type="spellStart"/>
      <w:r>
        <w:rPr>
          <w:rFonts w:ascii="Times New Roman" w:hAnsi="Times New Roman" w:cs="Times New Roman"/>
          <w:sz w:val="24"/>
          <w:szCs w:val="24"/>
        </w:rPr>
        <w:t>Хоровиця</w:t>
      </w:r>
      <w:proofErr w:type="spellEnd"/>
      <w:r>
        <w:rPr>
          <w:rFonts w:ascii="Times New Roman" w:hAnsi="Times New Roman" w:cs="Times New Roman"/>
          <w:sz w:val="24"/>
          <w:szCs w:val="24"/>
        </w:rPr>
        <w:t xml:space="preserve"> , в якому відсутні умови для проживання.</w:t>
      </w: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3.В разі невиконання гр. </w:t>
      </w:r>
      <w:proofErr w:type="spellStart"/>
      <w:r>
        <w:rPr>
          <w:rFonts w:ascii="Times New Roman" w:hAnsi="Times New Roman" w:cs="Times New Roman"/>
          <w:sz w:val="24"/>
          <w:szCs w:val="24"/>
        </w:rPr>
        <w:t>Кірушок</w:t>
      </w:r>
      <w:proofErr w:type="spellEnd"/>
      <w:r>
        <w:rPr>
          <w:rFonts w:ascii="Times New Roman" w:hAnsi="Times New Roman" w:cs="Times New Roman"/>
          <w:sz w:val="24"/>
          <w:szCs w:val="24"/>
        </w:rPr>
        <w:t xml:space="preserve"> О.В.   батьківських обов’язків,  розглянути питання щодо позбавлення батьківських прав.</w:t>
      </w: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4. Контроль за виконання  даного рішення покласти на  начальника відділу освіти, культури , молоді і спорту та соціального захисту населення  </w:t>
      </w:r>
      <w:proofErr w:type="spellStart"/>
      <w:r>
        <w:rPr>
          <w:rFonts w:ascii="Times New Roman" w:hAnsi="Times New Roman" w:cs="Times New Roman"/>
          <w:sz w:val="24"/>
          <w:szCs w:val="24"/>
        </w:rPr>
        <w:t>Ж.О.Зубову</w:t>
      </w:r>
      <w:proofErr w:type="spellEnd"/>
      <w:r>
        <w:rPr>
          <w:rFonts w:ascii="Times New Roman" w:hAnsi="Times New Roman" w:cs="Times New Roman"/>
          <w:sz w:val="24"/>
          <w:szCs w:val="24"/>
        </w:rPr>
        <w:t>.</w:t>
      </w: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82AE7" w:rsidRDefault="00382AE7" w:rsidP="0038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843D22" w:rsidRDefault="00843D22"/>
    <w:sectPr w:rsidR="00843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47DD0"/>
    <w:multiLevelType w:val="hybridMultilevel"/>
    <w:tmpl w:val="77AEB3A0"/>
    <w:lvl w:ilvl="0" w:tplc="3348A7CA">
      <w:start w:val="1"/>
      <w:numFmt w:val="decimal"/>
      <w:lvlText w:val="%1."/>
      <w:lvlJc w:val="left"/>
      <w:pPr>
        <w:ind w:left="8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AE7"/>
    <w:rsid w:val="00104606"/>
    <w:rsid w:val="00382AE7"/>
    <w:rsid w:val="00843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AE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34"/>
    <w:locked/>
    <w:rsid w:val="00382AE7"/>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34"/>
    <w:unhideWhenUsed/>
    <w:qFormat/>
    <w:rsid w:val="00382AE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AE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34"/>
    <w:locked/>
    <w:rsid w:val="00382AE7"/>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34"/>
    <w:unhideWhenUsed/>
    <w:qFormat/>
    <w:rsid w:val="00382AE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3</cp:revision>
  <dcterms:created xsi:type="dcterms:W3CDTF">2021-05-11T08:37:00Z</dcterms:created>
  <dcterms:modified xsi:type="dcterms:W3CDTF">2021-05-11T08:42:00Z</dcterms:modified>
</cp:coreProperties>
</file>