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4B0" w:rsidRPr="0058507E" w:rsidRDefault="002354B0" w:rsidP="002354B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2354B0" w:rsidRDefault="002354B0" w:rsidP="002354B0">
      <w:pPr>
        <w:rPr>
          <w:rFonts w:ascii="Calibri" w:eastAsia="Times New Roman" w:hAnsi="Calibri" w:cs="Times New Roman"/>
          <w:lang w:val="ru-RU"/>
        </w:rPr>
      </w:pPr>
    </w:p>
    <w:p w:rsidR="002354B0" w:rsidRDefault="002354B0" w:rsidP="002354B0">
      <w:pPr>
        <w:rPr>
          <w:rFonts w:ascii="Calibri" w:eastAsia="Times New Roman" w:hAnsi="Calibri" w:cs="Times New Roman"/>
          <w:lang w:val="ru-RU"/>
        </w:rPr>
      </w:pPr>
    </w:p>
    <w:p w:rsidR="002354B0" w:rsidRDefault="002354B0" w:rsidP="002354B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Calibri" w:eastAsia="Times New Roman" w:hAnsi="Calibri" w:cs="Times New Roman"/>
        </w:rPr>
      </w:pPr>
    </w:p>
    <w:p w:rsidR="002354B0" w:rsidRDefault="002354B0" w:rsidP="002354B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Calibri" w:eastAsia="Times New Roman" w:hAnsi="Calibri" w:cs="Times New Roman"/>
        </w:rPr>
      </w:pPr>
    </w:p>
    <w:p w:rsidR="002354B0" w:rsidRDefault="002354B0" w:rsidP="002354B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4B0" w:rsidRDefault="002354B0" w:rsidP="00235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54B0" w:rsidRDefault="002354B0" w:rsidP="00235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4B0" w:rsidRDefault="002354B0" w:rsidP="00235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54B0" w:rsidRDefault="002354B0" w:rsidP="00235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4B0" w:rsidRDefault="002354B0" w:rsidP="00235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54B0" w:rsidRDefault="002354B0" w:rsidP="00235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4B0" w:rsidRDefault="002354B0" w:rsidP="00235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54B0" w:rsidRDefault="002354B0" w:rsidP="00235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4B0" w:rsidRDefault="002354B0" w:rsidP="00235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54B0" w:rsidRDefault="002354B0" w:rsidP="00235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4B0" w:rsidRDefault="002354B0" w:rsidP="00235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54B0" w:rsidRDefault="002354B0" w:rsidP="00235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4B0" w:rsidRDefault="002354B0" w:rsidP="00235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54B0" w:rsidRDefault="002354B0" w:rsidP="00235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4B0" w:rsidRDefault="002354B0" w:rsidP="00235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54B0" w:rsidRDefault="002354B0" w:rsidP="00235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4B0" w:rsidRDefault="002354B0" w:rsidP="00235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54B0" w:rsidRDefault="002354B0" w:rsidP="00235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4B0" w:rsidRDefault="002354B0" w:rsidP="00235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354B0" w:rsidRDefault="002354B0" w:rsidP="00235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4B0" w:rsidRDefault="002354B0" w:rsidP="00235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4B0" w:rsidRDefault="002354B0" w:rsidP="00235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4B0" w:rsidRDefault="002354B0" w:rsidP="00235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4B0" w:rsidRDefault="002354B0" w:rsidP="00235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4B0" w:rsidRDefault="002354B0" w:rsidP="00235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4B0" w:rsidRDefault="002354B0" w:rsidP="00235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4B0" w:rsidRDefault="002354B0" w:rsidP="00235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4B0" w:rsidRDefault="002354B0" w:rsidP="00235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4B0" w:rsidRDefault="002354B0" w:rsidP="00235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354B0" w:rsidRDefault="002354B0" w:rsidP="002354B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354B0" w:rsidRDefault="002354B0" w:rsidP="00235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354B0" w:rsidRDefault="002354B0" w:rsidP="00235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354B0" w:rsidRDefault="002354B0" w:rsidP="00235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354B0" w:rsidRDefault="002354B0" w:rsidP="00235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354B0" w:rsidRDefault="002354B0" w:rsidP="00235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354B0" w:rsidRDefault="002354B0" w:rsidP="00235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354B0" w:rsidRDefault="002354B0" w:rsidP="00235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354B0" w:rsidRDefault="002354B0" w:rsidP="00235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354B0" w:rsidRDefault="002354B0" w:rsidP="00235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354B0" w:rsidRDefault="002354B0" w:rsidP="00235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354B0" w:rsidRDefault="002354B0" w:rsidP="00235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354B0" w:rsidRDefault="002354B0" w:rsidP="00235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354B0" w:rsidRDefault="002354B0" w:rsidP="00235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354B0" w:rsidRDefault="002354B0" w:rsidP="00235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354B0" w:rsidRDefault="002354B0" w:rsidP="00235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354B0" w:rsidRDefault="002354B0" w:rsidP="00235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354B0" w:rsidRDefault="002354B0" w:rsidP="00235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354B0" w:rsidRDefault="002354B0" w:rsidP="00235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354B0" w:rsidRDefault="002354B0" w:rsidP="00235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354B0" w:rsidRDefault="002354B0" w:rsidP="00235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354B0" w:rsidRDefault="002354B0" w:rsidP="00235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354B0" w:rsidRDefault="002354B0" w:rsidP="00235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354B0" w:rsidRDefault="002354B0" w:rsidP="00235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354B0" w:rsidRDefault="002354B0" w:rsidP="00235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354B0" w:rsidRDefault="002354B0" w:rsidP="00235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354B0" w:rsidRDefault="002354B0" w:rsidP="00235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354B0" w:rsidRDefault="002354B0" w:rsidP="00235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354B0" w:rsidRDefault="002354B0" w:rsidP="00235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354B0" w:rsidRDefault="002354B0" w:rsidP="00235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354B0" w:rsidRDefault="002354B0" w:rsidP="002354B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354B0" w:rsidRDefault="002354B0" w:rsidP="00235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354B0" w:rsidRDefault="002354B0" w:rsidP="00235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354B0" w:rsidRDefault="002354B0" w:rsidP="00235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354B0" w:rsidRDefault="002354B0" w:rsidP="00235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354B0" w:rsidRDefault="002354B0" w:rsidP="00235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354B0" w:rsidRDefault="002354B0" w:rsidP="002354B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354B0" w:rsidRDefault="002354B0" w:rsidP="00235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2354B0" w:rsidRDefault="002354B0" w:rsidP="00235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354B0" w:rsidRDefault="002354B0" w:rsidP="00235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354B0" w:rsidRDefault="002354B0" w:rsidP="00235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354B0" w:rsidRDefault="002354B0" w:rsidP="00235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354B0" w:rsidRDefault="002354B0" w:rsidP="002354B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354B0" w:rsidRDefault="002354B0" w:rsidP="002354B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354B0" w:rsidRDefault="002354B0" w:rsidP="002354B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№___</w:t>
      </w:r>
    </w:p>
    <w:p w:rsidR="002354B0" w:rsidRPr="0023339A" w:rsidRDefault="002354B0" w:rsidP="002354B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2354B0" w:rsidRPr="003C07C2" w:rsidRDefault="002354B0" w:rsidP="00235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виготовлення прое</w:t>
      </w:r>
      <w:r w:rsidRPr="003C07C2">
        <w:rPr>
          <w:rFonts w:ascii="Times New Roman" w:hAnsi="Times New Roman" w:cs="Times New Roman"/>
          <w:b/>
          <w:sz w:val="24"/>
          <w:szCs w:val="24"/>
        </w:rPr>
        <w:t>ктно - кошторисної</w:t>
      </w:r>
    </w:p>
    <w:p w:rsidR="002354B0" w:rsidRPr="003C07C2" w:rsidRDefault="002354B0" w:rsidP="00235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C07C2">
        <w:rPr>
          <w:rFonts w:ascii="Times New Roman" w:hAnsi="Times New Roman" w:cs="Times New Roman"/>
          <w:b/>
          <w:sz w:val="24"/>
          <w:szCs w:val="24"/>
        </w:rPr>
        <w:t>документації на капітальний ремонт огорожі</w:t>
      </w:r>
    </w:p>
    <w:p w:rsidR="002354B0" w:rsidRDefault="002354B0" w:rsidP="00235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території Полянської гімназії за адресою:вул. Шкільна, 10б,</w:t>
      </w:r>
    </w:p>
    <w:p w:rsidR="002354B0" w:rsidRPr="003C07C2" w:rsidRDefault="002354B0" w:rsidP="00235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с. Полянь, Шепетівського району, </w:t>
      </w:r>
      <w:r w:rsidRPr="003C07C2">
        <w:rPr>
          <w:rFonts w:ascii="Times New Roman" w:hAnsi="Times New Roman" w:cs="Times New Roman"/>
          <w:b/>
          <w:sz w:val="24"/>
          <w:szCs w:val="24"/>
        </w:rPr>
        <w:t>Хмельницької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07C2">
        <w:rPr>
          <w:rFonts w:ascii="Times New Roman" w:hAnsi="Times New Roman" w:cs="Times New Roman"/>
          <w:b/>
          <w:sz w:val="24"/>
          <w:szCs w:val="24"/>
        </w:rPr>
        <w:t>області</w:t>
      </w:r>
    </w:p>
    <w:p w:rsidR="002354B0" w:rsidRPr="003C07C2" w:rsidRDefault="002354B0" w:rsidP="00235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354B0" w:rsidRPr="00984470" w:rsidRDefault="002354B0" w:rsidP="00235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470">
        <w:rPr>
          <w:rFonts w:ascii="Times New Roman" w:hAnsi="Times New Roman" w:cs="Times New Roman"/>
          <w:sz w:val="24"/>
          <w:szCs w:val="24"/>
        </w:rPr>
        <w:t xml:space="preserve">Відповідно до статті 25 </w:t>
      </w:r>
      <w:r w:rsidRPr="00984470">
        <w:rPr>
          <w:rFonts w:ascii="Times New Roman" w:hAnsi="Times New Roman" w:cs="Times New Roman"/>
          <w:color w:val="000000"/>
          <w:sz w:val="24"/>
          <w:szCs w:val="24"/>
        </w:rPr>
        <w:t>Закону України «Про місцеве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84470">
        <w:rPr>
          <w:rFonts w:ascii="Times New Roman" w:hAnsi="Times New Roman" w:cs="Times New Roman"/>
          <w:color w:val="000000"/>
          <w:sz w:val="24"/>
          <w:szCs w:val="24"/>
        </w:rPr>
        <w:t>самоврядування в Україні», з</w:t>
      </w:r>
      <w:r w:rsidRPr="00984470">
        <w:rPr>
          <w:rFonts w:ascii="Times New Roman" w:hAnsi="Times New Roman" w:cs="Times New Roman"/>
          <w:sz w:val="24"/>
          <w:szCs w:val="24"/>
        </w:rPr>
        <w:t>аслухавши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4470">
        <w:rPr>
          <w:rFonts w:ascii="Times New Roman" w:hAnsi="Times New Roman" w:cs="Times New Roman"/>
          <w:sz w:val="24"/>
          <w:szCs w:val="24"/>
        </w:rPr>
        <w:t>інформацію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4470">
        <w:rPr>
          <w:rFonts w:ascii="Times New Roman" w:hAnsi="Times New Roman" w:cs="Times New Roman"/>
          <w:sz w:val="24"/>
          <w:szCs w:val="24"/>
        </w:rPr>
        <w:t>сільського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4470">
        <w:rPr>
          <w:rFonts w:ascii="Times New Roman" w:hAnsi="Times New Roman" w:cs="Times New Roman"/>
          <w:sz w:val="24"/>
          <w:szCs w:val="24"/>
        </w:rPr>
        <w:t>голови про необхідність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4470">
        <w:rPr>
          <w:rFonts w:ascii="Times New Roman" w:hAnsi="Times New Roman" w:cs="Times New Roman"/>
          <w:sz w:val="24"/>
          <w:szCs w:val="24"/>
        </w:rPr>
        <w:t>проведення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4470">
        <w:rPr>
          <w:rFonts w:ascii="Times New Roman" w:hAnsi="Times New Roman" w:cs="Times New Roman"/>
          <w:sz w:val="24"/>
          <w:szCs w:val="24"/>
        </w:rPr>
        <w:t>капітального ремонту огорожі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4470">
        <w:rPr>
          <w:rFonts w:ascii="Times New Roman" w:hAnsi="Times New Roman" w:cs="Times New Roman"/>
          <w:sz w:val="24"/>
          <w:szCs w:val="24"/>
        </w:rPr>
        <w:t>території Полянської гімназії за адресою:вул. Шкільна, 10б,с. Полянь,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4470">
        <w:rPr>
          <w:rFonts w:ascii="Times New Roman" w:hAnsi="Times New Roman" w:cs="Times New Roman"/>
          <w:sz w:val="24"/>
          <w:szCs w:val="24"/>
        </w:rPr>
        <w:t>Шепетівського району, Хмельницької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4470">
        <w:rPr>
          <w:rFonts w:ascii="Times New Roman" w:hAnsi="Times New Roman" w:cs="Times New Roman"/>
          <w:sz w:val="24"/>
          <w:szCs w:val="24"/>
        </w:rPr>
        <w:t xml:space="preserve">області, </w:t>
      </w:r>
      <w:r w:rsidRPr="00984470">
        <w:rPr>
          <w:rFonts w:ascii="Times New Roman" w:hAnsi="Times New Roman" w:cs="Times New Roman"/>
          <w:color w:val="000000"/>
          <w:sz w:val="24"/>
          <w:szCs w:val="24"/>
        </w:rPr>
        <w:t xml:space="preserve">сільська рада </w:t>
      </w:r>
    </w:p>
    <w:p w:rsidR="002354B0" w:rsidRPr="003C07C2" w:rsidRDefault="002354B0" w:rsidP="002354B0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C07C2">
        <w:rPr>
          <w:rFonts w:ascii="Times New Roman" w:hAnsi="Times New Roman" w:cs="Times New Roman"/>
          <w:color w:val="000000"/>
          <w:sz w:val="24"/>
          <w:szCs w:val="24"/>
          <w:lang w:val="uk-UA"/>
        </w:rPr>
        <w:t>ВИРІШИЛА:</w:t>
      </w:r>
    </w:p>
    <w:p w:rsidR="002354B0" w:rsidRPr="00984470" w:rsidRDefault="002354B0" w:rsidP="00235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C07C2">
        <w:rPr>
          <w:rFonts w:ascii="Times New Roman" w:hAnsi="Times New Roman" w:cs="Times New Roman"/>
          <w:color w:val="000000"/>
          <w:sz w:val="24"/>
          <w:szCs w:val="24"/>
        </w:rPr>
        <w:t xml:space="preserve">         1. Виготовити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C07C2">
        <w:rPr>
          <w:rFonts w:ascii="Times New Roman" w:hAnsi="Times New Roman" w:cs="Times New Roman"/>
          <w:sz w:val="24"/>
          <w:szCs w:val="24"/>
        </w:rPr>
        <w:t>про</w:t>
      </w:r>
      <w:r>
        <w:rPr>
          <w:rFonts w:ascii="Times New Roman" w:hAnsi="Times New Roman" w:cs="Times New Roman"/>
          <w:sz w:val="24"/>
          <w:szCs w:val="24"/>
        </w:rPr>
        <w:t xml:space="preserve">ектно – </w:t>
      </w:r>
      <w:r w:rsidRPr="003C07C2">
        <w:rPr>
          <w:rFonts w:ascii="Times New Roman" w:hAnsi="Times New Roman" w:cs="Times New Roman"/>
          <w:sz w:val="24"/>
          <w:szCs w:val="24"/>
        </w:rPr>
        <w:t>кошторисну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C07C2">
        <w:rPr>
          <w:rFonts w:ascii="Times New Roman" w:hAnsi="Times New Roman" w:cs="Times New Roman"/>
          <w:sz w:val="24"/>
          <w:szCs w:val="24"/>
        </w:rPr>
        <w:t xml:space="preserve">документацію на капітальний ремонт </w:t>
      </w:r>
      <w:r w:rsidRPr="00984470">
        <w:rPr>
          <w:rFonts w:ascii="Times New Roman" w:hAnsi="Times New Roman" w:cs="Times New Roman"/>
          <w:sz w:val="24"/>
          <w:szCs w:val="24"/>
        </w:rPr>
        <w:t>огорожі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4470">
        <w:rPr>
          <w:rFonts w:ascii="Times New Roman" w:hAnsi="Times New Roman" w:cs="Times New Roman"/>
          <w:sz w:val="24"/>
          <w:szCs w:val="24"/>
        </w:rPr>
        <w:t>території Полянської гімназії за адресою: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984470">
        <w:rPr>
          <w:rFonts w:ascii="Times New Roman" w:hAnsi="Times New Roman" w:cs="Times New Roman"/>
          <w:sz w:val="24"/>
          <w:szCs w:val="24"/>
        </w:rPr>
        <w:t>вул. Шкільна, 10б, с. Полянь, Шепетівського району, Хмельницької області.</w:t>
      </w:r>
    </w:p>
    <w:p w:rsidR="002354B0" w:rsidRPr="00984470" w:rsidRDefault="002354B0" w:rsidP="002354B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4470">
        <w:rPr>
          <w:rFonts w:ascii="Times New Roman" w:hAnsi="Times New Roman" w:cs="Times New Roman"/>
          <w:color w:val="000000"/>
          <w:sz w:val="24"/>
          <w:szCs w:val="24"/>
        </w:rPr>
        <w:t>2.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Фінансовому відділу </w:t>
      </w:r>
      <w:r w:rsidRPr="00984470">
        <w:rPr>
          <w:rFonts w:ascii="Times New Roman" w:hAnsi="Times New Roman" w:cs="Times New Roman"/>
          <w:color w:val="000000"/>
          <w:sz w:val="24"/>
          <w:szCs w:val="24"/>
        </w:rPr>
        <w:t xml:space="preserve">Крупецької сільської ради передбачити кошти на виготовлення </w:t>
      </w:r>
      <w:r w:rsidRPr="00984470">
        <w:rPr>
          <w:rFonts w:ascii="Times New Roman" w:hAnsi="Times New Roman" w:cs="Times New Roman"/>
          <w:sz w:val="24"/>
          <w:szCs w:val="24"/>
        </w:rPr>
        <w:t>про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984470">
        <w:rPr>
          <w:rFonts w:ascii="Times New Roman" w:hAnsi="Times New Roman" w:cs="Times New Roman"/>
          <w:sz w:val="24"/>
          <w:szCs w:val="24"/>
        </w:rPr>
        <w:t>ктно - кошторисної документації на капітальний ремонт огорожі території Полянської гімназії за адресою: вул. Шкільна, 10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84470">
        <w:rPr>
          <w:rFonts w:ascii="Times New Roman" w:hAnsi="Times New Roman" w:cs="Times New Roman"/>
          <w:sz w:val="24"/>
          <w:szCs w:val="24"/>
        </w:rPr>
        <w:t>б, с. Полянь, Шепетівського району, Хмельницької області.</w:t>
      </w:r>
    </w:p>
    <w:p w:rsidR="002354B0" w:rsidRPr="003C07C2" w:rsidRDefault="002354B0" w:rsidP="002354B0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 w:rsidRPr="003C07C2">
        <w:rPr>
          <w:rFonts w:ascii="Times New Roman" w:hAnsi="Times New Roman" w:cs="Times New Roman"/>
          <w:color w:val="000000"/>
          <w:sz w:val="24"/>
          <w:szCs w:val="24"/>
          <w:lang w:val="uk-UA"/>
        </w:rPr>
        <w:t>3. Контроль за виконанням  рішення покласти на постійну комісію з питань фінансів, бюджету, планування, соціально – економічного розвитку, інвестицій та міжнародного співробітництва (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Бережна Т.М.)</w:t>
      </w:r>
      <w:r w:rsidRPr="003C07C2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2354B0" w:rsidRDefault="002354B0" w:rsidP="002354B0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2354B0" w:rsidRDefault="002354B0" w:rsidP="002354B0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2354B0" w:rsidRPr="003C07C2" w:rsidRDefault="002354B0" w:rsidP="002354B0">
      <w:pPr>
        <w:pStyle w:val="9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2354B0" w:rsidRDefault="002354B0" w:rsidP="002354B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Валерій МИХАЛЮК</w:t>
      </w:r>
    </w:p>
    <w:p w:rsidR="00BD26F8" w:rsidRDefault="00BD26F8"/>
    <w:sectPr w:rsidR="00BD26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4B0"/>
    <w:rsid w:val="002354B0"/>
    <w:rsid w:val="00BD2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4B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">
    <w:name w:val="Абзац списка9"/>
    <w:basedOn w:val="a"/>
    <w:uiPriority w:val="99"/>
    <w:qFormat/>
    <w:rsid w:val="002354B0"/>
    <w:pPr>
      <w:ind w:left="720"/>
    </w:pPr>
    <w:rPr>
      <w:rFonts w:ascii="Calibri" w:eastAsia="Times New Roman" w:hAnsi="Calibri" w:cs="Calibr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2354B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354B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354B0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4B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9">
    <w:name w:val="Абзац списка9"/>
    <w:basedOn w:val="a"/>
    <w:uiPriority w:val="99"/>
    <w:qFormat/>
    <w:rsid w:val="002354B0"/>
    <w:pPr>
      <w:ind w:left="720"/>
    </w:pPr>
    <w:rPr>
      <w:rFonts w:ascii="Calibri" w:eastAsia="Times New Roman" w:hAnsi="Calibri" w:cs="Calibr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2354B0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354B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354B0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222</Words>
  <Characters>1270</Characters>
  <Application>Microsoft Office Word</Application>
  <DocSecurity>0</DocSecurity>
  <Lines>10</Lines>
  <Paragraphs>2</Paragraphs>
  <ScaleCrop>false</ScaleCrop>
  <Company/>
  <LinksUpToDate>false</LinksUpToDate>
  <CharactersWithSpaces>1490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2021-12-03T11:34:00Z</dcterms:created>
  <dcterms:modified xsi:type="dcterms:W3CDTF">2021-12-03T11:35:00Z</dcterms:modified>
</cp:coreProperties>
</file>