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23D2" w:rsidRPr="00154EFF" w:rsidRDefault="00CE23D2" w:rsidP="00CE23D2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E23D2" w:rsidRDefault="00CE23D2" w:rsidP="00CE23D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E23D2" w:rsidRDefault="00CE23D2" w:rsidP="00CE23D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E23D2" w:rsidRDefault="00CE23D2" w:rsidP="00CE23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3D2" w:rsidRDefault="00CE23D2" w:rsidP="00CE23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3D2" w:rsidRDefault="00CE23D2" w:rsidP="00CE23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3D2" w:rsidRDefault="00CE23D2" w:rsidP="00CE23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3D2" w:rsidRDefault="00CE23D2" w:rsidP="00CE23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E23D2" w:rsidRDefault="00CE23D2" w:rsidP="00CE23D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E23D2" w:rsidRDefault="00CE23D2" w:rsidP="00CE23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E23D2" w:rsidRDefault="00CE23D2" w:rsidP="00CE23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E23D2" w:rsidRDefault="00CE23D2" w:rsidP="00CE23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3D2" w:rsidRDefault="00CE23D2" w:rsidP="00CE23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E23D2" w:rsidRDefault="00CE23D2" w:rsidP="00CE23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E23D2" w:rsidRDefault="00CE23D2" w:rsidP="00CE23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E23D2" w:rsidRDefault="00CE23D2" w:rsidP="00CE23D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E23D2" w:rsidRDefault="00CE23D2" w:rsidP="00CE23D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№6</w:t>
      </w:r>
    </w:p>
    <w:p w:rsidR="00CE23D2" w:rsidRDefault="00CE23D2" w:rsidP="00CE23D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:rsidR="00CE23D2" w:rsidRPr="008D5F6E" w:rsidRDefault="00CE23D2" w:rsidP="00CE23D2">
      <w:pPr>
        <w:pStyle w:val="Default"/>
        <w:spacing w:line="276" w:lineRule="auto"/>
        <w:jc w:val="both"/>
        <w:rPr>
          <w:b/>
        </w:rPr>
      </w:pPr>
      <w:r w:rsidRPr="008D5F6E">
        <w:rPr>
          <w:b/>
        </w:rPr>
        <w:t>Про надання одноразової матеріальної допомоги на поховання</w:t>
      </w:r>
    </w:p>
    <w:p w:rsidR="00CE23D2" w:rsidRDefault="00CE23D2" w:rsidP="00CE23D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CE23D2" w:rsidRDefault="00CE23D2" w:rsidP="00CE23D2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статті 25 Закону України «Про місцеве самоврядування в Україні»,  у зв’язку із поданою заявою,  відповідно до рішення постійної комісії з питань фінансів, бюджету, планування, соціально - економічного розвитку, інвестицій та міжнародного співробітництва,</w:t>
      </w:r>
      <w:r w:rsidRPr="00F359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рішення сесії сільської ради №8  від 15.12.2021 року «Про затвердження  Положення про порядок надання  одноразової матеріальної допомоги на поховання деяких категорій  громадян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ради»,  рішення сесії сільської ради №2  від 23.12.2021 року «Про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територіальної громади на 2022 рік»,   сільська рада </w:t>
      </w:r>
    </w:p>
    <w:p w:rsidR="00CE23D2" w:rsidRDefault="00CE23D2" w:rsidP="00CE23D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CE23D2" w:rsidRDefault="00CE23D2" w:rsidP="00CE23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</w:t>
      </w:r>
      <w:r w:rsidRPr="00CF4BCC">
        <w:rPr>
          <w:rFonts w:ascii="Times New Roman" w:hAnsi="Times New Roman" w:cs="Times New Roman"/>
          <w:sz w:val="24"/>
          <w:szCs w:val="24"/>
        </w:rPr>
        <w:t>Надати матеріальну доп</w:t>
      </w:r>
      <w:r>
        <w:rPr>
          <w:rFonts w:ascii="Times New Roman" w:hAnsi="Times New Roman" w:cs="Times New Roman"/>
          <w:sz w:val="24"/>
          <w:szCs w:val="24"/>
        </w:rPr>
        <w:t xml:space="preserve">омогу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Тимощуку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Олександру Петровичу на  поховання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Тимощук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Катерини Петрівни, яка   померла   28.12.2021 року, актовий запис №88 від 29.12.2021 року), в  розмірі  5000.00  (п’ять тисяч  </w:t>
      </w:r>
      <w:r w:rsidRPr="00CF4BCC">
        <w:rPr>
          <w:rFonts w:ascii="Times New Roman" w:hAnsi="Times New Roman" w:cs="Times New Roman"/>
          <w:sz w:val="24"/>
          <w:szCs w:val="24"/>
        </w:rPr>
        <w:t>) грн.</w:t>
      </w:r>
    </w:p>
    <w:p w:rsidR="00CE23D2" w:rsidRDefault="00CE23D2" w:rsidP="00CE23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81978">
        <w:rPr>
          <w:rFonts w:ascii="Times New Roman" w:hAnsi="Times New Roman" w:cs="Times New Roman"/>
          <w:color w:val="C00000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2.Відділу бухгалтерського обліку сільської ради ( </w:t>
      </w:r>
      <w:proofErr w:type="spellStart"/>
      <w:r>
        <w:rPr>
          <w:rFonts w:ascii="Times New Roman" w:hAnsi="Times New Roman" w:cs="Times New Roman"/>
          <w:sz w:val="24"/>
          <w:szCs w:val="24"/>
        </w:rPr>
        <w:t>М.М.Нечипорук</w:t>
      </w:r>
      <w:proofErr w:type="spellEnd"/>
      <w:r>
        <w:rPr>
          <w:rFonts w:ascii="Times New Roman" w:hAnsi="Times New Roman" w:cs="Times New Roman"/>
          <w:sz w:val="24"/>
          <w:szCs w:val="24"/>
        </w:rPr>
        <w:t>) здійснити виплату матеріальної допомоги.</w:t>
      </w:r>
    </w:p>
    <w:p w:rsidR="00CE23D2" w:rsidRDefault="00CE23D2" w:rsidP="00CE23D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3.Контроль за виконанням цього рішення покласти на постійну комісію з питань фінансів, бюджету, планування, соціально - економічного розвитку , інвестицій та міжнародного співробітництва (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CE23D2" w:rsidRDefault="00CE23D2" w:rsidP="00CE23D2"/>
    <w:p w:rsidR="00CE23D2" w:rsidRDefault="00CE23D2" w:rsidP="00CE23D2"/>
    <w:p w:rsidR="00CE23D2" w:rsidRDefault="00CE23D2" w:rsidP="00CE23D2"/>
    <w:p w:rsidR="00CE23D2" w:rsidRDefault="00CE23D2" w:rsidP="00CE23D2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EE48DF" w:rsidRDefault="00EE48DF">
      <w:bookmarkStart w:id="0" w:name="_GoBack"/>
      <w:bookmarkEnd w:id="0"/>
    </w:p>
    <w:sectPr w:rsidR="00EE48D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D2"/>
    <w:rsid w:val="00CE23D2"/>
    <w:rsid w:val="00EE4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D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CE2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E23D2"/>
    <w:rPr>
      <w:rFonts w:ascii="SimSun" w:eastAsia="SimSun" w:hAnsi="SimSun" w:cs="Times New Roman"/>
      <w:sz w:val="24"/>
      <w:szCs w:val="24"/>
      <w:lang w:eastAsia="zh-CN"/>
    </w:rPr>
  </w:style>
  <w:style w:type="paragraph" w:customStyle="1" w:styleId="Default">
    <w:name w:val="Default"/>
    <w:rsid w:val="00CE23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D2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CE23D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CE23D2"/>
    <w:rPr>
      <w:rFonts w:ascii="SimSun" w:eastAsia="SimSun" w:hAnsi="SimSun" w:cs="Times New Roman"/>
      <w:sz w:val="24"/>
      <w:szCs w:val="24"/>
      <w:lang w:eastAsia="zh-CN"/>
    </w:rPr>
  </w:style>
  <w:style w:type="paragraph" w:customStyle="1" w:styleId="Default">
    <w:name w:val="Default"/>
    <w:rsid w:val="00CE23D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243</Words>
  <Characters>1387</Characters>
  <Application>Microsoft Office Word</Application>
  <DocSecurity>0</DocSecurity>
  <Lines>11</Lines>
  <Paragraphs>3</Paragraphs>
  <ScaleCrop>false</ScaleCrop>
  <Company>SPecialiST RePack</Company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2022-02-08T06:16:00Z</dcterms:created>
  <dcterms:modified xsi:type="dcterms:W3CDTF">2022-02-08T06:16:00Z</dcterms:modified>
</cp:coreProperties>
</file>