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2B7" w:rsidRPr="001C484F" w:rsidRDefault="00D742B7" w:rsidP="00D742B7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tabs>
          <w:tab w:val="left" w:pos="252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DD2A05C" wp14:editId="045EB6FA">
                <wp:simplePos x="0" y="0"/>
                <wp:positionH relativeFrom="margin">
                  <wp:align>center</wp:align>
                </wp:positionH>
                <wp:positionV relativeFrom="paragraph">
                  <wp:posOffset>37465</wp:posOffset>
                </wp:positionV>
                <wp:extent cx="444500" cy="610870"/>
                <wp:effectExtent l="0" t="0" r="12700" b="0"/>
                <wp:wrapNone/>
                <wp:docPr id="42" name="Группа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43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2" o:spid="_x0000_s1026" style="position:absolute;margin-left:0;margin-top:2.95pt;width:35pt;height:48.1pt;z-index:251659264;mso-position-horizontal:center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QnYcMA&#10;AADbAAAADwAAAGRycy9kb3ducmV2LnhtbESPQWvCQBSE74X+h+UVvNVNE9ESXaVUFMFT1YrHR/aZ&#10;hGbfht01xn/vCgWPw8x8w8wWvWlER87XlhV8DBMQxIXVNZcKDvvV+ycIH5A1NpZJwY08LOavLzPM&#10;tb3yD3W7UIoIYZ+jgiqENpfSFxUZ9EPbEkfvbJ3BEKUrpXZ4jXDTyDRJxtJgzXGhwpa+Kyr+dhej&#10;YNul4+NpvTT7rEwnrsh+l2ndKDV467+mIAL14Rn+b2+0glEGjy/x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EQnYcMAAADb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kccsUA&#10;AADbAAAADwAAAGRycy9kb3ducmV2LnhtbESP3WrCQBSE7wXfYTmF3ohuUsRK6iZIoFBbEJoI3h6y&#10;p/lp9mzIbjV9+25B8HKYmW+YXTaZXlxodK1lBfEqAkFcWd1yreBUvi63IJxH1thbJgW/5CBL57Md&#10;Jtpe+ZMuha9FgLBLUEHj/ZBI6aqGDLqVHYiD92VHgz7IsZZ6xGuAm14+RdFGGmw5LDQ4UN5Q9V38&#10;GAWyLA7+8NyaRfx+Pk6x7fKPqlPq8WHav4DwNPl7+NZ+0wrWa/j/En6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6Rxy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6GAMYA&#10;AADbAAAADwAAAGRycy9kb3ducmV2LnhtbESPT2sCMRTE7wW/Q3iCl6LZiha7NYoVLOJBqH/ur5vX&#10;3dXNy5pE3fbTm4LgcZiZ3zDjaWMqcSHnS8sKXnoJCOLM6pJzBbvtojsC4QOyxsoyKfglD9NJ62mM&#10;qbZX/qLLJuQiQtinqKAIoU6l9FlBBn3P1sTR+7HOYIjS5VI7vEa4qWQ/SV6lwZLjQoE1zQvKjpuz&#10;UbBY0vFtX58+B39umI8O3+vVx/ZZqU67mb2DCNSER/jeXmoFgyH8f4k/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L6GAM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1+98MA&#10;AADbAAAADwAAAGRycy9kb3ducmV2LnhtbESPT4vCMBTE78J+h/AW9qaps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1+98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97MYA&#10;AADbAAAADwAAAGRycy9kb3ducmV2LnhtbESPQWsCMRSE7wX/Q3hCL6JZi23tahRbUMRDoWrvz81z&#10;d3Xzsk2irv31piD0OMzMN8x42phKnMn50rKCfi8BQZxZXXKuYLuZd4cgfEDWWFkmBVfyMJ20HsaY&#10;anvhLzqvQy4ihH2KCooQ6lRKnxVk0PdsTRy9vXUGQ5Qul9rhJcJNJZ+S5EUaLDkuFFjTR0HZcX0y&#10;CuZLOr591z+Lwa97zoeH3efqfdNR6rHdzEYgAjXhP3xvL7WCwSv8fYk/QE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C97M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5PHr8A&#10;AADbAAAADwAAAGRycy9kb3ducmV2LnhtbERPy4rCMBTdD/gP4QruxlTR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brk8e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gxsQA&#10;AADbAAAADwAAAGRycy9kb3ducmV2LnhtbESPT2vCQBTE7wW/w/IEb3XjH4pGV5HUQq9qPHh7Zp9J&#10;SPZtyG5j2k/vCgWPw8z8hllve1OLjlpXWlYwGUcgiDOrS84VpKev9wUI55E11pZJwS852G4Gb2uM&#10;tb3zgbqjz0WAsItRQeF9E0vpsoIMurFtiIN3s61BH2SbS93iPcBNLadR9CENlhwWCmwoKSirjj9G&#10;wfmzqmZLjmZ/ly5ZuOSaptPbXqnRsN+tQHjq/Sv83/7WCuZLeH4JP0B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pYMbEAAAA2w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DEsMA&#10;AADbAAAADwAAAGRycy9kb3ducmV2LnhtbERPy2rCQBTdF/yH4Qpuik6UViQ6ioiCQruoio/dJXNN&#10;gpk7MTPG2K93FoUuD+c9mTWmEDVVLresoN+LQBAnVuecKtjvVt0RCOeRNRaWScGTHMymrbcJxto+&#10;+IfqrU9FCGEXo4LM+zKW0iUZGXQ9WxIH7mIrgz7AKpW6wkcIN4UcRNFQGsw5NGRY0iKj5Lq9GwUf&#10;VJ/mX7/n78PptvT28n7cuP5RqU67mY9BeGr8v/jPvdYKPsP68CX8ADl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XDEs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b6HcMA&#10;AADbAAAADwAAAGRycy9kb3ducmV2LnhtbESPQWvCQBSE74L/YXkFb7pRsdjUVSRV6FWNB2+v2WcS&#10;kn0bstsY++tdoeBxmJlvmNWmN7XoqHWlZQXTSQSCOLO65FxBetqPlyCcR9ZYWyYFd3KwWQ8HK4y1&#10;vfGBuqPPRYCwi1FB4X0TS+myggy6iW2Ig3e1rUEfZJtL3eItwE0tZ1H0Lg2WHBYKbCgpKKuOv0bB&#10;+auq5h8czf8uXbJ0yU+azq47pUZv/fYThKfev8L/7W+tYDGF55fwA+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8b6HcMAAADbAAAADwAAAAAAAAAAAAAAAACYAgAAZHJzL2Rv&#10;d25yZXYueG1sUEsFBgAAAAAEAAQA9QAAAIg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v4/scA&#10;AADbAAAADwAAAGRycy9kb3ducmV2LnhtbESPW2vCQBSE3wv9D8sp9KXoRmlFUjciYqEFffCC2rdD&#10;9uSC2bMxu41pf70rCH0cZuYbZjLtTCVaalxpWcGgH4EgTq0uOVew2370xiCcR9ZYWSYFv+Rgmjw+&#10;TDDW9sJrajc+FwHCLkYFhfd1LKVLCzLo+rYmDl5mG4M+yCaXusFLgJtKDqNoJA2WHBYKrGleUHra&#10;/BgFr9QeZ8u/79X+eF54m70cvtzgoNTzUzd7B+Gp8//he/tTK3gbwu1L+AEyu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yr+P7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m57sYA&#10;AADbAAAADwAAAGRycy9kb3ducmV2LnhtbESPQWvCQBSE74X+h+UVvNVNtdUSXaUotYVCwSj1+si+&#10;ZlOzb2N2NWl/vVsQPA4z8w0znXe2EidqfOlYwUM/AUGcO11yoWC7eb1/BuEDssbKMSn4JQ/z2e3N&#10;FFPtWl7TKQuFiBD2KSowIdSplD43ZNH3XU0cvW/XWAxRNoXUDbYRbis5SJKRtFhyXDBY08JQvs+O&#10;VsHucfjpzFvmju1y9bdfH8Y/X4sPpXp33csERKAuXMOX9rtW8DSE/y/xB8jZ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m57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d6e8QA&#10;AADbAAAADwAAAGRycy9kb3ducmV2LnhtbESPW2sCMRSE3wX/QzhC3zRrq0XWjdKWKlKf6uX9sDl7&#10;wc3JdhPX9N83BcHHYWa+YbJ1MI3oqXO1ZQXTSQKCOLe65lLB6bgZL0A4j6yxsUwKfsnBejUcZJhq&#10;e+Nv6g++FBHCLkUFlfdtKqXLKzLoJrYljl5hO4M+yq6UusNbhJtGPifJqzRYc1yosKWPivLL4WoU&#10;vHzNf7b6vfzsm8XW7XfFJtThrNTTKLwtQXgK/hG+t3dawXwG/1/iD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Henv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ueOsMA&#10;AADbAAAADwAAAGRycy9kb3ducmV2LnhtbESPzYvCMBTE74L/Q3gL3jR1wa+uqYgiCOLBj8MeH83b&#10;prR5KU221v/eLCx4HGbmN8x609tadNT60rGC6SQBQZw7XXKh4H47jJcgfEDWWDsmBU/ysMmGgzWm&#10;2j34Qt01FCJC2KeowITQpFL63JBFP3ENcfR+XGsxRNkWUrf4iHBby88kmUuLJccFgw3tDOXV9dcq&#10;+F6dV9Pe7JNTt9geQ86IVTdXavTRb79ABOrDO/zfPmoFsxn8fYk/QGY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ueO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MxIMYA&#10;AADbAAAADwAAAGRycy9kb3ducmV2LnhtbESPQWvCQBSE7wX/w/IK3uomEYO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VMxIM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+38IA&#10;AADbAAAADwAAAGRycy9kb3ducmV2LnhtbESPUWvCMBSF3wf+h3CFvc3UsalUoxRFcPhktx9waa5t&#10;tbkJSWbrvzeDgY+Hc853OKvNYDpxIx9aywqmkwwEcWV1y7WCn+/92wJEiMgaO8uk4E4BNuvRywpz&#10;bXs+0a2MtUgQDjkqaGJ0uZShashgmFhHnLyz9QZjkr6W2mOf4KaT71k2kwZbTgsNOto2VF3LX6MA&#10;vZvvXCn70+xyxMPlq6APWyj1Oh6KJYhIQ3yG/9sHreBzDn9f0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DH7f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f2mcIA&#10;AADbAAAADwAAAGRycy9kb3ducmV2LnhtbERPy2rCQBTdC/7DcIXudGJLVa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zt/aZ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BcsMUA&#10;AADbAAAADwAAAGRycy9kb3ducmV2LnhtbESPQWvCQBSE74X+h+UVvNWNBaW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Fyw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xjzMAA&#10;AADbAAAADwAAAGRycy9kb3ducmV2LnhtbERP3WrCMBS+F/YO4Qy803SCdXTGIoPqkIHY+QCH5qwp&#10;Nielibbu6c2FsMuP73+dj7YVN+p941jB2zwBQVw53XCt4PxTzN5B+ICssXVMCu7kId+8TNaYaTfw&#10;iW5lqEUMYZ+hAhNCl0npK0MW/dx1xJH7db3FEGFfS93jEMNtKxdJkkqLDccGgx19Gqou5dUq4EQW&#10;x++q1XL3d14d9qY8LK+lUtPXcfsBItAY/sVP95dWkMb18Uv8AXLz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xjzM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K2w8YA&#10;AADbAAAADwAAAGRycy9kb3ducmV2LnhtbESPT2vCQBTE70K/w/IKvenGViWmWaW1CuqtqVC8PbIv&#10;f2j2bchuNfrpXaHQ4zAzv2HSZW8acaLO1ZYVjEcRCOLc6ppLBYevzTAG4TyyxsYyKbiQg+XiYZBi&#10;ou2ZP+mU+VIECLsEFVTet4mULq/IoBvZljh4he0M+iC7UuoOzwFuGvkcRTNpsOawUGFLq4ryn+zX&#10;KMiK41G/83qyi6dutd+/XOffmw+lnh77t1cQnnr/H/5rb7WC2RjuX8IP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xK2w8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C3sMA&#10;AADbAAAADwAAAGRycy9kb3ducmV2LnhtbESPQWvCQBSE7wX/w/IEb3VjhCCpq4ik0IOHGv0Bj+wz&#10;G5t9G7MbTf99tyB4HGbmG2a9HW0r7tT7xrGCxTwBQVw53XCt4Hz6fF+B8AFZY+uYFPySh+1m8rbG&#10;XLsHH+lehlpECPscFZgQulxKXxmy6OeuI47exfUWQ5R9LXWPjwi3rUyTJJMWG44LBjvaG6p+ysEq&#10;SM+76/7yvTxcb8uEC2vGYjgapWbTcfcBItAYXuFn+0sryFL4/xJ/gN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HFC3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vDaMUA&#10;AADbAAAADwAAAGRycy9kb3ducmV2LnhtbESPT2sCMRTE74LfITyhN81qq+hqFC0Uein476C35+a5&#10;u7h52Sapbv30Rij0OMzMb5jZojGVuJLzpWUF/V4CgjizuuRcwX730R2D8AFZY2WZFPySh8W83Zph&#10;qu2NN3TdhlxECPsUFRQh1KmUPivIoO/Zmjh6Z+sMhihdLrXDW4SbSg6SZCQNlhwXCqzpvaDssv0x&#10;ClaT8ep7/cZf983pSMfD6TIcuESpl06znIII1IT/8F/7UysYvcLzS/wB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e8NoxQAAANsAAAAPAAAAAAAAAAAAAAAAAJgCAABkcnMv&#10;ZG93bnJldi54bWxQSwUGAAAAAAQABAD1AAAAigMAAAAA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mvo8QA&#10;AADbAAAADwAAAGRycy9kb3ducmV2LnhtbESPzWrDMBCE74W8g9hALyWWHYwxbpRQQgppLiF/0ONi&#10;bW0Ta2Us1XbfvgoUehxm5htmtZlMKwbqXWNZQRLFIIhLqxuuFFwv74schPPIGlvLpOCHHGzWs6cV&#10;FtqOfKLh7CsRIOwKVFB73xVSurImgy6yHXHwvmxv0AfZV1L3OAa4aeUyjjNpsOGwUGNH25rK+/nb&#10;KDjIcnj5SCk5VsPnfXfMbyY7JUo9z6e3VxCeJv8f/mvvtYIshceX8APk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Zr6P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SecMA&#10;AADbAAAADwAAAGRycy9kb3ducmV2LnhtbESPUWvCQBCE34X+h2MLfdNLhYhNPUWKQguCVP0By902&#10;Cc3thdxqor++Jwh9HGbmG2axGnyjLtTFOrCB10kGitgGV3Np4HTcjuegoiA7bAKTgStFWC2fRgss&#10;XOj5my4HKVWCcCzQQCXSFlpHW5HHOAktcfJ+QudRkuxK7TrsE9w3epplM+2x5rRQYUsfFdnfw9kb&#10;mJ6tWP/2ddttTpLvj22f5fO1MS/Pw/odlNAg/+FH+9MZmOVw/5J+gF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3Sec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cJpMQA&#10;AADbAAAADwAAAGRycy9kb3ducmV2LnhtbESPQWsCMRSE7wX/Q3iCt5pVYSmrUYpoqbCtqL309kie&#10;m6Wbl2UTdf33TaHgcZiZb5jFqneNuFIXas8KJuMMBLH2puZKwddp+/wCIkRkg41nUnCnAKvl4GmB&#10;hfE3PtD1GCuRIBwKVGBjbAspg7bkMIx9S5y8s+8cxiS7SpoObwnuGjnNslw6rDktWGxpbUn/HC9O&#10;gX6blZtd+W31Zbr/qOrPfekOZ6VGw/51DiJSHx/h//a7UZDn8Pcl/QC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K3CaTEAAAA2wAAAA8AAAAAAAAAAAAAAAAAmAIAAGRycy9k&#10;b3ducmV2LnhtbFBLBQYAAAAABAAEAPUAAACJAwAAAAA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ATCMMA&#10;AADbAAAADwAAAGRycy9kb3ducmV2LnhtbESPQWvCQBSE70L/w/IK3sxGD1HSrCKCYC9C05T2+Mg+&#10;k2D2bchuk+iv7woFj8PMfMNku8m0YqDeNZYVLKMYBHFpdcOVguLzuNiAcB5ZY2uZFNzIwW77Mssw&#10;1XbkDxpyX4kAYZeigtr7LpXSlTUZdJHtiIN3sb1BH2RfSd3jGOCmlas4TqTBhsNCjR0daiqv+a9R&#10;0Jn7V/Hzfh7i5Teu9Hjg8ZqwUvPXaf8GwtPkn+H/9kkrSNbw+BJ+gN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ATCMMAAADbAAAADwAAAAAAAAAAAAAAAACYAgAAZHJzL2Rv&#10;d25yZXYueG1sUEsFBgAAAAAEAAQA9QAAAIgDAAAAAA=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tSi78A&#10;AADbAAAADwAAAGRycy9kb3ducmV2LnhtbERPTYvCMBC9C/6HMII3m66IaDWKCIonQStUb0Mz2xab&#10;SWmi1v31m4Pg8fG+l+vO1OJJrassK/iJYhDEudUVFwou6W40A+E8ssbaMil4k4P1qt9bYqLti0/0&#10;PPtChBB2CSoovW8SKV1ekkEX2YY4cL+2NegDbAupW3yFcFPLcRxPpcGKQ0OJDW1Lyu/nh1Ewuc43&#10;aUa3v3u2t5k8pEd73D2UGg66zQKEp85/xR/3QSuYhrHhS/gBc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u1KLvwAAANsAAAAPAAAAAAAAAAAAAAAAAJgCAABkcnMvZG93bnJl&#10;di54bWxQSwUGAAAAAAQABAD1AAAAhA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sUnMQA&#10;AADbAAAADwAAAGRycy9kb3ducmV2LnhtbESPQWvCQBSE7wX/w/KE3upGhaDRVcRSUAqFquD1mX0m&#10;Mdm3cXer8d93CwWPw8x8w8yXnWnEjZyvLCsYDhIQxLnVFRcKDvuPtwkIH5A1NpZJwYM8LBe9lzlm&#10;2t75m267UIgIYZ+hgjKENpPS5yUZ9APbEkfvbJ3BEKUrpHZ4j3DTyFGSpNJgxXGhxJbWJeX17sco&#10;uI7f6y93Ol5On9vJI63z60huU6Ve+91qBiJQF57h//ZGK0in8Pcl/gC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bFJzEAAAA2wAAAA8AAAAAAAAAAAAAAAAAmAIAAGRycy9k&#10;b3ducmV2LnhtbFBLBQYAAAAABAAEAPUAAACJ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LwsMA&#10;AADbAAAADwAAAGRycy9kb3ducmV2LnhtbERPz2vCMBS+C/sfwhvspulkOu0aZQ4EL4K6HfT22ry1&#10;xealS6JW/3pzEHb8+H5n88404kzO15YVvA4SEMSF1TWXCn6+l/0JCB+QNTaWScGVPMxnT70MU20v&#10;vKXzLpQihrBPUUEVQptK6YuKDPqBbYkj92udwRChK6V2eInhppHDJBlLgzXHhgpb+qqoOO5ORsFi&#10;Oln8bd54fdvmBzrs8+No6BKlXp67zw8QgbrwL364V1rBe1wfv8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DLwsMAAADbAAAADwAAAAAAAAAAAAAAAACYAgAAZHJzL2Rv&#10;d25yZXYueG1sUEsFBgAAAAAEAAQA9QAAAIg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zAbsQA&#10;AADbAAAADwAAAGRycy9kb3ducmV2LnhtbESP0WoCMRRE3wv+Q7hCX4pm9aHV1ShSKlS6sFT9gOvm&#10;uruY3CxJ1PXvm0Khj8PMnGGW694acSMfWscKJuMMBHHldMu1guNhO5qBCBFZo3FMCh4UYL0aPC0x&#10;1+7O33Tbx1okCIccFTQxdrmUoWrIYhi7jjh5Z+ctxiR9LbXHe4JbI6dZ9iottpwWGuzovaHqsr9a&#10;BR/Tky9P+GWq7FCbYlcWL/OyUOp52G8WICL18T/81/7UCt4m8Psl/Q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ZcwG7EAAAA2wAAAA8AAAAAAAAAAAAAAAAAmAIAAGRycy9k&#10;b3ducmV2LnhtbFBLBQYAAAAABAAEAPUAAACJ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o6csUA&#10;AADbAAAADwAAAGRycy9kb3ducmV2LnhtbESPQWvCQBSE7wX/w/KE3upGC9amriEKAUGwaj14fM2+&#10;ZkOzb2N21fjvu4VCj8PMfMPMs9424kqdrx0rGI8SEMSl0zVXCo4fxdMMhA/IGhvHpOBOHrLF4GGO&#10;qXY33tP1ECoRIexTVGBCaFMpfWnIoh+5ljh6X66zGKLsKqk7vEW4beQkSabSYs1xwWBLK0Pl9+Fi&#10;FViJp89qWpTb/Hnzvnmtl7tzYZR6HPb5G4hAffgP/7XXWsHLBH6/xB8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ejpyxQAAANsAAAAPAAAAAAAAAAAAAAAAAJgCAABkcnMv&#10;ZG93bnJldi54bWxQSwUGAAAAAAQABAD1AAAAigMAAAAA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  <w10:wrap anchorx="margin"/>
              </v:group>
            </w:pict>
          </mc:Fallback>
        </mc:AlternateContent>
      </w:r>
    </w:p>
    <w:p w:rsidR="00D742B7" w:rsidRPr="001C484F" w:rsidRDefault="00D742B7" w:rsidP="00D742B7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</w:p>
    <w:p w:rsidR="00D742B7" w:rsidRPr="001C484F" w:rsidRDefault="00D742B7" w:rsidP="00D742B7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</w:p>
    <w:p w:rsidR="00D742B7" w:rsidRPr="001C484F" w:rsidRDefault="00D742B7" w:rsidP="00D742B7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uk-UA"/>
        </w:rPr>
      </w:pP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ШЕПЕТІВСЬКОГО РАЙОНУ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29 листопада 2021 року                                 Крупець                                   №109</w:t>
      </w:r>
    </w:p>
    <w:p w:rsidR="00D742B7" w:rsidRPr="001C484F" w:rsidRDefault="00D742B7" w:rsidP="00D742B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</w:p>
    <w:p w:rsidR="00D742B7" w:rsidRPr="001C484F" w:rsidRDefault="00D742B7" w:rsidP="00D742B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Про план заходів із створення </w:t>
      </w:r>
      <w:proofErr w:type="spellStart"/>
      <w:r w:rsidRPr="001C484F">
        <w:rPr>
          <w:rFonts w:ascii="Times New Roman" w:hAnsi="Times New Roman" w:cs="Times New Roman"/>
          <w:b/>
          <w:sz w:val="24"/>
          <w:szCs w:val="24"/>
        </w:rPr>
        <w:t>безбар’єрного</w:t>
      </w:r>
      <w:proofErr w:type="spellEnd"/>
      <w:r w:rsidRPr="001C484F">
        <w:rPr>
          <w:rFonts w:ascii="Times New Roman" w:hAnsi="Times New Roman" w:cs="Times New Roman"/>
          <w:b/>
          <w:sz w:val="24"/>
          <w:szCs w:val="24"/>
        </w:rPr>
        <w:t xml:space="preserve"> простору</w:t>
      </w: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територіальної громади на 2021- 2022 роки.</w:t>
      </w: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Керуючись  Законом України  «Про місцеве самоврядування в Україні», розглянувши лист  начальника відділу архітектури та містобудування Хмельницької обласної державної адміністрації №508 від 25.11.2021 року,  на виконання розпорядження Кабінету Міністрів України від 04.08.2021 р. №883-р «Про затвердження плану заходів на 2021-2022 роки з реалізації Національної стратегії із створення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безбар’єрного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простору в Україні на період до 2030 року»,  обласного  «Плану заходів на 2021 - 2022 роки з реалізації Національної стратегії із створення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безбар’єрного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простору в Україні на період до 2030 року»  затвердженого розпорядженням голови облдержадміністрації від 23.11.2021 №8232021-р, виконавчий комітет сільської ради </w:t>
      </w:r>
    </w:p>
    <w:p w:rsidR="00D742B7" w:rsidRPr="001C484F" w:rsidRDefault="00D742B7" w:rsidP="00D742B7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ВИРІШИВ:</w:t>
      </w:r>
    </w:p>
    <w:p w:rsidR="00D742B7" w:rsidRPr="001C484F" w:rsidRDefault="00D742B7" w:rsidP="00D742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Затвердити план заходів із створення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безбар’єрного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простору територіальної громади на 2021- 2022 роки. (Додається).</w:t>
      </w:r>
    </w:p>
    <w:p w:rsidR="00D742B7" w:rsidRPr="001C484F" w:rsidRDefault="00D742B7" w:rsidP="00D742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lastRenderedPageBreak/>
        <w:t xml:space="preserve"> Фінансовому відділу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передбачити в бюджеті на 2022 рік фінансування заходів, відповідно до проведеного аналізу та напрямків робіт.</w:t>
      </w:r>
    </w:p>
    <w:p w:rsidR="00D742B7" w:rsidRPr="001C484F" w:rsidRDefault="00D742B7" w:rsidP="00D742B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Ліпську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Любов Петрівну.</w:t>
      </w:r>
    </w:p>
    <w:p w:rsidR="00D742B7" w:rsidRPr="001C484F" w:rsidRDefault="00D742B7" w:rsidP="00D74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42B7" w:rsidRPr="001C484F" w:rsidRDefault="00D742B7" w:rsidP="00D742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BC59DB" w:rsidRDefault="00BC59DB"/>
    <w:p w:rsidR="00B51B0A" w:rsidRDefault="00B51B0A"/>
    <w:p w:rsidR="00B51B0A" w:rsidRDefault="00B51B0A"/>
    <w:p w:rsidR="00B51B0A" w:rsidRDefault="00B51B0A"/>
    <w:p w:rsidR="00B51B0A" w:rsidRPr="001C484F" w:rsidRDefault="00B51B0A" w:rsidP="00B51B0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1B0A" w:rsidRPr="001C484F" w:rsidRDefault="00B51B0A" w:rsidP="00B51B0A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Ind w:w="11477" w:type="dxa"/>
        <w:tblLook w:val="04A0" w:firstRow="1" w:lastRow="0" w:firstColumn="1" w:lastColumn="0" w:noHBand="0" w:noVBand="1"/>
      </w:tblPr>
      <w:tblGrid>
        <w:gridCol w:w="3309"/>
      </w:tblGrid>
      <w:tr w:rsidR="00B51B0A" w:rsidTr="000D30E5">
        <w:tc>
          <w:tcPr>
            <w:tcW w:w="3651" w:type="dxa"/>
          </w:tcPr>
          <w:p w:rsidR="00B51B0A" w:rsidRDefault="00B51B0A" w:rsidP="000D30E5">
            <w:pPr>
              <w:pStyle w:val="ShapkaDocumentu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ЗАТВЕРДЖЕНО</w:t>
            </w:r>
          </w:p>
          <w:p w:rsidR="00B51B0A" w:rsidRDefault="00B51B0A" w:rsidP="000D30E5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рішенням виконавчого комітету</w:t>
            </w:r>
          </w:p>
          <w:p w:rsidR="00B51B0A" w:rsidRDefault="00B51B0A" w:rsidP="000D30E5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сільської ради</w:t>
            </w:r>
          </w:p>
          <w:p w:rsidR="00B51B0A" w:rsidRDefault="00B51B0A" w:rsidP="000D30E5">
            <w:pPr>
              <w:pStyle w:val="ShapkaDocumentu"/>
              <w:spacing w:after="0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від 29.11. 2021 р. № 107</w:t>
            </w:r>
          </w:p>
        </w:tc>
      </w:tr>
    </w:tbl>
    <w:p w:rsidR="00B51B0A" w:rsidRPr="001C484F" w:rsidRDefault="00B51B0A" w:rsidP="00B51B0A">
      <w:pPr>
        <w:pStyle w:val="ShapkaDocumentu"/>
        <w:spacing w:after="0"/>
        <w:ind w:left="9072"/>
        <w:rPr>
          <w:rFonts w:ascii="Times New Roman" w:hAnsi="Times New Roman"/>
          <w:sz w:val="24"/>
          <w:szCs w:val="24"/>
        </w:rPr>
      </w:pPr>
      <w:r w:rsidRPr="001C484F">
        <w:rPr>
          <w:rFonts w:ascii="Times New Roman" w:hAnsi="Times New Roman"/>
          <w:sz w:val="24"/>
          <w:szCs w:val="24"/>
        </w:rPr>
        <w:br/>
      </w:r>
    </w:p>
    <w:p w:rsidR="00B51B0A" w:rsidRPr="001C484F" w:rsidRDefault="00B51B0A" w:rsidP="00B51B0A">
      <w:pPr>
        <w:pStyle w:val="a6"/>
        <w:spacing w:before="120"/>
        <w:rPr>
          <w:rFonts w:ascii="Times New Roman" w:hAnsi="Times New Roman"/>
          <w:b w:val="0"/>
          <w:sz w:val="24"/>
          <w:szCs w:val="24"/>
        </w:rPr>
      </w:pPr>
      <w:r w:rsidRPr="001C484F">
        <w:rPr>
          <w:rFonts w:ascii="Times New Roman" w:hAnsi="Times New Roman"/>
          <w:b w:val="0"/>
          <w:sz w:val="24"/>
          <w:szCs w:val="24"/>
        </w:rPr>
        <w:t>ПЛАН ЗАХОДІВ</w:t>
      </w:r>
      <w:r w:rsidRPr="001C484F">
        <w:rPr>
          <w:rFonts w:ascii="Times New Roman" w:hAnsi="Times New Roman"/>
          <w:b w:val="0"/>
          <w:sz w:val="24"/>
          <w:szCs w:val="24"/>
        </w:rPr>
        <w:br/>
        <w:t>на 2021</w:t>
      </w:r>
      <w:r>
        <w:rPr>
          <w:rFonts w:ascii="Times New Roman" w:hAnsi="Times New Roman"/>
          <w:b w:val="0"/>
          <w:sz w:val="24"/>
          <w:szCs w:val="24"/>
        </w:rPr>
        <w:t>-</w:t>
      </w:r>
      <w:r w:rsidRPr="001C484F">
        <w:rPr>
          <w:rFonts w:ascii="Times New Roman" w:hAnsi="Times New Roman"/>
          <w:b w:val="0"/>
          <w:sz w:val="24"/>
          <w:szCs w:val="24"/>
        </w:rPr>
        <w:t xml:space="preserve">2022 роки  із створення </w:t>
      </w:r>
      <w:proofErr w:type="spellStart"/>
      <w:r w:rsidRPr="001C484F">
        <w:rPr>
          <w:rFonts w:ascii="Times New Roman" w:hAnsi="Times New Roman"/>
          <w:b w:val="0"/>
          <w:sz w:val="24"/>
          <w:szCs w:val="24"/>
        </w:rPr>
        <w:t>безбар’єрного</w:t>
      </w:r>
      <w:proofErr w:type="spellEnd"/>
      <w:r w:rsidRPr="001C484F">
        <w:rPr>
          <w:rFonts w:ascii="Times New Roman" w:hAnsi="Times New Roman"/>
          <w:b w:val="0"/>
          <w:sz w:val="24"/>
          <w:szCs w:val="24"/>
        </w:rPr>
        <w:t xml:space="preserve"> </w:t>
      </w:r>
      <w:r w:rsidRPr="001C484F">
        <w:rPr>
          <w:rFonts w:ascii="Times New Roman" w:hAnsi="Times New Roman"/>
          <w:b w:val="0"/>
          <w:sz w:val="24"/>
          <w:szCs w:val="24"/>
        </w:rPr>
        <w:br/>
        <w:t xml:space="preserve">простору </w:t>
      </w:r>
      <w:proofErr w:type="spellStart"/>
      <w:r w:rsidRPr="001C484F">
        <w:rPr>
          <w:rFonts w:ascii="Times New Roman" w:hAnsi="Times New Roman"/>
          <w:b w:val="0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/>
          <w:b w:val="0"/>
          <w:sz w:val="24"/>
          <w:szCs w:val="24"/>
        </w:rPr>
        <w:t xml:space="preserve"> територіальної громади.</w:t>
      </w:r>
    </w:p>
    <w:tbl>
      <w:tblPr>
        <w:tblW w:w="15058" w:type="dxa"/>
        <w:tblInd w:w="-50" w:type="dxa"/>
        <w:tblLayout w:type="fixed"/>
        <w:tblLook w:val="0600" w:firstRow="0" w:lastRow="0" w:firstColumn="0" w:lastColumn="0" w:noHBand="1" w:noVBand="1"/>
      </w:tblPr>
      <w:tblGrid>
        <w:gridCol w:w="9"/>
        <w:gridCol w:w="3108"/>
        <w:gridCol w:w="8"/>
        <w:gridCol w:w="4533"/>
        <w:gridCol w:w="7"/>
        <w:gridCol w:w="2674"/>
        <w:gridCol w:w="7"/>
        <w:gridCol w:w="1836"/>
        <w:gridCol w:w="7"/>
        <w:gridCol w:w="2841"/>
        <w:gridCol w:w="28"/>
      </w:tblGrid>
      <w:tr w:rsidR="00B51B0A" w:rsidRPr="001C484F" w:rsidTr="000D30E5">
        <w:trPr>
          <w:gridBefore w:val="1"/>
          <w:gridAfter w:val="1"/>
          <w:wBefore w:w="9" w:type="dxa"/>
          <w:wAfter w:w="28" w:type="dxa"/>
          <w:tblHeader/>
        </w:trPr>
        <w:tc>
          <w:tcPr>
            <w:tcW w:w="311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Найменування завдання</w:t>
            </w:r>
          </w:p>
        </w:tc>
        <w:tc>
          <w:tcPr>
            <w:tcW w:w="45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5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Строк виконання</w:t>
            </w:r>
          </w:p>
        </w:tc>
        <w:tc>
          <w:tcPr>
            <w:tcW w:w="2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Відповідальні виконавці</w:t>
            </w:r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B51B0A">
            <w:pPr>
              <w:pStyle w:val="a5"/>
              <w:numPr>
                <w:ilvl w:val="0"/>
                <w:numId w:val="2"/>
              </w:numPr>
              <w:tabs>
                <w:tab w:val="left" w:pos="244"/>
              </w:tabs>
              <w:spacing w:before="60"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Проведення інвентаризації об’єктів спортивної інфраструктури для визначення їх стану та рівня доступності</w:t>
            </w: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забезпечення збору інформації щодо наявної спортивної інфраструктури, визначення її технічного стану та рівня доступності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</w:rPr>
              <w:t>Грудень  2021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Відділ комунальної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власності,охорони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навк.серед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. і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зем.віднросин</w:t>
            </w:r>
            <w:proofErr w:type="spellEnd"/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B51B0A">
            <w:pPr>
              <w:pStyle w:val="a5"/>
              <w:numPr>
                <w:ilvl w:val="0"/>
                <w:numId w:val="2"/>
              </w:numPr>
              <w:tabs>
                <w:tab w:val="left" w:pos="244"/>
              </w:tabs>
              <w:spacing w:before="60"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Формування мережі сучасних спортивних споруд за місцем проживання, у місцях масового відпочинку із забезпеченням їх доступності для різних верств населення, зокрема для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проведення аналізу фактичного забезпечення спортивними спорудами населення за місцем проживання та у місцях масового відпочинку, а також вивчення питання щодо їх доступності, відповідності соціальним стандартам та потребам громади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Підготовка</w:t>
            </w:r>
          </w:p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пропозиції щодо будівництва нових або реконструкції наявних спортивних споруд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  <w:lang w:val="en-GB"/>
              </w:rPr>
              <w:t xml:space="preserve">IV </w:t>
            </w:r>
            <w:r w:rsidRPr="001C484F">
              <w:rPr>
                <w:rFonts w:ascii="Times New Roman" w:eastAsia="Arial" w:hAnsi="Times New Roman"/>
                <w:sz w:val="24"/>
                <w:szCs w:val="24"/>
              </w:rPr>
              <w:t>квартал 2022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6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освіти,культури,молоді,спорту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та соціального захисту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населен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B51B0A">
            <w:pPr>
              <w:pStyle w:val="a5"/>
              <w:numPr>
                <w:ilvl w:val="0"/>
                <w:numId w:val="2"/>
              </w:numPr>
              <w:tabs>
                <w:tab w:val="left" w:pos="244"/>
              </w:tabs>
              <w:spacing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Забезпечення безперешкодного доступу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 до спортивних споруд, що побудовані на території громади</w:t>
            </w: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забезпечення дотримання вимог щодо доступності спортивних споруд для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  <w:lang w:val="en-GB"/>
              </w:rPr>
              <w:t xml:space="preserve">IV </w:t>
            </w:r>
            <w:r w:rsidRPr="001C484F">
              <w:rPr>
                <w:rFonts w:ascii="Times New Roman" w:eastAsia="Arial" w:hAnsi="Times New Roman"/>
                <w:sz w:val="24"/>
                <w:szCs w:val="24"/>
              </w:rPr>
              <w:t>квартал 2022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Виконком сільської ради.</w:t>
            </w:r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B51B0A">
            <w:pPr>
              <w:pStyle w:val="a5"/>
              <w:numPr>
                <w:ilvl w:val="0"/>
                <w:numId w:val="2"/>
              </w:numPr>
              <w:tabs>
                <w:tab w:val="left" w:pos="244"/>
              </w:tabs>
              <w:spacing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Забезпечення захисту і безпеки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 у надзвичайних ситуаціях, зокрема в разі виникнення загрози збройних конфліктів</w:t>
            </w: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1) розроблення та включення до регіональних і місцевих програм цивільного захисту питань щодо забезпечення доступу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 до захисних споруд цивільного захисту, зокрема проведення оцінки потреб, планування фінансування для створення умов, визначення строків облаштування споруд цивільного захисту засобами, що забезпечують такий доступ 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включити питання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 в програму цивільного захисту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Грудень    2021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Відповідальна особа з питань ЦЗ сільської ради</w:t>
            </w:r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2) проведення моніторингу дотримання прав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 у разі виникнення надзвичайних ситуацій за участю громадських об’єднань, зокрема щодо забезпечення доступності захисних споруд цивільного захисту, наявності достатньої кількості доступного транспорту для евакуації до найближчої споруди цивільного захисту, а також рівня підготовки персоналу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ІV квартал 2022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B51B0A" w:rsidRPr="001C484F" w:rsidTr="000D30E5">
        <w:tblPrEx>
          <w:tblLook w:val="0000" w:firstRow="0" w:lastRow="0" w:firstColumn="0" w:lastColumn="0" w:noHBand="0" w:noVBand="0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3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40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3) проведення інформування населення про сховища в населених пунктах, обладнані для перебування в них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2681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відомості про сховища розмістити на офіційному сайті с/ради</w:t>
            </w:r>
          </w:p>
        </w:tc>
        <w:tc>
          <w:tcPr>
            <w:tcW w:w="1843" w:type="dxa"/>
            <w:gridSpan w:val="2"/>
            <w:shd w:val="clear" w:color="auto" w:fill="auto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грудень 2021 р.</w:t>
            </w:r>
          </w:p>
        </w:tc>
        <w:tc>
          <w:tcPr>
            <w:tcW w:w="2841" w:type="dxa"/>
            <w:shd w:val="clear" w:color="auto" w:fill="auto"/>
          </w:tcPr>
          <w:p w:rsidR="00B51B0A" w:rsidRPr="001C484F" w:rsidRDefault="00B51B0A" w:rsidP="000D30E5">
            <w:pPr>
              <w:pStyle w:val="a5"/>
              <w:spacing w:before="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br/>
              <w:t>відповідальна особа за ведення сайту.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C484F">
              <w:rPr>
                <w:rFonts w:ascii="Times New Roman" w:hAnsi="Times New Roman"/>
                <w:sz w:val="24"/>
                <w:szCs w:val="24"/>
                <w:lang w:eastAsia="uk-UA"/>
              </w:rPr>
              <w:t>6.Забезпечення технічної можливості підключення домогосподарств у сільській місцевості до фіксованого широкосмугового доступу до Інтернету;</w:t>
            </w:r>
          </w:p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 w:rsidRPr="001C484F">
              <w:rPr>
                <w:rFonts w:ascii="Times New Roman" w:hAnsi="Times New Roman"/>
                <w:sz w:val="24"/>
                <w:szCs w:val="24"/>
                <w:lang w:eastAsia="uk-UA"/>
              </w:rPr>
              <w:t>сприяння підвищенню покриття фіксованого широкосмугового доступу та підключення домогосподарств в комерційно малопривабливій сільській місцевості</w:t>
            </w:r>
          </w:p>
        </w:tc>
        <w:tc>
          <w:tcPr>
            <w:tcW w:w="4540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забезпечення підключення домогосподарств у сільській місцевості до широкосмугового доступу до Інтернету 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ІV квартал 2022 р.</w:t>
            </w:r>
          </w:p>
        </w:tc>
        <w:tc>
          <w:tcPr>
            <w:tcW w:w="2841" w:type="dxa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Старости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старостинських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округів територіальної громади.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  <w:lang w:eastAsia="uk-UA"/>
              </w:rPr>
              <w:t>7. Забезпечення необхідним програмним забезпеченням та засобами доступу до Інтернету осіб з інвалідністю, закладів освіти та культури, а також бібліотек  в межах населених пунктів</w:t>
            </w:r>
          </w:p>
        </w:tc>
        <w:tc>
          <w:tcPr>
            <w:tcW w:w="4540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забезпечення </w:t>
            </w:r>
            <w:r w:rsidRPr="001C484F">
              <w:rPr>
                <w:rFonts w:ascii="Times New Roman" w:hAnsi="Times New Roman"/>
                <w:sz w:val="24"/>
                <w:szCs w:val="24"/>
                <w:lang w:eastAsia="uk-UA"/>
              </w:rPr>
              <w:t>осіб з інвалідністю,</w:t>
            </w:r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бібліотек необхідним програмним забезпеченням та засобами доступу до Інтернету 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ІV квартал 2022 р.</w:t>
            </w:r>
          </w:p>
        </w:tc>
        <w:tc>
          <w:tcPr>
            <w:tcW w:w="2841" w:type="dxa"/>
            <w:shd w:val="clear" w:color="auto" w:fill="FFFFFF"/>
          </w:tcPr>
          <w:p w:rsidR="00B51B0A" w:rsidRPr="001C484F" w:rsidRDefault="00B51B0A" w:rsidP="000D30E5">
            <w:pPr>
              <w:pStyle w:val="a5"/>
              <w:spacing w:before="80"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8" w:lineRule="auto"/>
              <w:ind w:left="360" w:firstLine="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8.Розвиток у системі освіти наскрізного принципу врахування соціальної </w:t>
            </w:r>
            <w:proofErr w:type="spellStart"/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залученості</w:t>
            </w:r>
            <w:proofErr w:type="spellEnd"/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, недискримінації та поваги до прав людини, </w:t>
            </w:r>
            <w:proofErr w:type="spellStart"/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партиципації</w:t>
            </w:r>
            <w:proofErr w:type="spellEnd"/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 xml:space="preserve"> та згуртованості.</w:t>
            </w:r>
          </w:p>
        </w:tc>
        <w:tc>
          <w:tcPr>
            <w:tcW w:w="4540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8" w:lineRule="auto"/>
              <w:ind w:firstLine="0"/>
              <w:rPr>
                <w:rFonts w:ascii="Times New Roman" w:eastAsia="Calibri" w:hAnsi="Times New Roman"/>
                <w:sz w:val="24"/>
                <w:szCs w:val="24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</w:rPr>
              <w:t xml:space="preserve">забезпечення проведення освітніх заходів у закладах освіти з метою подолання психологічних бар’єрів відповідно до положень Конвенції про права осіб з інвалідністю та за методичного супроводу МОН впровадження інклюзивних рішень та рівноцінного сприйняття осіб з інвалідністю у всіх колективах та всіма верствами населення 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841" w:type="dxa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8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освіти,культури,молоді,спорту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та соціального захисту населення.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3" w:lineRule="auto"/>
              <w:ind w:firstLine="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  <w:t>9.Формування на рівні територіальної громади якісно нової системи забезпечення та захисту прав дітей, що дасть змогу відійти від практики інституційного догляду та виховання дітей до забезпечення безпечного догляду і виховання кожної дитини в сімейному або наближеному до сімейного середовищі</w:t>
            </w:r>
          </w:p>
        </w:tc>
        <w:tc>
          <w:tcPr>
            <w:tcW w:w="4540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1) створення в територіальній громаді служби у справах дітей, надання службі у справах дітей територіальної громади методичної та організаційної підтримки у провадженні діяльності щодо захисту прав та інтересів дітей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>постійно</w:t>
            </w:r>
          </w:p>
        </w:tc>
        <w:tc>
          <w:tcPr>
            <w:tcW w:w="2841" w:type="dxa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Виконавчий комітет сільської ради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9" w:type="dxa"/>
          <w:wAfter w:w="28" w:type="dxa"/>
        </w:trPr>
        <w:tc>
          <w:tcPr>
            <w:tcW w:w="3116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</w:tabs>
              <w:spacing w:line="223" w:lineRule="auto"/>
              <w:ind w:firstLine="0"/>
              <w:rPr>
                <w:rFonts w:ascii="Times New Roman" w:eastAsia="Arial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40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2) забезпечення розвитку сімейних форм виховання, проведення із залученням засобів масової інформації до інформаційної кампанії з питань влаштування дітей до сімейних форм виховання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 </w:t>
            </w: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IV квартал </w:t>
            </w:r>
            <w:r w:rsidRPr="001C484F">
              <w:rPr>
                <w:rFonts w:ascii="Times New Roman" w:hAnsi="Times New Roman"/>
                <w:sz w:val="24"/>
                <w:szCs w:val="24"/>
              </w:rPr>
              <w:br/>
              <w:t>2022 р.</w:t>
            </w:r>
          </w:p>
        </w:tc>
        <w:tc>
          <w:tcPr>
            <w:tcW w:w="2841" w:type="dxa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Виконавчий комітет сільської ради</w:t>
            </w:r>
          </w:p>
        </w:tc>
      </w:tr>
      <w:tr w:rsidR="00B51B0A" w:rsidRPr="001C484F" w:rsidTr="000D30E5">
        <w:tblPrEx>
          <w:tblLook w:val="04A0" w:firstRow="1" w:lastRow="0" w:firstColumn="1" w:lastColumn="0" w:noHBand="0" w:noVBand="1"/>
        </w:tblPrEx>
        <w:tc>
          <w:tcPr>
            <w:tcW w:w="3117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tabs>
                <w:tab w:val="left" w:pos="244"/>
                <w:tab w:val="left" w:pos="613"/>
              </w:tabs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10.Проведення просвітницької кампанії, спрямованої на боротьбу з гендерними стереотипами, расизмом у спорті, насильством у спорті та дискримінацією осіб з інвалідністю та інших </w:t>
            </w:r>
            <w:proofErr w:type="spellStart"/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>маломобільних</w:t>
            </w:r>
            <w:proofErr w:type="spellEnd"/>
            <w:r w:rsidRPr="001C484F"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  <w:t xml:space="preserve"> груп населення</w:t>
            </w:r>
          </w:p>
          <w:p w:rsidR="00B51B0A" w:rsidRPr="001C484F" w:rsidRDefault="00B51B0A" w:rsidP="000D30E5">
            <w:pPr>
              <w:pStyle w:val="a5"/>
              <w:tabs>
                <w:tab w:val="left" w:pos="244"/>
                <w:tab w:val="left" w:pos="613"/>
              </w:tabs>
              <w:spacing w:line="223" w:lineRule="auto"/>
              <w:ind w:firstLine="0"/>
              <w:rPr>
                <w:rFonts w:ascii="Times New Roman" w:eastAsia="Calibri" w:hAnsi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54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організація роботи, спрямованої на боротьбу з гендерними стереотипами, расизмом у спорті, насильством у спорті та дискримінацією стосовно будь-якої особи за ознакою інвалідністю, осіб з інвалідністю та інших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маломобільних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груп населення</w:t>
            </w:r>
          </w:p>
        </w:tc>
        <w:tc>
          <w:tcPr>
            <w:tcW w:w="2681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eastAsia="Arial" w:hAnsi="Times New Roman"/>
                <w:sz w:val="24"/>
                <w:szCs w:val="24"/>
                <w:lang w:val="en-GB"/>
              </w:rPr>
              <w:t xml:space="preserve">I </w:t>
            </w:r>
            <w:r w:rsidRPr="001C484F">
              <w:rPr>
                <w:rFonts w:ascii="Times New Roman" w:eastAsia="Arial" w:hAnsi="Times New Roman"/>
                <w:sz w:val="24"/>
                <w:szCs w:val="24"/>
              </w:rPr>
              <w:t>квартал 2022 р.</w:t>
            </w:r>
          </w:p>
        </w:tc>
        <w:tc>
          <w:tcPr>
            <w:tcW w:w="2876" w:type="dxa"/>
            <w:gridSpan w:val="3"/>
            <w:shd w:val="clear" w:color="auto" w:fill="FFFFFF"/>
          </w:tcPr>
          <w:p w:rsidR="00B51B0A" w:rsidRPr="001C484F" w:rsidRDefault="00B51B0A" w:rsidP="000D30E5">
            <w:pPr>
              <w:pStyle w:val="a5"/>
              <w:spacing w:line="223" w:lineRule="auto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1C484F">
              <w:rPr>
                <w:rFonts w:ascii="Times New Roman" w:hAnsi="Times New Roman"/>
                <w:sz w:val="24"/>
                <w:szCs w:val="24"/>
              </w:rPr>
              <w:t xml:space="preserve">Відділ </w:t>
            </w:r>
            <w:proofErr w:type="spellStart"/>
            <w:r w:rsidRPr="001C484F">
              <w:rPr>
                <w:rFonts w:ascii="Times New Roman" w:hAnsi="Times New Roman"/>
                <w:sz w:val="24"/>
                <w:szCs w:val="24"/>
              </w:rPr>
              <w:t>освіти,культури,молоді,спорту</w:t>
            </w:r>
            <w:proofErr w:type="spellEnd"/>
            <w:r w:rsidRPr="001C484F">
              <w:rPr>
                <w:rFonts w:ascii="Times New Roman" w:hAnsi="Times New Roman"/>
                <w:sz w:val="24"/>
                <w:szCs w:val="24"/>
              </w:rPr>
              <w:t xml:space="preserve"> та соціального захисту населення.</w:t>
            </w:r>
          </w:p>
        </w:tc>
      </w:tr>
    </w:tbl>
    <w:p w:rsidR="00B51B0A" w:rsidRPr="001C484F" w:rsidRDefault="00B51B0A" w:rsidP="00B51B0A">
      <w:pPr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  <w:r w:rsidRPr="001C484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Валерій МИХАЛЮК</w:t>
      </w:r>
    </w:p>
    <w:p w:rsidR="00B51B0A" w:rsidRDefault="00B51B0A">
      <w:bookmarkStart w:id="0" w:name="_GoBack"/>
      <w:bookmarkEnd w:id="0"/>
    </w:p>
    <w:sectPr w:rsidR="00B51B0A" w:rsidSect="00B51B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25372"/>
    <w:multiLevelType w:val="hybridMultilevel"/>
    <w:tmpl w:val="A6F0E592"/>
    <w:lvl w:ilvl="0" w:tplc="299CBBF8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  <w:szCs w:val="2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FF0B51"/>
    <w:multiLevelType w:val="multilevel"/>
    <w:tmpl w:val="E79006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2B7"/>
    <w:rsid w:val="00B51B0A"/>
    <w:rsid w:val="00BC59DB"/>
    <w:rsid w:val="00D7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B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42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742B7"/>
    <w:rPr>
      <w:lang w:val="uk-UA"/>
    </w:rPr>
  </w:style>
  <w:style w:type="paragraph" w:customStyle="1" w:styleId="a5">
    <w:name w:val="Нормальний текст"/>
    <w:basedOn w:val="a"/>
    <w:rsid w:val="00B51B0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B51B0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B51B0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7">
    <w:name w:val="Table Grid"/>
    <w:basedOn w:val="a1"/>
    <w:uiPriority w:val="39"/>
    <w:rsid w:val="00B51B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2B7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742B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D742B7"/>
    <w:rPr>
      <w:lang w:val="uk-UA"/>
    </w:rPr>
  </w:style>
  <w:style w:type="paragraph" w:customStyle="1" w:styleId="a5">
    <w:name w:val="Нормальний текст"/>
    <w:basedOn w:val="a"/>
    <w:rsid w:val="00B51B0A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6">
    <w:name w:val="Назва документа"/>
    <w:basedOn w:val="a"/>
    <w:next w:val="a5"/>
    <w:rsid w:val="00B51B0A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B51B0A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table" w:styleId="a7">
    <w:name w:val="Table Grid"/>
    <w:basedOn w:val="a1"/>
    <w:uiPriority w:val="39"/>
    <w:rsid w:val="00B51B0A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1132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2021-12-08T09:46:00Z</dcterms:created>
  <dcterms:modified xsi:type="dcterms:W3CDTF">2021-12-08T09:53:00Z</dcterms:modified>
</cp:coreProperties>
</file>