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41" w:rsidRDefault="00A22541" w:rsidP="00A22541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8890" r="5080" b="889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22541" w:rsidRDefault="00A22541" w:rsidP="00A22541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541" w:rsidRDefault="00A22541" w:rsidP="00A22541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  серпня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№64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22541" w:rsidRDefault="00A22541" w:rsidP="00A2254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 розгляд звернення  Бочкової Ю.І.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22541" w:rsidRDefault="00A22541" w:rsidP="00A22541">
      <w:pPr>
        <w:pStyle w:val="a3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статті 34 Закону України «Про місцеве самоврядування в Україні», розглянувши заяву жительки села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Бочкової Юлії Іванівни, виконавчий комітет сільської ради </w:t>
      </w:r>
    </w:p>
    <w:p w:rsidR="00A22541" w:rsidRDefault="00A22541" w:rsidP="00A22541">
      <w:pPr>
        <w:pStyle w:val="a3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1. Виділити безкоштовно для Бочкової Юлії Іванівни, що проживає без реєстрації за </w:t>
      </w:r>
      <w:proofErr w:type="spellStart"/>
      <w:r>
        <w:rPr>
          <w:rFonts w:ascii="Times New Roman" w:eastAsia="SimSun" w:hAnsi="Times New Roman"/>
          <w:sz w:val="24"/>
          <w:szCs w:val="24"/>
          <w:lang w:eastAsia="zh-CN"/>
        </w:rPr>
        <w:t>адресою</w:t>
      </w:r>
      <w:proofErr w:type="spellEnd"/>
      <w:r>
        <w:rPr>
          <w:rFonts w:ascii="Times New Roman" w:eastAsia="SimSun" w:hAnsi="Times New Roman"/>
          <w:sz w:val="24"/>
          <w:szCs w:val="24"/>
          <w:lang w:eastAsia="zh-CN"/>
        </w:rPr>
        <w:t xml:space="preserve"> вул.  </w:t>
      </w:r>
      <w:proofErr w:type="spellStart"/>
      <w:r>
        <w:rPr>
          <w:rFonts w:ascii="Times New Roman" w:eastAsia="SimSun" w:hAnsi="Times New Roman"/>
          <w:sz w:val="24"/>
          <w:szCs w:val="24"/>
          <w:lang w:eastAsia="zh-CN"/>
        </w:rPr>
        <w:t>Одухи</w:t>
      </w:r>
      <w:proofErr w:type="spellEnd"/>
      <w:r>
        <w:rPr>
          <w:rFonts w:ascii="Times New Roman" w:eastAsia="SimSun" w:hAnsi="Times New Roman"/>
          <w:sz w:val="24"/>
          <w:szCs w:val="24"/>
          <w:lang w:eastAsia="zh-CN"/>
        </w:rPr>
        <w:t xml:space="preserve">, 100, с. </w:t>
      </w:r>
      <w:proofErr w:type="spellStart"/>
      <w:r>
        <w:rPr>
          <w:rFonts w:ascii="Times New Roman" w:eastAsia="SimSun" w:hAnsi="Times New Roman"/>
          <w:sz w:val="24"/>
          <w:szCs w:val="24"/>
          <w:lang w:eastAsia="zh-CN"/>
        </w:rPr>
        <w:t>Стригани</w:t>
      </w:r>
      <w:proofErr w:type="spellEnd"/>
      <w:r>
        <w:rPr>
          <w:rFonts w:ascii="Times New Roman" w:eastAsia="SimSun" w:hAnsi="Times New Roman"/>
          <w:sz w:val="24"/>
          <w:szCs w:val="24"/>
          <w:lang w:eastAsia="zh-CN"/>
        </w:rPr>
        <w:t xml:space="preserve">, деревину для відновлення перекриття житлового будинку, що постраждало внаслідок пожежі. 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2. Контроль за виконанням цього рішення покласти сільського голову Валерія </w:t>
      </w:r>
      <w:proofErr w:type="spellStart"/>
      <w:r>
        <w:rPr>
          <w:rFonts w:ascii="Times New Roman" w:hAnsi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22541" w:rsidRDefault="00A22541" w:rsidP="00A22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Валерій МИХАЛЮК</w:t>
      </w:r>
    </w:p>
    <w:p w:rsidR="000A4E17" w:rsidRDefault="000A4E17">
      <w:bookmarkStart w:id="0" w:name="_GoBack"/>
      <w:bookmarkEnd w:id="0"/>
    </w:p>
    <w:sectPr w:rsidR="000A4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541"/>
    <w:rsid w:val="000A4E17"/>
    <w:rsid w:val="00A2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A22541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A22541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2020-09-08T13:09:00Z</dcterms:created>
  <dcterms:modified xsi:type="dcterms:W3CDTF">2020-09-08T13:10:00Z</dcterms:modified>
</cp:coreProperties>
</file>