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1D0" w:rsidRDefault="00E951D0" w:rsidP="00E951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951D0" w:rsidRDefault="00E951D0" w:rsidP="00E951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951D0" w:rsidRDefault="00E12A17" w:rsidP="00E951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22.95pt;margin-top:-29.5pt;width:35.75pt;height:49.7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E951D0" w:rsidRDefault="00E951D0" w:rsidP="00E951D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951D0" w:rsidRDefault="00E951D0" w:rsidP="00FF05C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E951D0" w:rsidRDefault="00E951D0" w:rsidP="00FF05C8">
      <w:pPr>
        <w:keepNext/>
        <w:tabs>
          <w:tab w:val="left" w:pos="2565"/>
          <w:tab w:val="center" w:pos="4819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E951D0" w:rsidRDefault="00E951D0" w:rsidP="00FF05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E951D0" w:rsidRDefault="00E951D0" w:rsidP="00280B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E951D0" w:rsidRDefault="00E951D0" w:rsidP="00280B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951D0" w:rsidRDefault="00E951D0" w:rsidP="00280B5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E951D0" w:rsidRDefault="00E951D0" w:rsidP="00E951D0">
      <w:pPr>
        <w:pStyle w:val="a4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951D0" w:rsidRPr="00FF05C8" w:rsidRDefault="00E951D0" w:rsidP="00280B5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FF05C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 квітня 201</w:t>
      </w:r>
      <w:r w:rsidR="00FF05C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року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</w:t>
      </w:r>
      <w:r w:rsidR="00280B5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Крупець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</w:t>
      </w:r>
      <w:r w:rsidR="00280B5F">
        <w:rPr>
          <w:rFonts w:ascii="Times New Roman" w:hAnsi="Times New Roman"/>
          <w:sz w:val="24"/>
          <w:szCs w:val="24"/>
        </w:rPr>
        <w:t xml:space="preserve">        </w:t>
      </w:r>
      <w:r w:rsidR="00B41F9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</w:t>
      </w:r>
      <w:r w:rsidR="00FF05C8">
        <w:rPr>
          <w:rFonts w:ascii="Times New Roman" w:hAnsi="Times New Roman"/>
          <w:sz w:val="24"/>
          <w:szCs w:val="24"/>
        </w:rPr>
        <w:t>28</w:t>
      </w:r>
      <w:r>
        <w:rPr>
          <w:rFonts w:ascii="Times New Roman" w:hAnsi="Times New Roman"/>
          <w:sz w:val="24"/>
          <w:szCs w:val="24"/>
        </w:rPr>
        <w:t>/201</w:t>
      </w:r>
      <w:r w:rsidR="00FF05C8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-р</w:t>
      </w:r>
    </w:p>
    <w:p w:rsidR="00E951D0" w:rsidRDefault="00E951D0" w:rsidP="00280B5F">
      <w:pPr>
        <w:pStyle w:val="a3"/>
        <w:shd w:val="clear" w:color="auto" w:fill="FFFFFF"/>
        <w:spacing w:before="0" w:beforeAutospacing="0" w:after="0" w:afterAutospacing="0" w:line="276" w:lineRule="auto"/>
        <w:rPr>
          <w:color w:val="333333"/>
        </w:rPr>
      </w:pPr>
      <w:r>
        <w:rPr>
          <w:b/>
          <w:bCs/>
          <w:color w:val="333333"/>
        </w:rPr>
        <w:t>Про припинення опалювального</w:t>
      </w:r>
    </w:p>
    <w:p w:rsidR="00E951D0" w:rsidRDefault="00E951D0" w:rsidP="00E951D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</w:rPr>
      </w:pPr>
      <w:r>
        <w:rPr>
          <w:b/>
          <w:bCs/>
          <w:color w:val="333333"/>
        </w:rPr>
        <w:t>сезону 201</w:t>
      </w:r>
      <w:r w:rsidR="00FF05C8">
        <w:rPr>
          <w:b/>
          <w:bCs/>
          <w:color w:val="333333"/>
        </w:rPr>
        <w:t>8</w:t>
      </w:r>
      <w:r>
        <w:rPr>
          <w:b/>
          <w:bCs/>
          <w:color w:val="333333"/>
        </w:rPr>
        <w:t xml:space="preserve"> / 201</w:t>
      </w:r>
      <w:r w:rsidR="00FF05C8">
        <w:rPr>
          <w:b/>
          <w:bCs/>
          <w:color w:val="333333"/>
        </w:rPr>
        <w:t>9</w:t>
      </w:r>
      <w:r>
        <w:rPr>
          <w:b/>
          <w:bCs/>
          <w:color w:val="333333"/>
        </w:rPr>
        <w:t xml:space="preserve"> років для установ </w:t>
      </w:r>
    </w:p>
    <w:p w:rsidR="00E951D0" w:rsidRDefault="00E951D0" w:rsidP="00280B5F">
      <w:pPr>
        <w:pStyle w:val="a3"/>
        <w:shd w:val="clear" w:color="auto" w:fill="FFFFFF"/>
        <w:spacing w:before="0" w:beforeAutospacing="0" w:after="0" w:afterAutospacing="0" w:line="276" w:lineRule="auto"/>
        <w:rPr>
          <w:color w:val="333333"/>
        </w:rPr>
      </w:pPr>
      <w:r>
        <w:rPr>
          <w:b/>
          <w:bCs/>
          <w:color w:val="333333"/>
        </w:rPr>
        <w:t>бюджетної сфери</w:t>
      </w:r>
    </w:p>
    <w:p w:rsidR="00E951D0" w:rsidRDefault="00E951D0" w:rsidP="00280B5F">
      <w:pPr>
        <w:pStyle w:val="a3"/>
        <w:shd w:val="clear" w:color="auto" w:fill="FFFFFF"/>
        <w:spacing w:before="0" w:beforeAutospacing="0" w:after="0" w:afterAutospacing="0" w:line="276" w:lineRule="auto"/>
        <w:rPr>
          <w:color w:val="333333"/>
        </w:rPr>
      </w:pPr>
      <w:r>
        <w:rPr>
          <w:color w:val="333333"/>
        </w:rPr>
        <w:t> </w:t>
      </w:r>
    </w:p>
    <w:p w:rsidR="00E951D0" w:rsidRPr="00280B5F" w:rsidRDefault="00E951D0" w:rsidP="00280B5F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333333"/>
        </w:rPr>
        <w:t>        </w:t>
      </w:r>
      <w:r w:rsidR="00FF05C8">
        <w:rPr>
          <w:color w:val="333333"/>
        </w:rPr>
        <w:t xml:space="preserve">  </w:t>
      </w:r>
      <w:r>
        <w:rPr>
          <w:color w:val="333333"/>
        </w:rPr>
        <w:t xml:space="preserve"> </w:t>
      </w:r>
      <w:r w:rsidR="00FF05C8" w:rsidRPr="00B2084C">
        <w:t xml:space="preserve">Відповідно до пункту 20 частини 4 статті 42 Закону України </w:t>
      </w:r>
      <w:r>
        <w:rPr>
          <w:color w:val="333333"/>
        </w:rPr>
        <w:t>«Про місцеве самоврядування в Україні», постанов</w:t>
      </w:r>
      <w:r w:rsidR="00FF05C8">
        <w:rPr>
          <w:color w:val="333333"/>
        </w:rPr>
        <w:t>и</w:t>
      </w:r>
      <w:r>
        <w:rPr>
          <w:color w:val="333333"/>
        </w:rPr>
        <w:t xml:space="preserve"> Кабінету Міністрів України від 21.07.2005 № 630 «Про затвердження Правил надання послуг з централізованого опалення, постачання холодної та гарячої води і водовідведення», </w:t>
      </w:r>
      <w:r w:rsidR="00280B5F" w:rsidRPr="00280B5F">
        <w:t>з метою раціонального використання обмежених енергетичних ресурсів і максимального дотримання загальних лімітів споживання природного газу:</w:t>
      </w:r>
      <w:r w:rsidRPr="00280B5F">
        <w:rPr>
          <w:color w:val="333333"/>
        </w:rPr>
        <w:t>:</w:t>
      </w:r>
    </w:p>
    <w:p w:rsidR="00E951D0" w:rsidRDefault="00E951D0" w:rsidP="00FF05C8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333333"/>
        </w:rPr>
        <w:t xml:space="preserve">       </w:t>
      </w:r>
      <w:r w:rsidR="00FF05C8">
        <w:rPr>
          <w:color w:val="333333"/>
        </w:rPr>
        <w:t xml:space="preserve">  </w:t>
      </w:r>
      <w:r>
        <w:rPr>
          <w:color w:val="333333"/>
        </w:rPr>
        <w:t xml:space="preserve">  </w:t>
      </w:r>
      <w:r w:rsidR="00FF05C8">
        <w:rPr>
          <w:color w:val="333333"/>
        </w:rPr>
        <w:t xml:space="preserve"> </w:t>
      </w:r>
      <w:r>
        <w:rPr>
          <w:color w:val="333333"/>
        </w:rPr>
        <w:t>1. Припинити</w:t>
      </w:r>
      <w:r w:rsidR="00B41F95">
        <w:rPr>
          <w:color w:val="333333"/>
        </w:rPr>
        <w:t xml:space="preserve"> 15 квітня 2019 року</w:t>
      </w:r>
      <w:r>
        <w:rPr>
          <w:color w:val="333333"/>
        </w:rPr>
        <w:t xml:space="preserve"> опалювальний сезон 201</w:t>
      </w:r>
      <w:r w:rsidR="00FF05C8">
        <w:rPr>
          <w:color w:val="333333"/>
        </w:rPr>
        <w:t>8</w:t>
      </w:r>
      <w:r>
        <w:rPr>
          <w:color w:val="333333"/>
        </w:rPr>
        <w:t>/ 201</w:t>
      </w:r>
      <w:r w:rsidR="00FF05C8">
        <w:rPr>
          <w:color w:val="333333"/>
        </w:rPr>
        <w:t>9</w:t>
      </w:r>
      <w:r>
        <w:rPr>
          <w:color w:val="333333"/>
        </w:rPr>
        <w:t xml:space="preserve"> року</w:t>
      </w:r>
      <w:r w:rsidR="00FF05C8">
        <w:rPr>
          <w:color w:val="333333"/>
        </w:rPr>
        <w:t xml:space="preserve"> </w:t>
      </w:r>
      <w:r>
        <w:rPr>
          <w:color w:val="333333"/>
        </w:rPr>
        <w:t>для установ бюджетної сфери.</w:t>
      </w:r>
    </w:p>
    <w:p w:rsidR="00E951D0" w:rsidRDefault="00E951D0" w:rsidP="00FF05C8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333333"/>
        </w:rPr>
        <w:t xml:space="preserve">        </w:t>
      </w:r>
      <w:r w:rsidR="00FF05C8">
        <w:rPr>
          <w:color w:val="333333"/>
        </w:rPr>
        <w:t xml:space="preserve">  </w:t>
      </w:r>
      <w:r>
        <w:rPr>
          <w:color w:val="333333"/>
        </w:rPr>
        <w:t xml:space="preserve"> </w:t>
      </w:r>
      <w:r w:rsidR="00FF05C8">
        <w:rPr>
          <w:color w:val="333333"/>
        </w:rPr>
        <w:t xml:space="preserve"> </w:t>
      </w:r>
      <w:r>
        <w:rPr>
          <w:color w:val="333333"/>
        </w:rPr>
        <w:t>2.  Загальному відділу виконавчого комітету сільської  ради довести до відома дане розпорядження шляхом публікування на дошці оголошень в приміщенні сільської ради</w:t>
      </w:r>
      <w:r w:rsidR="00FF05C8">
        <w:rPr>
          <w:color w:val="333333"/>
        </w:rPr>
        <w:t xml:space="preserve"> та на офіційному </w:t>
      </w:r>
      <w:proofErr w:type="spellStart"/>
      <w:r w:rsidR="00FF05C8">
        <w:rPr>
          <w:color w:val="333333"/>
        </w:rPr>
        <w:t>веб-сайті</w:t>
      </w:r>
      <w:proofErr w:type="spellEnd"/>
      <w:r>
        <w:rPr>
          <w:color w:val="333333"/>
        </w:rPr>
        <w:t>.</w:t>
      </w:r>
    </w:p>
    <w:p w:rsidR="00E951D0" w:rsidRDefault="00E951D0" w:rsidP="00FF05C8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333333"/>
        </w:rPr>
        <w:t xml:space="preserve">        </w:t>
      </w:r>
      <w:r w:rsidR="00FF05C8">
        <w:rPr>
          <w:color w:val="333333"/>
        </w:rPr>
        <w:t xml:space="preserve">   </w:t>
      </w:r>
      <w:r>
        <w:rPr>
          <w:color w:val="333333"/>
        </w:rPr>
        <w:t xml:space="preserve"> 3. Контроль за виконання розпорядження залишаю за собою.</w:t>
      </w:r>
    </w:p>
    <w:p w:rsidR="00E951D0" w:rsidRDefault="00E951D0" w:rsidP="00FF05C8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> </w:t>
      </w:r>
    </w:p>
    <w:p w:rsidR="00E951D0" w:rsidRDefault="00E951D0" w:rsidP="00E951D0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 </w:t>
      </w:r>
    </w:p>
    <w:p w:rsidR="00FF05C8" w:rsidRDefault="00FF05C8" w:rsidP="00E951D0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FF05C8" w:rsidRDefault="00FF05C8" w:rsidP="00E951D0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</w:p>
    <w:p w:rsidR="00E951D0" w:rsidRDefault="00E951D0" w:rsidP="00E951D0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 </w:t>
      </w:r>
    </w:p>
    <w:p w:rsidR="00E951D0" w:rsidRDefault="00E951D0" w:rsidP="00E951D0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Сільський голова                                                                                              В.А.</w:t>
      </w:r>
      <w:proofErr w:type="spellStart"/>
      <w:r>
        <w:rPr>
          <w:color w:val="333333"/>
        </w:rPr>
        <w:t>Михалюк</w:t>
      </w:r>
      <w:proofErr w:type="spellEnd"/>
    </w:p>
    <w:p w:rsidR="00D92399" w:rsidRDefault="00D92399"/>
    <w:sectPr w:rsidR="00D92399" w:rsidSect="00FF05C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E951D0"/>
    <w:rsid w:val="00280B5F"/>
    <w:rsid w:val="00685E94"/>
    <w:rsid w:val="00B41F95"/>
    <w:rsid w:val="00D92399"/>
    <w:rsid w:val="00E12A17"/>
    <w:rsid w:val="00E951D0"/>
    <w:rsid w:val="00FF05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E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5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E951D0"/>
    <w:pPr>
      <w:ind w:left="720"/>
      <w:contextualSpacing/>
    </w:pPr>
    <w:rPr>
      <w:rFonts w:ascii="Calibri" w:eastAsia="Times New Roman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2019-04-11T08:43:00Z</dcterms:created>
  <dcterms:modified xsi:type="dcterms:W3CDTF">2019-04-12T06:10:00Z</dcterms:modified>
</cp:coreProperties>
</file>