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D55D23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5D23">
        <w:pict>
          <v:group id="_x0000_s1212" style="position:absolute;left:0;text-align:left;margin-left:223.65pt;margin-top:0;width:34.4pt;height:48.3pt;z-index:251641856" coordorigin="3834,994" coordsize="1142,1718">
            <v:shape id="_x0000_s121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1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1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1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1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1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1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2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2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2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2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2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2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2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2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2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2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3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3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3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33" style="position:absolute;left:3834;top:1424;width:40;height:748" fillcolor="black" stroked="f"/>
            <v:shape id="_x0000_s1234" style="position:absolute;left:3834;top:2172;width:40;height:163" coordsize="400,1632" path="m400,1615r,9l400,,,,,1624r,8l,1624r,3l1,1632r399,-17xe" fillcolor="black" stroked="f">
              <v:path arrowok="t"/>
            </v:shape>
            <v:shape id="_x0000_s123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3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3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3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3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40" style="position:absolute;left:4405;top:994;width:551;height:40" fillcolor="black" stroked="f"/>
            <v:shape id="_x0000_s1241" style="position:absolute;left:3834;top:994;width:571;height:40" coordsize="5711,400" path="m400,200l201,400r5510,l5711,,201,,,200,201,,,,,200r400,xe" fillcolor="black" stroked="f">
              <v:path arrowok="t"/>
            </v:shape>
            <v:shape id="_x0000_s124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УКРАЇНА</w:t>
      </w: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КРУПЕЦЬКА СІЛЬСЬКА РАДА</w:t>
      </w: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СЛАВУТСЬКОГО РАЙОНУ</w:t>
      </w: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ХМЕЛЬНИЦЬКОЇ ОБЛАСТІ</w:t>
      </w: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     Крупець                                                   №1</w:t>
      </w: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spacing w:after="0"/>
        <w:ind w:right="55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звіту про виконання сільського бюджету за  2018 рік</w:t>
      </w: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Pr="00A55425" w:rsidRDefault="00A55425" w:rsidP="00A55425">
      <w:pPr>
        <w:pStyle w:val="31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 xml:space="preserve">Керуючись пунктом 4 статті 80 Бюджетного Кодексу України, пунктом 23 частини першої статті 26 Закону України «Про місцеве самоврядування в Україні», в частині затвердження звіту про виконання сільського бюджету, сільська рада </w:t>
      </w:r>
    </w:p>
    <w:p w:rsidR="00A55425" w:rsidRPr="00A55425" w:rsidRDefault="00A55425" w:rsidP="00A55425">
      <w:pPr>
        <w:pStyle w:val="31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 xml:space="preserve">    ВИРІШИЛА:</w:t>
      </w:r>
    </w:p>
    <w:p w:rsidR="00A55425" w:rsidRPr="00A55425" w:rsidRDefault="00A55425" w:rsidP="00A55425">
      <w:pPr>
        <w:numPr>
          <w:ilvl w:val="0"/>
          <w:numId w:val="1"/>
        </w:numPr>
        <w:tabs>
          <w:tab w:val="clear" w:pos="928"/>
          <w:tab w:val="left" w:pos="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>Затвердити звіт про виконання сільського бюджету за 2018 рік по доходах у сумі 46 429,2 тис. грн. та по видатках у сумі 44 389,7 тис. грн. (додається), в тому числі:</w:t>
      </w:r>
    </w:p>
    <w:p w:rsidR="00A55425" w:rsidRP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P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>1.1. По загальному фонду сільського бюджету:</w:t>
      </w:r>
    </w:p>
    <w:p w:rsidR="00A55425" w:rsidRP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 xml:space="preserve"> за доходами у сумі 31 821,1 тис. грн., у тому числі офіційні трансферти –  12 023,3 тис. грн.;</w:t>
      </w:r>
    </w:p>
    <w:p w:rsidR="00A55425" w:rsidRP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>за видатками у сумі 23 847,1 тис. грн.</w:t>
      </w:r>
    </w:p>
    <w:p w:rsidR="00A55425" w:rsidRPr="00A55425" w:rsidRDefault="00A55425" w:rsidP="00A55425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>1.2. По спеціальному фонду сільського бюджету:</w:t>
      </w:r>
    </w:p>
    <w:p w:rsidR="00A55425" w:rsidRP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>за доходами у сумі 14 608,1тис.грн., у тому числі офіційні трансферти –  1 609,3 тис. грн.;</w:t>
      </w:r>
    </w:p>
    <w:p w:rsidR="00A55425" w:rsidRP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55425">
        <w:rPr>
          <w:rFonts w:ascii="Times New Roman" w:hAnsi="Times New Roman" w:cs="Times New Roman"/>
          <w:sz w:val="24"/>
          <w:szCs w:val="24"/>
        </w:rPr>
        <w:t>за видатками у сумі 20 542,6 тис. грн.</w:t>
      </w:r>
    </w:p>
    <w:p w:rsidR="00A55425" w:rsidRP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A55425" w:rsidRPr="00A55425" w:rsidRDefault="00A55425" w:rsidP="008B6C35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55425" w:rsidRPr="00A55425" w:rsidRDefault="00A55425" w:rsidP="008B6C35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55425" w:rsidRPr="00A55425" w:rsidRDefault="00A55425" w:rsidP="008B6C35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A55425" w:rsidRPr="00A55425" w:rsidRDefault="00A55425" w:rsidP="00A55425">
      <w:pPr>
        <w:pStyle w:val="1"/>
        <w:jc w:val="both"/>
        <w:rPr>
          <w:b w:val="0"/>
          <w:sz w:val="24"/>
          <w:szCs w:val="24"/>
          <w:lang w:val="uk-UA"/>
        </w:rPr>
      </w:pPr>
      <w:r w:rsidRPr="00A55425">
        <w:rPr>
          <w:b w:val="0"/>
          <w:sz w:val="24"/>
          <w:szCs w:val="24"/>
          <w:lang w:val="uk-UA"/>
        </w:rPr>
        <w:t xml:space="preserve">          Сільський голова</w:t>
      </w:r>
      <w:r w:rsidRPr="00A55425">
        <w:rPr>
          <w:b w:val="0"/>
          <w:sz w:val="24"/>
          <w:szCs w:val="24"/>
          <w:lang w:val="uk-UA"/>
        </w:rPr>
        <w:tab/>
        <w:t xml:space="preserve">       </w:t>
      </w:r>
      <w:r w:rsidRPr="00A55425">
        <w:rPr>
          <w:b w:val="0"/>
          <w:sz w:val="24"/>
          <w:szCs w:val="24"/>
          <w:lang w:val="uk-UA"/>
        </w:rPr>
        <w:tab/>
      </w:r>
      <w:r w:rsidRPr="00A55425">
        <w:rPr>
          <w:b w:val="0"/>
          <w:sz w:val="24"/>
          <w:szCs w:val="24"/>
          <w:lang w:val="uk-UA"/>
        </w:rPr>
        <w:tab/>
      </w:r>
      <w:r w:rsidRPr="00A55425">
        <w:rPr>
          <w:b w:val="0"/>
          <w:sz w:val="24"/>
          <w:szCs w:val="24"/>
          <w:lang w:val="uk-UA"/>
        </w:rPr>
        <w:tab/>
      </w:r>
      <w:r w:rsidRPr="00A55425">
        <w:rPr>
          <w:b w:val="0"/>
          <w:sz w:val="24"/>
          <w:szCs w:val="24"/>
          <w:lang w:val="uk-UA"/>
        </w:rPr>
        <w:tab/>
        <w:t xml:space="preserve">                                    В.А.Михалюк</w:t>
      </w:r>
    </w:p>
    <w:p w:rsidR="00A55425" w:rsidRDefault="00A55425" w:rsidP="00A55425">
      <w:pPr>
        <w:rPr>
          <w:lang w:eastAsia="ru-RU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8B6C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616E88"/>
    <w:rsid w:val="0079362E"/>
    <w:rsid w:val="008B6C35"/>
    <w:rsid w:val="00A15258"/>
    <w:rsid w:val="00A41D53"/>
    <w:rsid w:val="00A55425"/>
    <w:rsid w:val="00B065E5"/>
    <w:rsid w:val="00B470E0"/>
    <w:rsid w:val="00BF39D4"/>
    <w:rsid w:val="00C54A32"/>
    <w:rsid w:val="00C938B9"/>
    <w:rsid w:val="00D55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2019-03-01T09:46:00Z</dcterms:created>
  <dcterms:modified xsi:type="dcterms:W3CDTF">2019-03-01T09:46:00Z</dcterms:modified>
</cp:coreProperties>
</file>