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BC8" w:rsidRPr="002056FA" w:rsidRDefault="00383BC8" w:rsidP="00383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 w:rsidR="005767E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181" style="position:absolute;margin-left:215.85pt;margin-top:5.9pt;width:34pt;height:48.2pt;z-index:25166540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8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8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8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8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9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9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9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9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9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0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0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0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0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0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0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0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0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0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5767E5" w:rsidRDefault="005767E5" w:rsidP="00383B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83BC8" w:rsidRPr="007701E3" w:rsidRDefault="00383BC8" w:rsidP="00383B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BC8" w:rsidRPr="007701E3" w:rsidRDefault="00383BC8" w:rsidP="00383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83BC8" w:rsidRPr="007701E3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BC8" w:rsidRPr="005E1AB6" w:rsidRDefault="00383BC8" w:rsidP="00383B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№3</w:t>
      </w:r>
    </w:p>
    <w:p w:rsidR="00383BC8" w:rsidRPr="005E1AB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Pr="005E1AB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1AB6"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383BC8" w:rsidRPr="005E1AB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1AB6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E1AB6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383BC8" w:rsidRPr="005E1AB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E1AB6">
        <w:rPr>
          <w:rFonts w:ascii="Times New Roman" w:hAnsi="Times New Roman" w:cs="Times New Roman"/>
          <w:b/>
          <w:sz w:val="24"/>
          <w:szCs w:val="24"/>
        </w:rPr>
        <w:t>Славутському</w:t>
      </w:r>
      <w:proofErr w:type="spellEnd"/>
      <w:r w:rsidRPr="005E1AB6">
        <w:rPr>
          <w:rFonts w:ascii="Times New Roman" w:hAnsi="Times New Roman" w:cs="Times New Roman"/>
          <w:b/>
          <w:sz w:val="24"/>
          <w:szCs w:val="24"/>
        </w:rPr>
        <w:t xml:space="preserve"> управлінню ГУ ДФС у Хмельницькій області</w:t>
      </w: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пункту 27 частини 1 статті 26, статті 42 Закону України «Про місцеве самоврядування в Україні» та керуючись статтями 85, 93, 101 Бюджетного кодексу України, сільська рада </w:t>
      </w:r>
    </w:p>
    <w:p w:rsidR="00383BC8" w:rsidRDefault="00383BC8" w:rsidP="00383BC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383BC8" w:rsidRDefault="00383BC8" w:rsidP="00383BC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Питання про надання субвенції з місцевого бюджету державному бюджету на виконання Програм соціально - економічного розвитку регіонів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управління ГУ ДФС у Хмельницькій області на придбання кондиціонерів та канцелярських товарів розглянути за підсумками ІІІ кварталу 2019 року при наявності додаткових надходжень до місцевого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383BC8" w:rsidRDefault="00383BC8" w:rsidP="00383BC8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83BC8" w:rsidRDefault="00383BC8" w:rsidP="00383BC8">
      <w:pPr>
        <w:shd w:val="clear" w:color="auto" w:fill="FFFFFF"/>
        <w:spacing w:after="0"/>
        <w:rPr>
          <w:bCs/>
          <w:color w:val="000000"/>
          <w:sz w:val="24"/>
        </w:rPr>
      </w:pPr>
    </w:p>
    <w:p w:rsidR="00383BC8" w:rsidRPr="005E1AB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83BC8" w:rsidRPr="005E1AB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Pr="005E1AB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Pr="005E1AB6" w:rsidRDefault="00383BC8" w:rsidP="00383BC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383BC8" w:rsidRDefault="00383BC8" w:rsidP="00383BC8">
      <w:pPr>
        <w:shd w:val="clear" w:color="auto" w:fill="FFFFFF"/>
        <w:spacing w:after="0"/>
        <w:rPr>
          <w:bCs/>
          <w:color w:val="000000"/>
          <w:sz w:val="24"/>
        </w:rPr>
      </w:pPr>
    </w:p>
    <w:p w:rsidR="00383BC8" w:rsidRDefault="00383BC8" w:rsidP="00383BC8">
      <w:pPr>
        <w:shd w:val="clear" w:color="auto" w:fill="FFFFFF"/>
        <w:rPr>
          <w:bCs/>
          <w:color w:val="000000"/>
          <w:sz w:val="24"/>
        </w:rPr>
      </w:pPr>
    </w:p>
    <w:p w:rsidR="00EB4266" w:rsidRDefault="00383BC8" w:rsidP="00EB4266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bookmarkStart w:id="0" w:name="_GoBack"/>
      <w:bookmarkEnd w:id="0"/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2019-08-30T11:20:00Z</dcterms:created>
  <dcterms:modified xsi:type="dcterms:W3CDTF">2019-08-30T11:20:00Z</dcterms:modified>
</cp:coreProperties>
</file>