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BC8" w:rsidRPr="002056FA" w:rsidRDefault="005767E5" w:rsidP="00383BC8">
      <w:pPr>
        <w:rPr>
          <w:rFonts w:ascii="Times New Roman" w:hAnsi="Times New Roman" w:cs="Times New Roman"/>
          <w:sz w:val="24"/>
          <w:szCs w:val="24"/>
        </w:rPr>
      </w:pPr>
      <w:r>
        <w:rPr>
          <w:rFonts w:ascii="Times New Roman" w:eastAsia="Arial Unicode MS" w:hAnsi="Times New Roman" w:cs="Times New Roman"/>
          <w:noProof/>
          <w:color w:val="FF0000"/>
          <w:sz w:val="24"/>
          <w:szCs w:val="24"/>
          <w:lang w:val="ru-RU" w:eastAsia="ru-RU"/>
        </w:rPr>
        <w:pict>
          <v:group id="_x0000_s1150" style="position:absolute;margin-left:215.85pt;margin-top:5.9pt;width:34pt;height:48.2pt;z-index:25166438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15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5767E5" w:rsidRDefault="005767E5" w:rsidP="00383BC8">
                    <w:pPr>
                      <w:rPr>
                        <w:rFonts w:eastAsia="Times New Roman"/>
                      </w:rPr>
                    </w:pPr>
                  </w:p>
                </w:txbxContent>
              </v:textbox>
            </v:shape>
            <v:shape id="Freeform 4" o:spid="_x0000_s1152"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5767E5" w:rsidRDefault="005767E5" w:rsidP="00383BC8">
                    <w:pPr>
                      <w:rPr>
                        <w:rFonts w:eastAsia="Times New Roman"/>
                      </w:rPr>
                    </w:pPr>
                  </w:p>
                </w:txbxContent>
              </v:textbox>
            </v:shape>
            <v:shape id="Freeform 5" o:spid="_x0000_s115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5767E5" w:rsidRDefault="005767E5" w:rsidP="00383BC8">
                    <w:pPr>
                      <w:rPr>
                        <w:rFonts w:eastAsia="Times New Roman"/>
                      </w:rPr>
                    </w:pPr>
                  </w:p>
                </w:txbxContent>
              </v:textbox>
            </v:shape>
            <v:shape id="Freeform 6" o:spid="_x0000_s1154"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5767E5" w:rsidRDefault="005767E5" w:rsidP="00383BC8">
                    <w:pPr>
                      <w:rPr>
                        <w:rFonts w:eastAsia="Times New Roman"/>
                      </w:rPr>
                    </w:pPr>
                  </w:p>
                </w:txbxContent>
              </v:textbox>
            </v:shape>
            <v:shape id="Freeform 7" o:spid="_x0000_s115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5767E5" w:rsidRDefault="005767E5" w:rsidP="00383BC8">
                    <w:pPr>
                      <w:rPr>
                        <w:rFonts w:eastAsia="Times New Roman"/>
                      </w:rPr>
                    </w:pPr>
                  </w:p>
                </w:txbxContent>
              </v:textbox>
            </v:shape>
            <v:shape id="Freeform 8" o:spid="_x0000_s1156"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5767E5" w:rsidRDefault="005767E5" w:rsidP="00383BC8">
                    <w:pPr>
                      <w:rPr>
                        <w:rFonts w:eastAsia="Times New Roman"/>
                      </w:rPr>
                    </w:pPr>
                  </w:p>
                </w:txbxContent>
              </v:textbox>
            </v:shape>
            <v:shape id="Freeform 9" o:spid="_x0000_s115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5767E5" w:rsidRDefault="005767E5" w:rsidP="00383BC8">
                    <w:pPr>
                      <w:rPr>
                        <w:rFonts w:eastAsia="Times New Roman"/>
                      </w:rPr>
                    </w:pPr>
                  </w:p>
                </w:txbxContent>
              </v:textbox>
            </v:shape>
            <v:shape id="Freeform 10" o:spid="_x0000_s1158"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5767E5" w:rsidRDefault="005767E5" w:rsidP="00383BC8">
                    <w:pPr>
                      <w:rPr>
                        <w:rFonts w:eastAsia="Times New Roman"/>
                      </w:rPr>
                    </w:pPr>
                  </w:p>
                </w:txbxContent>
              </v:textbox>
            </v:shape>
            <v:shape id="Freeform 11" o:spid="_x0000_s115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5767E5" w:rsidRDefault="005767E5" w:rsidP="00383BC8">
                    <w:pPr>
                      <w:rPr>
                        <w:rFonts w:eastAsia="Times New Roman"/>
                      </w:rPr>
                    </w:pPr>
                  </w:p>
                </w:txbxContent>
              </v:textbox>
            </v:shape>
            <v:shape id="Freeform 12" o:spid="_x0000_s1160"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5767E5" w:rsidRDefault="005767E5" w:rsidP="00383BC8">
                    <w:pPr>
                      <w:rPr>
                        <w:rFonts w:eastAsia="Times New Roman"/>
                      </w:rPr>
                    </w:pPr>
                  </w:p>
                </w:txbxContent>
              </v:textbox>
            </v:shape>
            <v:shape id="Freeform 13" o:spid="_x0000_s116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5767E5" w:rsidRDefault="005767E5" w:rsidP="00383BC8">
                    <w:pPr>
                      <w:rPr>
                        <w:rFonts w:eastAsia="Times New Roman"/>
                      </w:rPr>
                    </w:pPr>
                  </w:p>
                </w:txbxContent>
              </v:textbox>
            </v:shape>
            <v:shape id="Freeform 14" o:spid="_x0000_s1162"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5767E5" w:rsidRDefault="005767E5" w:rsidP="00383BC8">
                    <w:pPr>
                      <w:rPr>
                        <w:rFonts w:eastAsia="Times New Roman"/>
                      </w:rPr>
                    </w:pPr>
                  </w:p>
                </w:txbxContent>
              </v:textbox>
            </v:shape>
            <v:shape id="Freeform 15" o:spid="_x0000_s116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5767E5" w:rsidRDefault="005767E5" w:rsidP="00383BC8">
                    <w:pPr>
                      <w:rPr>
                        <w:rFonts w:eastAsia="Times New Roman"/>
                      </w:rPr>
                    </w:pPr>
                  </w:p>
                </w:txbxContent>
              </v:textbox>
            </v:shape>
            <v:shape id="Freeform 16" o:spid="_x0000_s1164"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5767E5" w:rsidRDefault="005767E5" w:rsidP="00383BC8">
                    <w:pPr>
                      <w:rPr>
                        <w:rFonts w:eastAsia="Times New Roman"/>
                      </w:rPr>
                    </w:pPr>
                  </w:p>
                </w:txbxContent>
              </v:textbox>
            </v:shape>
            <v:shape id="Freeform 17" o:spid="_x0000_s116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5767E5" w:rsidRDefault="005767E5" w:rsidP="00383BC8">
                    <w:pPr>
                      <w:rPr>
                        <w:rFonts w:eastAsia="Times New Roman"/>
                      </w:rPr>
                    </w:pPr>
                  </w:p>
                </w:txbxContent>
              </v:textbox>
            </v:shape>
            <v:shape id="Freeform 18" o:spid="_x0000_s1166"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5767E5" w:rsidRDefault="005767E5" w:rsidP="00383BC8">
                    <w:pPr>
                      <w:rPr>
                        <w:rFonts w:eastAsia="Times New Roman"/>
                      </w:rPr>
                    </w:pPr>
                  </w:p>
                </w:txbxContent>
              </v:textbox>
            </v:shape>
            <v:shape id="Freeform 19" o:spid="_x0000_s116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5767E5" w:rsidRDefault="005767E5" w:rsidP="00383BC8">
                    <w:pPr>
                      <w:rPr>
                        <w:rFonts w:eastAsia="Times New Roman"/>
                      </w:rPr>
                    </w:pPr>
                  </w:p>
                </w:txbxContent>
              </v:textbox>
            </v:shape>
            <v:shape id="Freeform 20" o:spid="_x0000_s1168"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5767E5" w:rsidRDefault="005767E5" w:rsidP="00383BC8">
                    <w:pPr>
                      <w:rPr>
                        <w:rFonts w:eastAsia="Times New Roman"/>
                      </w:rPr>
                    </w:pPr>
                  </w:p>
                </w:txbxContent>
              </v:textbox>
            </v:shape>
            <v:shape id="Freeform 21" o:spid="_x0000_s116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5767E5" w:rsidRDefault="005767E5" w:rsidP="00383BC8">
                    <w:pPr>
                      <w:rPr>
                        <w:rFonts w:eastAsia="Times New Roman"/>
                      </w:rPr>
                    </w:pPr>
                  </w:p>
                </w:txbxContent>
              </v:textbox>
            </v:shape>
            <v:shape id="Freeform 22" o:spid="_x0000_s1170"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5767E5" w:rsidRDefault="005767E5" w:rsidP="00383BC8">
                    <w:pPr>
                      <w:rPr>
                        <w:rFonts w:eastAsia="Times New Roman"/>
                      </w:rPr>
                    </w:pPr>
                  </w:p>
                </w:txbxContent>
              </v:textbox>
            </v:shape>
            <v:rect id="Rectangle 23" o:spid="_x0000_s1171"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5767E5" w:rsidRDefault="005767E5" w:rsidP="00383BC8">
                    <w:pPr>
                      <w:rPr>
                        <w:rFonts w:eastAsia="Times New Roman"/>
                      </w:rPr>
                    </w:pPr>
                  </w:p>
                </w:txbxContent>
              </v:textbox>
            </v:rect>
            <v:shape id="Freeform 24" o:spid="_x0000_s1172"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5767E5" w:rsidRDefault="005767E5" w:rsidP="00383BC8">
                    <w:pPr>
                      <w:rPr>
                        <w:rFonts w:eastAsia="Times New Roman"/>
                      </w:rPr>
                    </w:pPr>
                  </w:p>
                </w:txbxContent>
              </v:textbox>
            </v:shape>
            <v:shape id="Freeform 25" o:spid="_x0000_s1173"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5767E5" w:rsidRDefault="005767E5" w:rsidP="00383BC8">
                    <w:pPr>
                      <w:rPr>
                        <w:rFonts w:eastAsia="Times New Roman"/>
                      </w:rPr>
                    </w:pPr>
                  </w:p>
                </w:txbxContent>
              </v:textbox>
            </v:shape>
            <v:shape id="Freeform 26" o:spid="_x0000_s1174"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5767E5" w:rsidRDefault="005767E5" w:rsidP="00383BC8">
                    <w:pPr>
                      <w:rPr>
                        <w:rFonts w:eastAsia="Times New Roman"/>
                      </w:rPr>
                    </w:pPr>
                  </w:p>
                </w:txbxContent>
              </v:textbox>
            </v:shape>
            <v:shape id="Freeform 27" o:spid="_x0000_s1175"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5767E5" w:rsidRDefault="005767E5" w:rsidP="00383BC8">
                    <w:pPr>
                      <w:rPr>
                        <w:rFonts w:eastAsia="Times New Roman"/>
                      </w:rPr>
                    </w:pPr>
                  </w:p>
                </w:txbxContent>
              </v:textbox>
            </v:shape>
            <v:shape id="Freeform 28" o:spid="_x0000_s1176"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5767E5" w:rsidRDefault="005767E5" w:rsidP="00383BC8">
                    <w:pPr>
                      <w:rPr>
                        <w:rFonts w:eastAsia="Times New Roman"/>
                      </w:rPr>
                    </w:pPr>
                  </w:p>
                </w:txbxContent>
              </v:textbox>
            </v:shape>
            <v:shape id="Freeform 29" o:spid="_x0000_s1177"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5767E5" w:rsidRDefault="005767E5" w:rsidP="00383BC8">
                    <w:pPr>
                      <w:rPr>
                        <w:rFonts w:eastAsia="Times New Roman"/>
                      </w:rPr>
                    </w:pPr>
                  </w:p>
                </w:txbxContent>
              </v:textbox>
            </v:shape>
            <v:rect id="Rectangle 30" o:spid="_x0000_s1178"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5767E5" w:rsidRDefault="005767E5" w:rsidP="00383BC8">
                    <w:pPr>
                      <w:rPr>
                        <w:rFonts w:eastAsia="Times New Roman"/>
                      </w:rPr>
                    </w:pPr>
                  </w:p>
                </w:txbxContent>
              </v:textbox>
            </v:rect>
            <v:shape id="Freeform 31" o:spid="_x0000_s1179"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5767E5" w:rsidRDefault="005767E5" w:rsidP="00383BC8">
                    <w:pPr>
                      <w:rPr>
                        <w:rFonts w:eastAsia="Times New Roman"/>
                      </w:rPr>
                    </w:pPr>
                  </w:p>
                </w:txbxContent>
              </v:textbox>
            </v:shape>
            <v:shape id="Freeform 32" o:spid="_x0000_s1180"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5767E5" w:rsidRDefault="005767E5" w:rsidP="00383BC8">
                    <w:pPr>
                      <w:rPr>
                        <w:rFonts w:eastAsia="Times New Roman"/>
                      </w:rPr>
                    </w:pPr>
                  </w:p>
                </w:txbxContent>
              </v:textbox>
            </v:shape>
            <w10:wrap anchorx="margin"/>
          </v:group>
        </w:pict>
      </w: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383BC8" w:rsidRPr="007701E3" w:rsidRDefault="00383BC8" w:rsidP="00383BC8">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p>
    <w:p w:rsidR="00383BC8" w:rsidRDefault="00383BC8" w:rsidP="00383BC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383BC8" w:rsidRPr="007701E3" w:rsidRDefault="00383BC8" w:rsidP="00383BC8">
      <w:pPr>
        <w:spacing w:after="0" w:line="240" w:lineRule="auto"/>
        <w:jc w:val="center"/>
        <w:rPr>
          <w:rFonts w:ascii="Times New Roman" w:eastAsia="Arial Unicode MS" w:hAnsi="Times New Roman" w:cs="Times New Roman"/>
          <w:b/>
          <w:color w:val="000000"/>
          <w:sz w:val="24"/>
          <w:szCs w:val="24"/>
        </w:rPr>
      </w:pPr>
    </w:p>
    <w:p w:rsidR="00383BC8" w:rsidRPr="007701E3" w:rsidRDefault="00383BC8" w:rsidP="00383BC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383BC8" w:rsidRPr="007701E3" w:rsidRDefault="00383BC8" w:rsidP="00383BC8">
      <w:pPr>
        <w:spacing w:after="0" w:line="240" w:lineRule="auto"/>
        <w:rPr>
          <w:rFonts w:ascii="Times New Roman" w:eastAsia="Arial Unicode MS" w:hAnsi="Times New Roman" w:cs="Times New Roman"/>
          <w:color w:val="000000"/>
          <w:sz w:val="24"/>
          <w:szCs w:val="24"/>
        </w:rPr>
      </w:pPr>
    </w:p>
    <w:p w:rsidR="00383BC8" w:rsidRDefault="00383BC8" w:rsidP="00383BC8">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8</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№6</w:t>
      </w:r>
    </w:p>
    <w:p w:rsidR="00383BC8" w:rsidRDefault="00383BC8" w:rsidP="00383BC8">
      <w:pPr>
        <w:shd w:val="clear" w:color="auto" w:fill="FFFFFF"/>
        <w:jc w:val="both"/>
        <w:rPr>
          <w:rFonts w:ascii="Times New Roman" w:hAnsi="Times New Roman" w:cs="Times New Roman"/>
          <w:bCs/>
          <w:color w:val="000000"/>
          <w:sz w:val="24"/>
          <w:szCs w:val="24"/>
        </w:rPr>
      </w:pPr>
    </w:p>
    <w:p w:rsidR="00383BC8" w:rsidRPr="00E46E22" w:rsidRDefault="00383BC8" w:rsidP="00383BC8">
      <w:pPr>
        <w:spacing w:after="0"/>
        <w:rPr>
          <w:rFonts w:ascii="Times New Roman" w:hAnsi="Times New Roman" w:cs="Times New Roman"/>
          <w:b/>
          <w:sz w:val="24"/>
          <w:szCs w:val="24"/>
        </w:rPr>
      </w:pPr>
      <w:r w:rsidRPr="00E46E22">
        <w:rPr>
          <w:rFonts w:ascii="Times New Roman" w:hAnsi="Times New Roman" w:cs="Times New Roman"/>
          <w:b/>
          <w:sz w:val="24"/>
          <w:szCs w:val="24"/>
        </w:rPr>
        <w:t>Про внесення змін до місцевого бюджету</w:t>
      </w:r>
    </w:p>
    <w:p w:rsidR="00383BC8" w:rsidRDefault="00383BC8" w:rsidP="00383BC8">
      <w:pPr>
        <w:spacing w:after="0"/>
        <w:rPr>
          <w:rFonts w:ascii="Times New Roman" w:hAnsi="Times New Roman" w:cs="Times New Roman"/>
          <w:b/>
          <w:sz w:val="24"/>
          <w:szCs w:val="24"/>
        </w:rPr>
      </w:pPr>
      <w:proofErr w:type="spellStart"/>
      <w:r w:rsidRPr="00E46E22">
        <w:rPr>
          <w:rFonts w:ascii="Times New Roman" w:hAnsi="Times New Roman" w:cs="Times New Roman"/>
          <w:b/>
          <w:sz w:val="24"/>
          <w:szCs w:val="24"/>
        </w:rPr>
        <w:t>Крупецької</w:t>
      </w:r>
      <w:proofErr w:type="spellEnd"/>
      <w:r w:rsidRPr="00E46E22">
        <w:rPr>
          <w:rFonts w:ascii="Times New Roman" w:hAnsi="Times New Roman" w:cs="Times New Roman"/>
          <w:b/>
          <w:sz w:val="24"/>
          <w:szCs w:val="24"/>
        </w:rPr>
        <w:t xml:space="preserve"> сільської ради на 2019 рік</w:t>
      </w:r>
    </w:p>
    <w:p w:rsidR="00383BC8" w:rsidRPr="00EB5AA7" w:rsidRDefault="00383BC8" w:rsidP="00383BC8">
      <w:pPr>
        <w:spacing w:after="0"/>
        <w:rPr>
          <w:rFonts w:ascii="Times New Roman" w:hAnsi="Times New Roman" w:cs="Times New Roman"/>
          <w:b/>
          <w:sz w:val="24"/>
          <w:szCs w:val="24"/>
        </w:rPr>
      </w:pPr>
    </w:p>
    <w:p w:rsidR="00383BC8" w:rsidRDefault="00383BC8" w:rsidP="00383BC8">
      <w:pPr>
        <w:spacing w:after="0"/>
        <w:jc w:val="both"/>
        <w:rPr>
          <w:rFonts w:ascii="Times New Roman" w:hAnsi="Times New Roman" w:cs="Times New Roman"/>
          <w:sz w:val="24"/>
          <w:szCs w:val="24"/>
        </w:rPr>
      </w:pPr>
      <w:r w:rsidRPr="00E46E22">
        <w:rPr>
          <w:rFonts w:ascii="Times New Roman" w:hAnsi="Times New Roman" w:cs="Times New Roman"/>
          <w:sz w:val="24"/>
          <w:szCs w:val="24"/>
        </w:rPr>
        <w:tab/>
        <w:t>Відповідно до Бюджетного кодексу Украї</w:t>
      </w:r>
      <w:r>
        <w:rPr>
          <w:rFonts w:ascii="Times New Roman" w:hAnsi="Times New Roman" w:cs="Times New Roman"/>
          <w:sz w:val="24"/>
          <w:szCs w:val="24"/>
        </w:rPr>
        <w:t>ни та пункту 23 частини 1 ст.</w:t>
      </w:r>
      <w:r w:rsidRPr="00E46E22">
        <w:rPr>
          <w:rFonts w:ascii="Times New Roman" w:hAnsi="Times New Roman" w:cs="Times New Roman"/>
          <w:sz w:val="24"/>
          <w:szCs w:val="24"/>
        </w:rPr>
        <w:t xml:space="preserve"> 26 </w:t>
      </w:r>
      <w:r>
        <w:rPr>
          <w:rFonts w:ascii="Times New Roman" w:hAnsi="Times New Roman" w:cs="Times New Roman"/>
          <w:sz w:val="24"/>
          <w:szCs w:val="24"/>
        </w:rPr>
        <w:t xml:space="preserve">ст.42 </w:t>
      </w:r>
      <w:r w:rsidRPr="00E46E22">
        <w:rPr>
          <w:rFonts w:ascii="Times New Roman" w:hAnsi="Times New Roman" w:cs="Times New Roman"/>
          <w:sz w:val="24"/>
          <w:szCs w:val="24"/>
        </w:rPr>
        <w:t xml:space="preserve">Закону України «Про місцеве самоврядування в Україні», сільська рада </w:t>
      </w:r>
    </w:p>
    <w:p w:rsidR="00383BC8" w:rsidRPr="00E46E22" w:rsidRDefault="00383BC8" w:rsidP="00383BC8">
      <w:pPr>
        <w:spacing w:after="0"/>
        <w:jc w:val="both"/>
        <w:rPr>
          <w:rFonts w:ascii="Times New Roman" w:hAnsi="Times New Roman" w:cs="Times New Roman"/>
          <w:sz w:val="24"/>
          <w:szCs w:val="24"/>
        </w:rPr>
      </w:pPr>
      <w:r w:rsidRPr="00E46E22">
        <w:rPr>
          <w:rFonts w:ascii="Times New Roman" w:hAnsi="Times New Roman" w:cs="Times New Roman"/>
          <w:sz w:val="24"/>
          <w:szCs w:val="24"/>
        </w:rPr>
        <w:t>ВИРІШИЛА:</w:t>
      </w:r>
    </w:p>
    <w:p w:rsidR="00383BC8" w:rsidRPr="00E46E22" w:rsidRDefault="00383BC8" w:rsidP="00383BC8">
      <w:pPr>
        <w:spacing w:after="0"/>
        <w:ind w:firstLine="708"/>
        <w:jc w:val="both"/>
        <w:rPr>
          <w:rFonts w:ascii="Times New Roman" w:hAnsi="Times New Roman" w:cs="Times New Roman"/>
          <w:sz w:val="24"/>
          <w:szCs w:val="24"/>
        </w:rPr>
      </w:pPr>
      <w:r w:rsidRPr="00E46E22">
        <w:rPr>
          <w:rFonts w:ascii="Times New Roman" w:hAnsi="Times New Roman" w:cs="Times New Roman"/>
          <w:sz w:val="24"/>
          <w:szCs w:val="24"/>
        </w:rPr>
        <w:t xml:space="preserve">1. Внести до рішення сільської ради від 22.12.2018 року №13 «Про місцевий бюджет </w:t>
      </w:r>
      <w:proofErr w:type="spellStart"/>
      <w:r w:rsidRPr="00E46E22">
        <w:rPr>
          <w:rFonts w:ascii="Times New Roman" w:hAnsi="Times New Roman" w:cs="Times New Roman"/>
          <w:sz w:val="24"/>
          <w:szCs w:val="24"/>
        </w:rPr>
        <w:t>Крупецької</w:t>
      </w:r>
      <w:proofErr w:type="spellEnd"/>
      <w:r w:rsidRPr="00E46E22">
        <w:rPr>
          <w:rFonts w:ascii="Times New Roman" w:hAnsi="Times New Roman" w:cs="Times New Roman"/>
          <w:sz w:val="24"/>
          <w:szCs w:val="24"/>
        </w:rPr>
        <w:t xml:space="preserve"> сільської ради на 2019 рік» такі зміни:</w:t>
      </w:r>
    </w:p>
    <w:p w:rsidR="00383BC8" w:rsidRPr="00E46E22" w:rsidRDefault="00383BC8" w:rsidP="00383BC8">
      <w:pPr>
        <w:spacing w:after="0"/>
        <w:ind w:firstLine="708"/>
        <w:jc w:val="both"/>
        <w:rPr>
          <w:rFonts w:ascii="Times New Roman" w:hAnsi="Times New Roman" w:cs="Times New Roman"/>
          <w:spacing w:val="3"/>
          <w:sz w:val="24"/>
          <w:szCs w:val="24"/>
        </w:rPr>
      </w:pPr>
      <w:r w:rsidRPr="00E46E22">
        <w:rPr>
          <w:rFonts w:ascii="Times New Roman" w:hAnsi="Times New Roman" w:cs="Times New Roman"/>
          <w:spacing w:val="3"/>
          <w:sz w:val="24"/>
          <w:szCs w:val="24"/>
        </w:rPr>
        <w:t>1.1.</w:t>
      </w:r>
      <w:r w:rsidRPr="00E46E22">
        <w:rPr>
          <w:rFonts w:ascii="Times New Roman" w:hAnsi="Times New Roman" w:cs="Times New Roman"/>
          <w:sz w:val="24"/>
          <w:szCs w:val="24"/>
        </w:rPr>
        <w:t xml:space="preserve">В абзаці 1 пункту 1 цифри </w:t>
      </w:r>
      <w:r w:rsidRPr="00E46E22">
        <w:rPr>
          <w:rFonts w:ascii="Times New Roman" w:hAnsi="Times New Roman" w:cs="Times New Roman"/>
          <w:b/>
          <w:sz w:val="24"/>
          <w:szCs w:val="24"/>
        </w:rPr>
        <w:t>35 243 459</w:t>
      </w:r>
      <w:r w:rsidRPr="00E46E22">
        <w:rPr>
          <w:rFonts w:ascii="Times New Roman" w:hAnsi="Times New Roman" w:cs="Times New Roman"/>
          <w:b/>
          <w:spacing w:val="3"/>
          <w:sz w:val="24"/>
          <w:szCs w:val="24"/>
        </w:rPr>
        <w:t xml:space="preserve">” </w:t>
      </w:r>
      <w:r w:rsidRPr="00E46E22">
        <w:rPr>
          <w:rFonts w:ascii="Times New Roman" w:hAnsi="Times New Roman" w:cs="Times New Roman"/>
          <w:spacing w:val="3"/>
          <w:sz w:val="24"/>
          <w:szCs w:val="24"/>
        </w:rPr>
        <w:t xml:space="preserve">і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lang w:val="ru-RU"/>
        </w:rPr>
        <w:t>33 509 159</w:t>
      </w:r>
      <w:r w:rsidRPr="00E46E22">
        <w:rPr>
          <w:rFonts w:ascii="Times New Roman" w:hAnsi="Times New Roman" w:cs="Times New Roman"/>
          <w:b/>
          <w:spacing w:val="3"/>
          <w:sz w:val="24"/>
          <w:szCs w:val="24"/>
        </w:rPr>
        <w:t>”</w:t>
      </w:r>
      <w:r>
        <w:rPr>
          <w:rFonts w:ascii="Times New Roman" w:hAnsi="Times New Roman" w:cs="Times New Roman"/>
          <w:b/>
          <w:spacing w:val="3"/>
          <w:sz w:val="24"/>
          <w:szCs w:val="24"/>
        </w:rPr>
        <w:t xml:space="preserve"> </w:t>
      </w:r>
      <w:r w:rsidRPr="00E46E22">
        <w:rPr>
          <w:rFonts w:ascii="Times New Roman" w:hAnsi="Times New Roman" w:cs="Times New Roman"/>
          <w:sz w:val="24"/>
          <w:szCs w:val="24"/>
        </w:rPr>
        <w:t>з</w:t>
      </w:r>
      <w:r w:rsidRPr="00E46E22">
        <w:rPr>
          <w:rFonts w:ascii="Times New Roman" w:hAnsi="Times New Roman" w:cs="Times New Roman"/>
          <w:spacing w:val="3"/>
          <w:sz w:val="24"/>
          <w:szCs w:val="24"/>
        </w:rPr>
        <w:t xml:space="preserve">амінити </w:t>
      </w:r>
      <w:r w:rsidRPr="00E46E22">
        <w:rPr>
          <w:rFonts w:ascii="Times New Roman" w:hAnsi="Times New Roman" w:cs="Times New Roman"/>
          <w:sz w:val="24"/>
          <w:szCs w:val="24"/>
        </w:rPr>
        <w:t>відповідно</w:t>
      </w:r>
      <w:r w:rsidRPr="00E46E22">
        <w:rPr>
          <w:rFonts w:ascii="Times New Roman" w:hAnsi="Times New Roman" w:cs="Times New Roman"/>
          <w:spacing w:val="3"/>
          <w:sz w:val="24"/>
          <w:szCs w:val="24"/>
        </w:rPr>
        <w:t xml:space="preserve"> на цифри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rPr>
        <w:t>35 600 959</w:t>
      </w:r>
      <w:r w:rsidRPr="00E46E22">
        <w:rPr>
          <w:rFonts w:ascii="Times New Roman" w:hAnsi="Times New Roman" w:cs="Times New Roman"/>
          <w:b/>
          <w:spacing w:val="3"/>
          <w:sz w:val="24"/>
          <w:szCs w:val="24"/>
        </w:rPr>
        <w:t xml:space="preserve">” </w:t>
      </w:r>
      <w:r w:rsidRPr="00E46E22">
        <w:rPr>
          <w:rFonts w:ascii="Times New Roman" w:hAnsi="Times New Roman" w:cs="Times New Roman"/>
          <w:spacing w:val="3"/>
          <w:sz w:val="24"/>
          <w:szCs w:val="24"/>
        </w:rPr>
        <w:t xml:space="preserve">і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lang w:val="ru-RU"/>
        </w:rPr>
        <w:t>33 866 659</w:t>
      </w:r>
      <w:r w:rsidRPr="00E46E22">
        <w:rPr>
          <w:rFonts w:ascii="Times New Roman" w:hAnsi="Times New Roman" w:cs="Times New Roman"/>
          <w:b/>
          <w:spacing w:val="3"/>
          <w:sz w:val="24"/>
          <w:szCs w:val="24"/>
        </w:rPr>
        <w:t xml:space="preserve">”. </w:t>
      </w:r>
    </w:p>
    <w:p w:rsidR="00383BC8" w:rsidRPr="00E46E22" w:rsidRDefault="00383BC8" w:rsidP="00383BC8">
      <w:pPr>
        <w:spacing w:after="0"/>
        <w:ind w:firstLine="708"/>
        <w:jc w:val="both"/>
        <w:rPr>
          <w:rFonts w:ascii="Times New Roman" w:hAnsi="Times New Roman" w:cs="Times New Roman"/>
          <w:spacing w:val="3"/>
          <w:sz w:val="24"/>
          <w:szCs w:val="24"/>
        </w:rPr>
      </w:pPr>
      <w:r w:rsidRPr="00E46E22">
        <w:rPr>
          <w:rFonts w:ascii="Times New Roman" w:hAnsi="Times New Roman" w:cs="Times New Roman"/>
          <w:spacing w:val="3"/>
          <w:sz w:val="24"/>
          <w:szCs w:val="24"/>
        </w:rPr>
        <w:t>1.2.</w:t>
      </w:r>
      <w:r w:rsidRPr="00E46E22">
        <w:rPr>
          <w:rFonts w:ascii="Times New Roman" w:hAnsi="Times New Roman" w:cs="Times New Roman"/>
          <w:sz w:val="24"/>
          <w:szCs w:val="24"/>
        </w:rPr>
        <w:t xml:space="preserve">В абзаці 2 пункту 1 цифри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rPr>
        <w:t>39 093 985</w:t>
      </w:r>
      <w:r w:rsidRPr="00E46E22">
        <w:rPr>
          <w:rFonts w:ascii="Times New Roman" w:hAnsi="Times New Roman" w:cs="Times New Roman"/>
          <w:b/>
          <w:spacing w:val="3"/>
          <w:sz w:val="24"/>
          <w:szCs w:val="24"/>
        </w:rPr>
        <w:t>” „</w:t>
      </w:r>
      <w:r w:rsidRPr="00E46E22">
        <w:rPr>
          <w:rFonts w:ascii="Times New Roman" w:hAnsi="Times New Roman" w:cs="Times New Roman"/>
          <w:b/>
          <w:sz w:val="24"/>
          <w:szCs w:val="24"/>
          <w:lang w:val="ru-RU"/>
        </w:rPr>
        <w:t>31 774 240</w:t>
      </w:r>
      <w:r w:rsidRPr="00E46E22">
        <w:rPr>
          <w:rFonts w:ascii="Times New Roman" w:hAnsi="Times New Roman" w:cs="Times New Roman"/>
          <w:b/>
          <w:spacing w:val="3"/>
          <w:sz w:val="24"/>
          <w:szCs w:val="24"/>
        </w:rPr>
        <w:t>”</w:t>
      </w:r>
      <w:r w:rsidRPr="00E46E22">
        <w:rPr>
          <w:rFonts w:ascii="Times New Roman" w:hAnsi="Times New Roman" w:cs="Times New Roman"/>
          <w:spacing w:val="3"/>
          <w:sz w:val="24"/>
          <w:szCs w:val="24"/>
        </w:rPr>
        <w:t xml:space="preserve"> і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rPr>
        <w:t>7 319 745</w:t>
      </w:r>
      <w:r w:rsidRPr="00E46E22">
        <w:rPr>
          <w:rFonts w:ascii="Times New Roman" w:hAnsi="Times New Roman" w:cs="Times New Roman"/>
          <w:b/>
          <w:spacing w:val="3"/>
          <w:sz w:val="24"/>
          <w:szCs w:val="24"/>
        </w:rPr>
        <w:t>”</w:t>
      </w:r>
      <w:r w:rsidRPr="00E46E22">
        <w:rPr>
          <w:rFonts w:ascii="Times New Roman" w:hAnsi="Times New Roman" w:cs="Times New Roman"/>
          <w:spacing w:val="3"/>
          <w:sz w:val="24"/>
          <w:szCs w:val="24"/>
        </w:rPr>
        <w:t>.</w:t>
      </w:r>
      <w:r w:rsidRPr="00E46E22">
        <w:rPr>
          <w:rFonts w:ascii="Times New Roman" w:hAnsi="Times New Roman" w:cs="Times New Roman"/>
          <w:sz w:val="24"/>
          <w:szCs w:val="24"/>
        </w:rPr>
        <w:t>з</w:t>
      </w:r>
      <w:r w:rsidRPr="00E46E22">
        <w:rPr>
          <w:rFonts w:ascii="Times New Roman" w:hAnsi="Times New Roman" w:cs="Times New Roman"/>
          <w:spacing w:val="3"/>
          <w:sz w:val="24"/>
          <w:szCs w:val="24"/>
        </w:rPr>
        <w:t xml:space="preserve">амінити </w:t>
      </w:r>
      <w:r w:rsidRPr="00E46E22">
        <w:rPr>
          <w:rFonts w:ascii="Times New Roman" w:hAnsi="Times New Roman" w:cs="Times New Roman"/>
          <w:sz w:val="24"/>
          <w:szCs w:val="24"/>
        </w:rPr>
        <w:t>відповідно</w:t>
      </w:r>
      <w:r w:rsidRPr="00E46E22">
        <w:rPr>
          <w:rFonts w:ascii="Times New Roman" w:hAnsi="Times New Roman" w:cs="Times New Roman"/>
          <w:spacing w:val="3"/>
          <w:sz w:val="24"/>
          <w:szCs w:val="24"/>
        </w:rPr>
        <w:t xml:space="preserve"> на цифри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rPr>
        <w:t>39 451 485</w:t>
      </w:r>
      <w:r w:rsidRPr="00E46E22">
        <w:rPr>
          <w:rFonts w:ascii="Times New Roman" w:hAnsi="Times New Roman" w:cs="Times New Roman"/>
          <w:b/>
          <w:spacing w:val="3"/>
          <w:sz w:val="24"/>
          <w:szCs w:val="24"/>
        </w:rPr>
        <w:t>” „</w:t>
      </w:r>
      <w:r w:rsidRPr="00E46E22">
        <w:rPr>
          <w:rFonts w:ascii="Times New Roman" w:hAnsi="Times New Roman" w:cs="Times New Roman"/>
          <w:b/>
          <w:sz w:val="24"/>
          <w:szCs w:val="24"/>
          <w:lang w:val="ru-RU"/>
        </w:rPr>
        <w:t>32 260 540</w:t>
      </w:r>
      <w:r w:rsidRPr="00E46E22">
        <w:rPr>
          <w:rFonts w:ascii="Times New Roman" w:hAnsi="Times New Roman" w:cs="Times New Roman"/>
          <w:b/>
          <w:spacing w:val="3"/>
          <w:sz w:val="24"/>
          <w:szCs w:val="24"/>
        </w:rPr>
        <w:t>”</w:t>
      </w:r>
      <w:r w:rsidRPr="00E46E22">
        <w:rPr>
          <w:rFonts w:ascii="Times New Roman" w:hAnsi="Times New Roman" w:cs="Times New Roman"/>
          <w:spacing w:val="3"/>
          <w:sz w:val="24"/>
          <w:szCs w:val="24"/>
        </w:rPr>
        <w:t xml:space="preserve"> і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rPr>
        <w:t>7 190 945</w:t>
      </w:r>
      <w:r w:rsidRPr="00E46E22">
        <w:rPr>
          <w:rFonts w:ascii="Times New Roman" w:hAnsi="Times New Roman" w:cs="Times New Roman"/>
          <w:b/>
          <w:spacing w:val="3"/>
          <w:sz w:val="24"/>
          <w:szCs w:val="24"/>
        </w:rPr>
        <w:t>”</w:t>
      </w:r>
      <w:r w:rsidRPr="00E46E22">
        <w:rPr>
          <w:rFonts w:ascii="Times New Roman" w:hAnsi="Times New Roman" w:cs="Times New Roman"/>
          <w:spacing w:val="3"/>
          <w:sz w:val="24"/>
          <w:szCs w:val="24"/>
        </w:rPr>
        <w:t>.</w:t>
      </w:r>
    </w:p>
    <w:p w:rsidR="00383BC8" w:rsidRPr="00E46E22" w:rsidRDefault="00383BC8" w:rsidP="00383BC8">
      <w:pPr>
        <w:spacing w:after="0"/>
        <w:ind w:firstLine="720"/>
        <w:jc w:val="both"/>
        <w:rPr>
          <w:rFonts w:ascii="Times New Roman" w:hAnsi="Times New Roman" w:cs="Times New Roman"/>
          <w:sz w:val="24"/>
          <w:szCs w:val="24"/>
        </w:rPr>
      </w:pPr>
      <w:r w:rsidRPr="00E46E22">
        <w:rPr>
          <w:rFonts w:ascii="Times New Roman" w:hAnsi="Times New Roman" w:cs="Times New Roman"/>
          <w:spacing w:val="3"/>
          <w:sz w:val="24"/>
          <w:szCs w:val="24"/>
        </w:rPr>
        <w:t>1.3.В а</w:t>
      </w:r>
      <w:r w:rsidRPr="00E46E22">
        <w:rPr>
          <w:rFonts w:ascii="Times New Roman" w:hAnsi="Times New Roman" w:cs="Times New Roman"/>
          <w:sz w:val="24"/>
          <w:szCs w:val="24"/>
        </w:rPr>
        <w:t xml:space="preserve">бзаці 3 пункту 1 цифри </w:t>
      </w:r>
      <w:r w:rsidRPr="00E46E22">
        <w:rPr>
          <w:rFonts w:ascii="Times New Roman" w:hAnsi="Times New Roman" w:cs="Times New Roman"/>
          <w:b/>
          <w:sz w:val="24"/>
          <w:szCs w:val="24"/>
        </w:rPr>
        <w:t>„5 499 145”</w:t>
      </w:r>
      <w:r w:rsidRPr="00E46E22">
        <w:rPr>
          <w:rFonts w:ascii="Times New Roman" w:hAnsi="Times New Roman" w:cs="Times New Roman"/>
          <w:sz w:val="24"/>
          <w:szCs w:val="24"/>
        </w:rPr>
        <w:t xml:space="preserve"> замінити на цифри </w:t>
      </w:r>
      <w:r w:rsidRPr="00E46E22">
        <w:rPr>
          <w:rFonts w:ascii="Times New Roman" w:hAnsi="Times New Roman" w:cs="Times New Roman"/>
          <w:b/>
          <w:sz w:val="24"/>
          <w:szCs w:val="24"/>
        </w:rPr>
        <w:t>„5 370 345”</w:t>
      </w:r>
      <w:r w:rsidRPr="00E46E22">
        <w:rPr>
          <w:rFonts w:ascii="Times New Roman" w:hAnsi="Times New Roman" w:cs="Times New Roman"/>
          <w:sz w:val="24"/>
          <w:szCs w:val="24"/>
        </w:rPr>
        <w:t>.</w:t>
      </w:r>
    </w:p>
    <w:p w:rsidR="00383BC8" w:rsidRPr="00E46E22" w:rsidRDefault="00383BC8" w:rsidP="00383BC8">
      <w:pPr>
        <w:spacing w:after="0"/>
        <w:ind w:firstLine="708"/>
        <w:jc w:val="both"/>
        <w:rPr>
          <w:rFonts w:ascii="Times New Roman" w:hAnsi="Times New Roman" w:cs="Times New Roman"/>
          <w:sz w:val="24"/>
          <w:szCs w:val="24"/>
        </w:rPr>
      </w:pPr>
      <w:r w:rsidRPr="00E46E22">
        <w:rPr>
          <w:rFonts w:ascii="Times New Roman" w:hAnsi="Times New Roman" w:cs="Times New Roman"/>
          <w:sz w:val="24"/>
          <w:szCs w:val="24"/>
        </w:rPr>
        <w:t xml:space="preserve">1.4.В абзаці 4 пункту 1 цифри </w:t>
      </w:r>
      <w:r w:rsidRPr="00E46E22">
        <w:rPr>
          <w:rFonts w:ascii="Times New Roman" w:hAnsi="Times New Roman" w:cs="Times New Roman"/>
          <w:b/>
          <w:sz w:val="24"/>
          <w:szCs w:val="24"/>
        </w:rPr>
        <w:t>„5 585 445”</w:t>
      </w:r>
      <w:r w:rsidRPr="00E46E22">
        <w:rPr>
          <w:rFonts w:ascii="Times New Roman" w:hAnsi="Times New Roman" w:cs="Times New Roman"/>
          <w:sz w:val="24"/>
          <w:szCs w:val="24"/>
        </w:rPr>
        <w:t xml:space="preserve"> замінити на цифри </w:t>
      </w:r>
      <w:r w:rsidRPr="00E46E22">
        <w:rPr>
          <w:rFonts w:ascii="Times New Roman" w:hAnsi="Times New Roman" w:cs="Times New Roman"/>
          <w:b/>
          <w:sz w:val="24"/>
          <w:szCs w:val="24"/>
        </w:rPr>
        <w:t>„5 456 645”</w:t>
      </w:r>
      <w:r w:rsidRPr="00E46E22">
        <w:rPr>
          <w:rFonts w:ascii="Times New Roman" w:hAnsi="Times New Roman" w:cs="Times New Roman"/>
          <w:sz w:val="24"/>
          <w:szCs w:val="24"/>
        </w:rPr>
        <w:t>.</w:t>
      </w:r>
    </w:p>
    <w:p w:rsidR="00383BC8" w:rsidRPr="00E46E22" w:rsidRDefault="00383BC8" w:rsidP="00383BC8">
      <w:pPr>
        <w:spacing w:after="0"/>
        <w:ind w:firstLine="708"/>
        <w:jc w:val="both"/>
        <w:rPr>
          <w:rFonts w:ascii="Times New Roman" w:hAnsi="Times New Roman" w:cs="Times New Roman"/>
          <w:spacing w:val="3"/>
          <w:sz w:val="24"/>
          <w:szCs w:val="24"/>
        </w:rPr>
      </w:pPr>
      <w:r w:rsidRPr="00E46E22">
        <w:rPr>
          <w:rFonts w:ascii="Times New Roman" w:hAnsi="Times New Roman" w:cs="Times New Roman"/>
          <w:sz w:val="24"/>
          <w:szCs w:val="24"/>
        </w:rPr>
        <w:t>1.5.</w:t>
      </w:r>
      <w:r w:rsidRPr="00E46E22">
        <w:rPr>
          <w:rFonts w:ascii="Times New Roman" w:hAnsi="Times New Roman" w:cs="Times New Roman"/>
          <w:spacing w:val="3"/>
          <w:sz w:val="24"/>
          <w:szCs w:val="24"/>
        </w:rPr>
        <w:t xml:space="preserve">В пункті 5 цифри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lang w:val="ru-RU"/>
        </w:rPr>
        <w:t>8 124 124</w:t>
      </w:r>
      <w:r w:rsidRPr="00E46E22">
        <w:rPr>
          <w:rFonts w:ascii="Times New Roman" w:hAnsi="Times New Roman" w:cs="Times New Roman"/>
          <w:b/>
          <w:spacing w:val="3"/>
          <w:sz w:val="24"/>
          <w:szCs w:val="24"/>
        </w:rPr>
        <w:t>”</w:t>
      </w:r>
      <w:r w:rsidRPr="00E46E22">
        <w:rPr>
          <w:rFonts w:ascii="Times New Roman" w:hAnsi="Times New Roman" w:cs="Times New Roman"/>
          <w:spacing w:val="3"/>
          <w:sz w:val="24"/>
          <w:szCs w:val="24"/>
        </w:rPr>
        <w:t xml:space="preserve"> замінити на цифри </w:t>
      </w:r>
      <w:r w:rsidRPr="00E46E22">
        <w:rPr>
          <w:rFonts w:ascii="Times New Roman" w:hAnsi="Times New Roman" w:cs="Times New Roman"/>
          <w:b/>
          <w:spacing w:val="3"/>
          <w:sz w:val="24"/>
          <w:szCs w:val="24"/>
        </w:rPr>
        <w:t>„</w:t>
      </w:r>
      <w:r w:rsidRPr="00E46E22">
        <w:rPr>
          <w:rFonts w:ascii="Times New Roman" w:hAnsi="Times New Roman" w:cs="Times New Roman"/>
          <w:b/>
          <w:sz w:val="24"/>
          <w:szCs w:val="24"/>
          <w:lang w:val="ru-RU"/>
        </w:rPr>
        <w:t>8 233 114</w:t>
      </w:r>
      <w:r w:rsidRPr="00E46E22">
        <w:rPr>
          <w:rFonts w:ascii="Times New Roman" w:hAnsi="Times New Roman" w:cs="Times New Roman"/>
          <w:b/>
          <w:spacing w:val="3"/>
          <w:sz w:val="24"/>
          <w:szCs w:val="24"/>
        </w:rPr>
        <w:t>”</w:t>
      </w:r>
      <w:r w:rsidRPr="00E46E22">
        <w:rPr>
          <w:rFonts w:ascii="Times New Roman" w:hAnsi="Times New Roman" w:cs="Times New Roman"/>
          <w:spacing w:val="3"/>
          <w:sz w:val="24"/>
          <w:szCs w:val="24"/>
        </w:rPr>
        <w:t>.</w:t>
      </w:r>
    </w:p>
    <w:p w:rsidR="00383BC8" w:rsidRPr="00E46E22" w:rsidRDefault="00383BC8" w:rsidP="00383BC8">
      <w:pPr>
        <w:pStyle w:val="afa"/>
        <w:ind w:firstLine="709"/>
        <w:jc w:val="both"/>
        <w:rPr>
          <w:rFonts w:ascii="Times New Roman" w:hAnsi="Times New Roman" w:cs="Times New Roman"/>
          <w:sz w:val="24"/>
          <w:szCs w:val="24"/>
          <w:lang w:val="uk-UA"/>
        </w:rPr>
      </w:pPr>
      <w:r w:rsidRPr="00E46E22">
        <w:rPr>
          <w:rFonts w:ascii="Times New Roman" w:hAnsi="Times New Roman" w:cs="Times New Roman"/>
          <w:sz w:val="24"/>
          <w:szCs w:val="24"/>
          <w:lang w:val="uk-UA"/>
        </w:rPr>
        <w:t>2. Затвердити обсяг дефіциту спеціального фонду сільського бюджету в сумі 5 456 645 грн. Джерелом покриття дефіциту бюджету визначити передачу коштів із загального фонду  до спеціального фонду в сумі 5 370 345 грн. та залишок коштів, що склались на рахунках спеціального фонду сільського бюджету станом на 01.01.2019 року в сумі 86 300 грн.</w:t>
      </w:r>
    </w:p>
    <w:p w:rsidR="00383BC8" w:rsidRPr="00E46E22" w:rsidRDefault="00383BC8" w:rsidP="00383BC8">
      <w:pPr>
        <w:pStyle w:val="afa"/>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E46E22">
        <w:rPr>
          <w:rFonts w:ascii="Times New Roman" w:hAnsi="Times New Roman" w:cs="Times New Roman"/>
          <w:sz w:val="24"/>
          <w:szCs w:val="24"/>
          <w:lang w:val="uk-UA"/>
        </w:rPr>
        <w:t xml:space="preserve">. Затвердити обсяг профіциту загального фонду сільського бюджету в сумі 5 370 345 грн. Напрямком спрямування профіциту бюджету визначити надходження коштів із загального фонду до бюджету розвитку (спеціального фонду) в сумі 5 370 345 грн. </w:t>
      </w:r>
    </w:p>
    <w:p w:rsidR="00383BC8" w:rsidRPr="00E46E22" w:rsidRDefault="00383BC8" w:rsidP="00383BC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4</w:t>
      </w:r>
      <w:r w:rsidRPr="00E46E22">
        <w:rPr>
          <w:rFonts w:ascii="Times New Roman" w:hAnsi="Times New Roman" w:cs="Times New Roman"/>
          <w:sz w:val="24"/>
          <w:szCs w:val="24"/>
        </w:rPr>
        <w:t xml:space="preserve">. Додатки  1, 2, 3, 4, 5, 6 до рішення сільської ради від 22.12.2018 року № 13 «Про місцевий бюджет </w:t>
      </w:r>
      <w:proofErr w:type="spellStart"/>
      <w:r w:rsidRPr="00E46E22">
        <w:rPr>
          <w:rFonts w:ascii="Times New Roman" w:hAnsi="Times New Roman" w:cs="Times New Roman"/>
          <w:sz w:val="24"/>
          <w:szCs w:val="24"/>
        </w:rPr>
        <w:t>Крупецької</w:t>
      </w:r>
      <w:proofErr w:type="spellEnd"/>
      <w:r w:rsidRPr="00E46E22">
        <w:rPr>
          <w:rFonts w:ascii="Times New Roman" w:hAnsi="Times New Roman" w:cs="Times New Roman"/>
          <w:sz w:val="24"/>
          <w:szCs w:val="24"/>
        </w:rPr>
        <w:t xml:space="preserve"> сільської ради на 2019 рік» викласти у новій редакції відповідно до додатків 1, 2, 3, 4, 5, 6 до цього рішення.</w:t>
      </w:r>
    </w:p>
    <w:p w:rsidR="00383BC8" w:rsidRPr="00E46E22" w:rsidRDefault="00383BC8" w:rsidP="00383BC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46E22">
        <w:rPr>
          <w:rFonts w:ascii="Times New Roman" w:hAnsi="Times New Roman" w:cs="Times New Roman"/>
          <w:sz w:val="24"/>
          <w:szCs w:val="24"/>
        </w:rPr>
        <w:tab/>
        <w:t>Додатки 1, 2, 3, 4, 5, 6 до цього рішення є його невід’ємною частиною.</w:t>
      </w:r>
    </w:p>
    <w:p w:rsidR="00383BC8" w:rsidRDefault="00383BC8" w:rsidP="00383BC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5</w:t>
      </w:r>
      <w:r w:rsidRPr="00E46E22">
        <w:rPr>
          <w:rFonts w:ascii="Times New Roman" w:hAnsi="Times New Roman" w:cs="Times New Roman"/>
          <w:sz w:val="24"/>
          <w:szCs w:val="24"/>
        </w:rPr>
        <w:t>.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E46E22">
        <w:rPr>
          <w:rFonts w:ascii="Times New Roman" w:hAnsi="Times New Roman" w:cs="Times New Roman"/>
          <w:sz w:val="24"/>
          <w:szCs w:val="24"/>
        </w:rPr>
        <w:t>О.В.Качаровська</w:t>
      </w:r>
      <w:proofErr w:type="spellEnd"/>
      <w:r w:rsidRPr="00E46E22">
        <w:rPr>
          <w:rFonts w:ascii="Times New Roman" w:hAnsi="Times New Roman" w:cs="Times New Roman"/>
          <w:sz w:val="24"/>
          <w:szCs w:val="24"/>
        </w:rPr>
        <w:t>).</w:t>
      </w:r>
    </w:p>
    <w:p w:rsidR="00383BC8" w:rsidRPr="00E46E22" w:rsidRDefault="00383BC8" w:rsidP="00383BC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83BC8" w:rsidRDefault="00383BC8" w:rsidP="00383BC8">
      <w:pPr>
        <w:shd w:val="clear" w:color="auto" w:fill="FFFFFF"/>
        <w:tabs>
          <w:tab w:val="left" w:pos="0"/>
        </w:tabs>
        <w:spacing w:after="0"/>
        <w:jc w:val="both"/>
        <w:outlineLvl w:val="0"/>
        <w:rPr>
          <w:rFonts w:ascii="Times New Roman" w:hAnsi="Times New Roman" w:cs="Times New Roman"/>
          <w:sz w:val="24"/>
          <w:szCs w:val="24"/>
        </w:rPr>
      </w:pPr>
      <w:r w:rsidRPr="00E46E22">
        <w:rPr>
          <w:rFonts w:ascii="Times New Roman" w:hAnsi="Times New Roman" w:cs="Times New Roman"/>
          <w:sz w:val="24"/>
          <w:szCs w:val="24"/>
        </w:rPr>
        <w:t>Сільський голова</w:t>
      </w:r>
      <w:r w:rsidRPr="00E46E22">
        <w:rPr>
          <w:rFonts w:ascii="Times New Roman" w:hAnsi="Times New Roman" w:cs="Times New Roman"/>
          <w:sz w:val="24"/>
          <w:szCs w:val="24"/>
        </w:rPr>
        <w:tab/>
      </w:r>
      <w:r w:rsidRPr="00E46E22">
        <w:rPr>
          <w:rFonts w:ascii="Times New Roman" w:hAnsi="Times New Roman" w:cs="Times New Roman"/>
          <w:sz w:val="24"/>
          <w:szCs w:val="24"/>
        </w:rPr>
        <w:tab/>
      </w:r>
      <w:r w:rsidRPr="00E46E22">
        <w:rPr>
          <w:rFonts w:ascii="Times New Roman" w:hAnsi="Times New Roman" w:cs="Times New Roman"/>
          <w:sz w:val="24"/>
          <w:szCs w:val="24"/>
        </w:rPr>
        <w:tab/>
      </w:r>
      <w:r w:rsidRPr="00E46E22">
        <w:rPr>
          <w:rFonts w:ascii="Times New Roman" w:hAnsi="Times New Roman" w:cs="Times New Roman"/>
          <w:sz w:val="24"/>
          <w:szCs w:val="24"/>
        </w:rPr>
        <w:tab/>
      </w:r>
      <w:r w:rsidRPr="00E46E22">
        <w:rPr>
          <w:rFonts w:ascii="Times New Roman" w:hAnsi="Times New Roman" w:cs="Times New Roman"/>
          <w:sz w:val="24"/>
          <w:szCs w:val="24"/>
        </w:rPr>
        <w:tab/>
        <w:t xml:space="preserve">                </w:t>
      </w:r>
      <w:r w:rsidRPr="00E46E22">
        <w:rPr>
          <w:rFonts w:ascii="Times New Roman" w:hAnsi="Times New Roman" w:cs="Times New Roman"/>
          <w:sz w:val="24"/>
          <w:szCs w:val="24"/>
        </w:rPr>
        <w:tab/>
      </w:r>
      <w:r>
        <w:rPr>
          <w:rFonts w:ascii="Times New Roman" w:hAnsi="Times New Roman" w:cs="Times New Roman"/>
          <w:sz w:val="24"/>
          <w:szCs w:val="24"/>
        </w:rPr>
        <w:t xml:space="preserve">                        </w:t>
      </w:r>
      <w:proofErr w:type="spellStart"/>
      <w:r>
        <w:rPr>
          <w:rFonts w:ascii="Times New Roman" w:hAnsi="Times New Roman" w:cs="Times New Roman"/>
          <w:sz w:val="24"/>
          <w:szCs w:val="24"/>
        </w:rPr>
        <w:t>В.А.Михалюк</w:t>
      </w:r>
      <w:proofErr w:type="spellEnd"/>
    </w:p>
    <w:p w:rsidR="00383BC8" w:rsidRPr="00291E2A" w:rsidRDefault="00383BC8" w:rsidP="00383BC8">
      <w:pPr>
        <w:spacing w:after="0"/>
        <w:ind w:firstLine="567"/>
        <w:jc w:val="center"/>
        <w:rPr>
          <w:rFonts w:ascii="Times New Roman" w:hAnsi="Times New Roman" w:cs="Times New Roman"/>
          <w:sz w:val="24"/>
          <w:szCs w:val="24"/>
        </w:rPr>
      </w:pPr>
      <w:r w:rsidRPr="00291E2A">
        <w:rPr>
          <w:rFonts w:ascii="Times New Roman" w:hAnsi="Times New Roman" w:cs="Times New Roman"/>
          <w:sz w:val="24"/>
          <w:szCs w:val="24"/>
        </w:rPr>
        <w:t>Пояснююча записка до рішення</w:t>
      </w:r>
    </w:p>
    <w:p w:rsidR="00383BC8" w:rsidRPr="00291E2A" w:rsidRDefault="00383BC8" w:rsidP="00383BC8">
      <w:pPr>
        <w:spacing w:after="0"/>
        <w:ind w:firstLine="567"/>
        <w:jc w:val="center"/>
        <w:rPr>
          <w:rFonts w:ascii="Times New Roman" w:hAnsi="Times New Roman" w:cs="Times New Roman"/>
          <w:sz w:val="24"/>
          <w:szCs w:val="24"/>
        </w:rPr>
      </w:pPr>
      <w:r w:rsidRPr="00291E2A">
        <w:rPr>
          <w:rFonts w:ascii="Times New Roman" w:hAnsi="Times New Roman" w:cs="Times New Roman"/>
          <w:sz w:val="24"/>
          <w:szCs w:val="24"/>
        </w:rPr>
        <w:lastRenderedPageBreak/>
        <w:t>ХХ</w:t>
      </w:r>
      <w:r w:rsidRPr="00291E2A">
        <w:rPr>
          <w:rFonts w:ascii="Times New Roman" w:hAnsi="Times New Roman" w:cs="Times New Roman"/>
          <w:sz w:val="24"/>
          <w:szCs w:val="24"/>
          <w:lang w:val="en-US"/>
        </w:rPr>
        <w:t>V</w:t>
      </w:r>
      <w:r w:rsidRPr="00291E2A">
        <w:rPr>
          <w:rFonts w:ascii="Times New Roman" w:hAnsi="Times New Roman" w:cs="Times New Roman"/>
          <w:sz w:val="24"/>
          <w:szCs w:val="24"/>
        </w:rPr>
        <w:t xml:space="preserve"> сесії </w:t>
      </w:r>
      <w:proofErr w:type="spellStart"/>
      <w:r w:rsidRPr="00291E2A">
        <w:rPr>
          <w:rFonts w:ascii="Times New Roman" w:hAnsi="Times New Roman" w:cs="Times New Roman"/>
          <w:sz w:val="24"/>
          <w:szCs w:val="24"/>
        </w:rPr>
        <w:t>Крупецької</w:t>
      </w:r>
      <w:proofErr w:type="spellEnd"/>
      <w:r w:rsidRPr="00291E2A">
        <w:rPr>
          <w:rFonts w:ascii="Times New Roman" w:hAnsi="Times New Roman" w:cs="Times New Roman"/>
          <w:sz w:val="24"/>
          <w:szCs w:val="24"/>
        </w:rPr>
        <w:t xml:space="preserve"> сільської ради сьомого  скликання</w:t>
      </w:r>
    </w:p>
    <w:p w:rsidR="00383BC8" w:rsidRPr="00291E2A" w:rsidRDefault="00383BC8" w:rsidP="00383BC8">
      <w:pPr>
        <w:spacing w:after="0"/>
        <w:ind w:firstLine="567"/>
        <w:jc w:val="center"/>
        <w:rPr>
          <w:rFonts w:ascii="Times New Roman" w:hAnsi="Times New Roman" w:cs="Times New Roman"/>
          <w:sz w:val="24"/>
          <w:szCs w:val="24"/>
        </w:rPr>
      </w:pPr>
      <w:r w:rsidRPr="00291E2A">
        <w:rPr>
          <w:rFonts w:ascii="Times New Roman" w:hAnsi="Times New Roman" w:cs="Times New Roman"/>
          <w:sz w:val="24"/>
          <w:szCs w:val="24"/>
        </w:rPr>
        <w:t xml:space="preserve">"Про внесення змін до місцевого бюджету </w:t>
      </w:r>
      <w:proofErr w:type="spellStart"/>
      <w:r w:rsidRPr="00291E2A">
        <w:rPr>
          <w:rFonts w:ascii="Times New Roman" w:hAnsi="Times New Roman" w:cs="Times New Roman"/>
          <w:sz w:val="24"/>
          <w:szCs w:val="24"/>
        </w:rPr>
        <w:t>Крупецької</w:t>
      </w:r>
      <w:proofErr w:type="spellEnd"/>
      <w:r w:rsidRPr="00291E2A">
        <w:rPr>
          <w:rFonts w:ascii="Times New Roman" w:hAnsi="Times New Roman" w:cs="Times New Roman"/>
          <w:sz w:val="24"/>
          <w:szCs w:val="24"/>
        </w:rPr>
        <w:t xml:space="preserve"> сільської ради на 2019 рік"</w:t>
      </w:r>
    </w:p>
    <w:p w:rsidR="00383BC8" w:rsidRPr="00291E2A" w:rsidRDefault="00383BC8" w:rsidP="00383BC8">
      <w:pPr>
        <w:spacing w:after="0"/>
        <w:ind w:firstLine="567"/>
        <w:jc w:val="center"/>
        <w:rPr>
          <w:rFonts w:ascii="Times New Roman" w:hAnsi="Times New Roman" w:cs="Times New Roman"/>
          <w:sz w:val="24"/>
          <w:szCs w:val="24"/>
        </w:rPr>
      </w:pPr>
      <w:r w:rsidRPr="00291E2A">
        <w:rPr>
          <w:rFonts w:ascii="Times New Roman" w:hAnsi="Times New Roman" w:cs="Times New Roman"/>
          <w:sz w:val="24"/>
          <w:szCs w:val="24"/>
        </w:rPr>
        <w:t>від 16.08.2019 р.  №</w:t>
      </w:r>
      <w:r>
        <w:rPr>
          <w:rFonts w:ascii="Times New Roman" w:hAnsi="Times New Roman" w:cs="Times New Roman"/>
          <w:sz w:val="24"/>
          <w:szCs w:val="24"/>
        </w:rPr>
        <w:t>6</w:t>
      </w:r>
      <w:r w:rsidRPr="00291E2A">
        <w:rPr>
          <w:rFonts w:ascii="Times New Roman" w:hAnsi="Times New Roman" w:cs="Times New Roman"/>
          <w:sz w:val="24"/>
          <w:szCs w:val="24"/>
        </w:rPr>
        <w:t xml:space="preserve"> </w:t>
      </w:r>
    </w:p>
    <w:p w:rsidR="00383BC8" w:rsidRPr="00291E2A" w:rsidRDefault="00383BC8" w:rsidP="00383BC8">
      <w:pPr>
        <w:spacing w:after="0"/>
        <w:ind w:firstLine="567"/>
        <w:jc w:val="center"/>
        <w:rPr>
          <w:rFonts w:ascii="Times New Roman" w:hAnsi="Times New Roman" w:cs="Times New Roman"/>
          <w:sz w:val="24"/>
          <w:szCs w:val="24"/>
        </w:rPr>
      </w:pPr>
    </w:p>
    <w:p w:rsidR="00383BC8" w:rsidRPr="00291E2A" w:rsidRDefault="00383BC8" w:rsidP="00383BC8">
      <w:pPr>
        <w:tabs>
          <w:tab w:val="left" w:pos="602"/>
          <w:tab w:val="num" w:pos="993"/>
        </w:tabs>
        <w:spacing w:after="0"/>
        <w:ind w:firstLine="567"/>
        <w:jc w:val="both"/>
        <w:rPr>
          <w:rFonts w:ascii="Times New Roman" w:hAnsi="Times New Roman" w:cs="Times New Roman"/>
          <w:b/>
          <w:sz w:val="24"/>
          <w:szCs w:val="24"/>
        </w:rPr>
      </w:pPr>
      <w:r w:rsidRPr="00291E2A">
        <w:rPr>
          <w:rFonts w:ascii="Times New Roman" w:hAnsi="Times New Roman" w:cs="Times New Roman"/>
          <w:b/>
          <w:sz w:val="24"/>
          <w:szCs w:val="24"/>
        </w:rPr>
        <w:t>І.</w:t>
      </w:r>
      <w:r w:rsidRPr="00291E2A">
        <w:rPr>
          <w:rFonts w:ascii="Times New Roman" w:hAnsi="Times New Roman" w:cs="Times New Roman"/>
          <w:sz w:val="24"/>
          <w:szCs w:val="24"/>
        </w:rPr>
        <w:t xml:space="preserve"> </w:t>
      </w:r>
      <w:r w:rsidRPr="00291E2A">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місцевого бюджету за січень-липень поточного року, збільшено планові показники доходної частини загального фонду місцевого бюджету на обсяг 351 400 грн., в т.ч. по</w:t>
      </w:r>
      <w:r w:rsidRPr="00291E2A">
        <w:rPr>
          <w:rFonts w:ascii="Times New Roman" w:hAnsi="Times New Roman" w:cs="Times New Roman"/>
          <w:b/>
          <w:sz w:val="24"/>
          <w:szCs w:val="24"/>
        </w:rPr>
        <w:t>:</w:t>
      </w:r>
    </w:p>
    <w:p w:rsidR="00383BC8" w:rsidRPr="00291E2A" w:rsidRDefault="00383BC8" w:rsidP="00383BC8">
      <w:pPr>
        <w:tabs>
          <w:tab w:val="left" w:pos="602"/>
          <w:tab w:val="num" w:pos="993"/>
        </w:tabs>
        <w:spacing w:after="0"/>
        <w:ind w:firstLine="567"/>
        <w:jc w:val="both"/>
        <w:rPr>
          <w:rFonts w:ascii="Times New Roman" w:hAnsi="Times New Roman" w:cs="Times New Roman"/>
          <w:sz w:val="24"/>
          <w:szCs w:val="24"/>
        </w:rPr>
      </w:pPr>
      <w:r w:rsidRPr="00291E2A">
        <w:rPr>
          <w:rFonts w:ascii="Times New Roman" w:hAnsi="Times New Roman" w:cs="Times New Roman"/>
          <w:sz w:val="24"/>
          <w:szCs w:val="24"/>
        </w:rPr>
        <w:t>ККД 11010100 «Податок на доходи фізичних осіб, що сплачується податковими агентами, із доходів платника податку у вигляді заробітної плати» на суму 300 000 грн.</w:t>
      </w:r>
    </w:p>
    <w:p w:rsidR="00383BC8" w:rsidRPr="00291E2A" w:rsidRDefault="00383BC8" w:rsidP="00383BC8">
      <w:pPr>
        <w:tabs>
          <w:tab w:val="left" w:pos="602"/>
          <w:tab w:val="num" w:pos="993"/>
        </w:tabs>
        <w:spacing w:after="0"/>
        <w:ind w:firstLine="567"/>
        <w:jc w:val="both"/>
        <w:rPr>
          <w:rFonts w:ascii="Times New Roman" w:hAnsi="Times New Roman" w:cs="Times New Roman"/>
          <w:sz w:val="24"/>
          <w:szCs w:val="24"/>
        </w:rPr>
      </w:pPr>
      <w:r w:rsidRPr="00291E2A">
        <w:rPr>
          <w:rFonts w:ascii="Times New Roman" w:hAnsi="Times New Roman" w:cs="Times New Roman"/>
          <w:sz w:val="24"/>
          <w:szCs w:val="24"/>
        </w:rPr>
        <w:t>ККД 11010400 «</w:t>
      </w:r>
      <w:r w:rsidRPr="00291E2A">
        <w:rPr>
          <w:rFonts w:ascii="Times New Roman" w:hAnsi="Times New Roman" w:cs="Times New Roman"/>
          <w:sz w:val="24"/>
          <w:szCs w:val="24"/>
          <w:shd w:val="clear" w:color="auto" w:fill="FFFFFF"/>
        </w:rPr>
        <w:t>Податок на доходи фізичних осіб, що сплачується податковими агентами, із доходів платника податку інших ніж заробітна плата» на суму 57 500 грн.</w:t>
      </w:r>
    </w:p>
    <w:p w:rsidR="00383BC8" w:rsidRPr="00291E2A" w:rsidRDefault="00383BC8" w:rsidP="00383BC8">
      <w:pPr>
        <w:pStyle w:val="a6"/>
        <w:spacing w:before="0" w:beforeAutospacing="0" w:after="0" w:afterAutospacing="0" w:line="276" w:lineRule="auto"/>
        <w:ind w:firstLine="567"/>
        <w:jc w:val="both"/>
        <w:rPr>
          <w:b/>
          <w:color w:val="000000"/>
        </w:rPr>
      </w:pPr>
      <w:r w:rsidRPr="00291E2A">
        <w:rPr>
          <w:b/>
          <w:color w:val="000000"/>
        </w:rPr>
        <w:t>ІІ. Відповідно до розділу І пояснюючої записки збільшено розпис видаткової частини місцевого бюджету на 351 400 грн., зокрема:</w:t>
      </w:r>
    </w:p>
    <w:p w:rsidR="00383BC8" w:rsidRPr="00291E2A" w:rsidRDefault="00383BC8" w:rsidP="00383BC8">
      <w:pPr>
        <w:pStyle w:val="ab"/>
        <w:ind w:firstLine="567"/>
        <w:rPr>
          <w:sz w:val="24"/>
        </w:rPr>
      </w:pPr>
      <w:r w:rsidRPr="00291E2A">
        <w:rPr>
          <w:sz w:val="24"/>
        </w:rPr>
        <w:t xml:space="preserve">2.1. Збільшено видаткову частину загального фонду бюджету на суму </w:t>
      </w:r>
      <w:r w:rsidRPr="00291E2A">
        <w:rPr>
          <w:b/>
          <w:sz w:val="24"/>
        </w:rPr>
        <w:t>357 500</w:t>
      </w:r>
      <w:r w:rsidRPr="00291E2A">
        <w:rPr>
          <w:sz w:val="24"/>
        </w:rPr>
        <w:t xml:space="preserve"> грн., по: </w:t>
      </w:r>
    </w:p>
    <w:p w:rsidR="00383BC8" w:rsidRPr="00291E2A" w:rsidRDefault="00383BC8" w:rsidP="00383BC8">
      <w:pPr>
        <w:spacing w:after="0"/>
        <w:ind w:firstLine="709"/>
        <w:jc w:val="both"/>
        <w:rPr>
          <w:rFonts w:ascii="Times New Roman" w:hAnsi="Times New Roman" w:cs="Times New Roman"/>
          <w:sz w:val="24"/>
          <w:szCs w:val="24"/>
        </w:rPr>
      </w:pPr>
      <w:r w:rsidRPr="00291E2A">
        <w:rPr>
          <w:rFonts w:ascii="Times New Roman" w:hAnsi="Times New Roman" w:cs="Times New Roman"/>
          <w:sz w:val="24"/>
          <w:szCs w:val="24"/>
        </w:rPr>
        <w:t xml:space="preserve">2.1.1. КПКВК 0112112 «Первинна медична допомога населенню, що надається фельдшерськими, фельдшерсько-акушерськими пунктами» на суму </w:t>
      </w:r>
      <w:r w:rsidRPr="00291E2A">
        <w:rPr>
          <w:rFonts w:ascii="Times New Roman" w:hAnsi="Times New Roman" w:cs="Times New Roman"/>
          <w:b/>
          <w:sz w:val="24"/>
          <w:szCs w:val="24"/>
        </w:rPr>
        <w:t xml:space="preserve">64 730 </w:t>
      </w:r>
      <w:r w:rsidRPr="00291E2A">
        <w:rPr>
          <w:rFonts w:ascii="Times New Roman" w:hAnsi="Times New Roman" w:cs="Times New Roman"/>
          <w:sz w:val="24"/>
          <w:szCs w:val="24"/>
        </w:rPr>
        <w:t xml:space="preserve">грн. по КЕКВ 2240 «Оплата послуг (крім комунальних)» для оплати послуг з поточного ремонту зовнішніх мереж каналізації та водопроводу </w:t>
      </w:r>
      <w:proofErr w:type="spellStart"/>
      <w:r w:rsidRPr="00291E2A">
        <w:rPr>
          <w:rFonts w:ascii="Times New Roman" w:hAnsi="Times New Roman" w:cs="Times New Roman"/>
          <w:sz w:val="24"/>
          <w:szCs w:val="24"/>
        </w:rPr>
        <w:t>ФАПу</w:t>
      </w:r>
      <w:proofErr w:type="spellEnd"/>
      <w:r w:rsidRPr="00291E2A">
        <w:rPr>
          <w:rFonts w:ascii="Times New Roman" w:hAnsi="Times New Roman" w:cs="Times New Roman"/>
          <w:sz w:val="24"/>
          <w:szCs w:val="24"/>
        </w:rPr>
        <w:t xml:space="preserve"> за </w:t>
      </w:r>
      <w:proofErr w:type="spellStart"/>
      <w:r w:rsidRPr="00291E2A">
        <w:rPr>
          <w:rFonts w:ascii="Times New Roman" w:hAnsi="Times New Roman" w:cs="Times New Roman"/>
          <w:sz w:val="24"/>
          <w:szCs w:val="24"/>
        </w:rPr>
        <w:t>адресою</w:t>
      </w:r>
      <w:proofErr w:type="spellEnd"/>
      <w:r w:rsidRPr="00291E2A">
        <w:rPr>
          <w:rFonts w:ascii="Times New Roman" w:hAnsi="Times New Roman" w:cs="Times New Roman"/>
          <w:sz w:val="24"/>
          <w:szCs w:val="24"/>
        </w:rPr>
        <w:t xml:space="preserve"> </w:t>
      </w:r>
      <w:proofErr w:type="spellStart"/>
      <w:r w:rsidRPr="00291E2A">
        <w:rPr>
          <w:rFonts w:ascii="Times New Roman" w:hAnsi="Times New Roman" w:cs="Times New Roman"/>
          <w:sz w:val="24"/>
          <w:szCs w:val="24"/>
        </w:rPr>
        <w:t>вул.Шкільна</w:t>
      </w:r>
      <w:proofErr w:type="spellEnd"/>
      <w:r w:rsidRPr="00291E2A">
        <w:rPr>
          <w:rFonts w:ascii="Times New Roman" w:hAnsi="Times New Roman" w:cs="Times New Roman"/>
          <w:sz w:val="24"/>
          <w:szCs w:val="24"/>
        </w:rPr>
        <w:t xml:space="preserve">, 1 </w:t>
      </w:r>
      <w:proofErr w:type="spellStart"/>
      <w:r w:rsidRPr="00291E2A">
        <w:rPr>
          <w:rFonts w:ascii="Times New Roman" w:hAnsi="Times New Roman" w:cs="Times New Roman"/>
          <w:sz w:val="24"/>
          <w:szCs w:val="24"/>
        </w:rPr>
        <w:t>с.Полянь</w:t>
      </w:r>
      <w:proofErr w:type="spellEnd"/>
      <w:r w:rsidRPr="00291E2A">
        <w:rPr>
          <w:rFonts w:ascii="Times New Roman" w:hAnsi="Times New Roman" w:cs="Times New Roman"/>
          <w:sz w:val="24"/>
          <w:szCs w:val="24"/>
        </w:rPr>
        <w:t>.</w:t>
      </w:r>
    </w:p>
    <w:p w:rsidR="00383BC8" w:rsidRPr="00291E2A" w:rsidRDefault="00383BC8" w:rsidP="00383BC8">
      <w:pPr>
        <w:spacing w:after="0"/>
        <w:ind w:firstLine="567"/>
        <w:jc w:val="both"/>
        <w:rPr>
          <w:rFonts w:ascii="Times New Roman" w:hAnsi="Times New Roman" w:cs="Times New Roman"/>
          <w:sz w:val="24"/>
          <w:szCs w:val="24"/>
        </w:rPr>
      </w:pPr>
      <w:r w:rsidRPr="00291E2A">
        <w:rPr>
          <w:rFonts w:ascii="Times New Roman" w:hAnsi="Times New Roman" w:cs="Times New Roman"/>
          <w:sz w:val="24"/>
          <w:szCs w:val="24"/>
        </w:rPr>
        <w:t xml:space="preserve">2.1.2. КПКВК 0116030 «Організація благоустрою населених пунктів» на суму </w:t>
      </w:r>
      <w:r w:rsidRPr="00291E2A">
        <w:rPr>
          <w:rFonts w:ascii="Times New Roman" w:hAnsi="Times New Roman" w:cs="Times New Roman"/>
          <w:b/>
          <w:sz w:val="24"/>
          <w:szCs w:val="24"/>
        </w:rPr>
        <w:t>21 670</w:t>
      </w:r>
      <w:r w:rsidRPr="00291E2A">
        <w:rPr>
          <w:rFonts w:ascii="Times New Roman" w:hAnsi="Times New Roman" w:cs="Times New Roman"/>
          <w:sz w:val="24"/>
          <w:szCs w:val="24"/>
        </w:rPr>
        <w:t xml:space="preserve"> грн. по КЕКВ 2240 «Оплата послуг (крім комунальних)» для оплати послуг з поточного ремонту стели на кладовищі с.</w:t>
      </w:r>
      <w:r>
        <w:rPr>
          <w:rFonts w:ascii="Times New Roman" w:hAnsi="Times New Roman" w:cs="Times New Roman"/>
          <w:sz w:val="24"/>
          <w:szCs w:val="24"/>
        </w:rPr>
        <w:t xml:space="preserve"> </w:t>
      </w:r>
      <w:r w:rsidRPr="00291E2A">
        <w:rPr>
          <w:rFonts w:ascii="Times New Roman" w:hAnsi="Times New Roman" w:cs="Times New Roman"/>
          <w:sz w:val="24"/>
          <w:szCs w:val="24"/>
        </w:rPr>
        <w:t>Крупець.</w:t>
      </w:r>
    </w:p>
    <w:p w:rsidR="00383BC8" w:rsidRPr="00291E2A" w:rsidRDefault="00383BC8" w:rsidP="00383BC8">
      <w:pPr>
        <w:spacing w:after="0"/>
        <w:ind w:firstLine="709"/>
        <w:jc w:val="both"/>
        <w:rPr>
          <w:rFonts w:ascii="Times New Roman" w:hAnsi="Times New Roman" w:cs="Times New Roman"/>
          <w:sz w:val="24"/>
          <w:szCs w:val="24"/>
        </w:rPr>
      </w:pPr>
      <w:r w:rsidRPr="00291E2A">
        <w:rPr>
          <w:rFonts w:ascii="Times New Roman" w:hAnsi="Times New Roman" w:cs="Times New Roman"/>
          <w:sz w:val="24"/>
          <w:szCs w:val="24"/>
        </w:rPr>
        <w:t xml:space="preserve">2.1.3.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на суму </w:t>
      </w:r>
      <w:r w:rsidRPr="00291E2A">
        <w:rPr>
          <w:rFonts w:ascii="Times New Roman" w:hAnsi="Times New Roman" w:cs="Times New Roman"/>
          <w:b/>
          <w:sz w:val="24"/>
          <w:szCs w:val="24"/>
        </w:rPr>
        <w:t xml:space="preserve">12 750 </w:t>
      </w:r>
      <w:r w:rsidRPr="00291E2A">
        <w:rPr>
          <w:rFonts w:ascii="Times New Roman" w:hAnsi="Times New Roman" w:cs="Times New Roman"/>
          <w:sz w:val="24"/>
          <w:szCs w:val="24"/>
        </w:rPr>
        <w:t xml:space="preserve">грн. по КЕКВ 2240 «Оплата послуг (крім комунальних)» для оплати послуг з проходження чергового медичного огляду педагогічних працівників та технічного персоналу. </w:t>
      </w:r>
    </w:p>
    <w:p w:rsidR="00383BC8" w:rsidRPr="00291E2A" w:rsidRDefault="00383BC8" w:rsidP="00383BC8">
      <w:pPr>
        <w:spacing w:after="0"/>
        <w:ind w:firstLine="709"/>
        <w:jc w:val="both"/>
        <w:rPr>
          <w:rFonts w:ascii="Times New Roman" w:hAnsi="Times New Roman" w:cs="Times New Roman"/>
          <w:sz w:val="24"/>
          <w:szCs w:val="24"/>
        </w:rPr>
      </w:pPr>
      <w:r w:rsidRPr="00291E2A">
        <w:rPr>
          <w:rFonts w:ascii="Times New Roman" w:hAnsi="Times New Roman" w:cs="Times New Roman"/>
          <w:sz w:val="24"/>
          <w:szCs w:val="24"/>
        </w:rPr>
        <w:t xml:space="preserve">2.1.4. КПКВК 0114060 «Палаци і будинки культури, клуби та інші заклади клубного типу» на суму </w:t>
      </w:r>
      <w:r w:rsidRPr="00291E2A">
        <w:rPr>
          <w:rFonts w:ascii="Times New Roman" w:hAnsi="Times New Roman" w:cs="Times New Roman"/>
          <w:b/>
          <w:sz w:val="24"/>
          <w:szCs w:val="24"/>
        </w:rPr>
        <w:t>237 250</w:t>
      </w:r>
      <w:r w:rsidRPr="00291E2A">
        <w:rPr>
          <w:rFonts w:ascii="Times New Roman" w:hAnsi="Times New Roman" w:cs="Times New Roman"/>
          <w:sz w:val="24"/>
          <w:szCs w:val="24"/>
        </w:rPr>
        <w:t xml:space="preserve"> грн., в тому числі по КЕКВ 2240 «Оплата послуг (крім комунальних)» на суму 221 650 грн. для оплати послуг з поточного ремонту огорожі сільського клубу за </w:t>
      </w:r>
      <w:proofErr w:type="spellStart"/>
      <w:r w:rsidRPr="00291E2A">
        <w:rPr>
          <w:rFonts w:ascii="Times New Roman" w:hAnsi="Times New Roman" w:cs="Times New Roman"/>
          <w:sz w:val="24"/>
          <w:szCs w:val="24"/>
        </w:rPr>
        <w:t>адресою</w:t>
      </w:r>
      <w:proofErr w:type="spellEnd"/>
      <w:r w:rsidRPr="00291E2A">
        <w:rPr>
          <w:rFonts w:ascii="Times New Roman" w:hAnsi="Times New Roman" w:cs="Times New Roman"/>
          <w:sz w:val="24"/>
          <w:szCs w:val="24"/>
        </w:rPr>
        <w:t xml:space="preserve"> </w:t>
      </w:r>
      <w:proofErr w:type="spellStart"/>
      <w:r w:rsidRPr="00291E2A">
        <w:rPr>
          <w:rFonts w:ascii="Times New Roman" w:hAnsi="Times New Roman" w:cs="Times New Roman"/>
          <w:sz w:val="24"/>
          <w:szCs w:val="24"/>
        </w:rPr>
        <w:t>вул</w:t>
      </w:r>
      <w:proofErr w:type="spellEnd"/>
      <w:r w:rsidRPr="00291E2A">
        <w:rPr>
          <w:rFonts w:ascii="Times New Roman" w:hAnsi="Times New Roman" w:cs="Times New Roman"/>
          <w:sz w:val="24"/>
          <w:szCs w:val="24"/>
        </w:rPr>
        <w:t xml:space="preserve">..Партизанська, 40 </w:t>
      </w:r>
      <w:proofErr w:type="spellStart"/>
      <w:r w:rsidRPr="00291E2A">
        <w:rPr>
          <w:rFonts w:ascii="Times New Roman" w:hAnsi="Times New Roman" w:cs="Times New Roman"/>
          <w:sz w:val="24"/>
          <w:szCs w:val="24"/>
        </w:rPr>
        <w:t>с.Хоровиця</w:t>
      </w:r>
      <w:proofErr w:type="spellEnd"/>
      <w:r w:rsidRPr="00291E2A">
        <w:rPr>
          <w:rFonts w:ascii="Times New Roman" w:hAnsi="Times New Roman" w:cs="Times New Roman"/>
          <w:sz w:val="24"/>
          <w:szCs w:val="24"/>
        </w:rPr>
        <w:t xml:space="preserve"> (72 610 грн.), поточний ремонт покрівлі клубу за </w:t>
      </w:r>
      <w:proofErr w:type="spellStart"/>
      <w:r w:rsidRPr="00291E2A">
        <w:rPr>
          <w:rFonts w:ascii="Times New Roman" w:hAnsi="Times New Roman" w:cs="Times New Roman"/>
          <w:sz w:val="24"/>
          <w:szCs w:val="24"/>
        </w:rPr>
        <w:t>адресою</w:t>
      </w:r>
      <w:proofErr w:type="spellEnd"/>
      <w:r w:rsidRPr="00291E2A">
        <w:rPr>
          <w:rFonts w:ascii="Times New Roman" w:hAnsi="Times New Roman" w:cs="Times New Roman"/>
          <w:sz w:val="24"/>
          <w:szCs w:val="24"/>
        </w:rPr>
        <w:t xml:space="preserve"> </w:t>
      </w:r>
      <w:proofErr w:type="spellStart"/>
      <w:r w:rsidRPr="00291E2A">
        <w:rPr>
          <w:rFonts w:ascii="Times New Roman" w:hAnsi="Times New Roman" w:cs="Times New Roman"/>
          <w:sz w:val="24"/>
          <w:szCs w:val="24"/>
        </w:rPr>
        <w:t>вул</w:t>
      </w:r>
      <w:proofErr w:type="spellEnd"/>
      <w:r w:rsidRPr="00291E2A">
        <w:rPr>
          <w:rFonts w:ascii="Times New Roman" w:hAnsi="Times New Roman" w:cs="Times New Roman"/>
          <w:sz w:val="24"/>
          <w:szCs w:val="24"/>
        </w:rPr>
        <w:t xml:space="preserve">..Партизанська, 40 </w:t>
      </w:r>
      <w:proofErr w:type="spellStart"/>
      <w:r w:rsidRPr="00291E2A">
        <w:rPr>
          <w:rFonts w:ascii="Times New Roman" w:hAnsi="Times New Roman" w:cs="Times New Roman"/>
          <w:sz w:val="24"/>
          <w:szCs w:val="24"/>
        </w:rPr>
        <w:t>с.Хоровиця</w:t>
      </w:r>
      <w:proofErr w:type="spellEnd"/>
      <w:r w:rsidRPr="00291E2A">
        <w:rPr>
          <w:rFonts w:ascii="Times New Roman" w:hAnsi="Times New Roman" w:cs="Times New Roman"/>
          <w:sz w:val="24"/>
          <w:szCs w:val="24"/>
        </w:rPr>
        <w:t xml:space="preserve"> (149 040 грн.), по КЕКВ 2210 «Предмети, матеріали, обладнання та інвентар» на суму 15 600 грн. на придбання меблів для будинку культури в </w:t>
      </w:r>
      <w:proofErr w:type="spellStart"/>
      <w:r w:rsidRPr="00291E2A">
        <w:rPr>
          <w:rFonts w:ascii="Times New Roman" w:hAnsi="Times New Roman" w:cs="Times New Roman"/>
          <w:sz w:val="24"/>
          <w:szCs w:val="24"/>
        </w:rPr>
        <w:t>с.Крупець</w:t>
      </w:r>
      <w:proofErr w:type="spellEnd"/>
      <w:r w:rsidRPr="00291E2A">
        <w:rPr>
          <w:rFonts w:ascii="Times New Roman" w:hAnsi="Times New Roman" w:cs="Times New Roman"/>
          <w:sz w:val="24"/>
          <w:szCs w:val="24"/>
        </w:rPr>
        <w:t xml:space="preserve"> (стіл комп’ютерний – 4 300 грн., вішаки 4 шт. – 9 000 грн., стіл-тумба – 2 300 грн.).</w:t>
      </w:r>
    </w:p>
    <w:p w:rsidR="00383BC8" w:rsidRPr="00291E2A" w:rsidRDefault="00383BC8" w:rsidP="00383BC8">
      <w:pPr>
        <w:spacing w:after="0"/>
        <w:ind w:firstLine="709"/>
        <w:jc w:val="both"/>
        <w:rPr>
          <w:rFonts w:ascii="Times New Roman" w:hAnsi="Times New Roman" w:cs="Times New Roman"/>
          <w:sz w:val="24"/>
          <w:szCs w:val="24"/>
        </w:rPr>
      </w:pPr>
      <w:r w:rsidRPr="00291E2A">
        <w:rPr>
          <w:rFonts w:ascii="Times New Roman" w:hAnsi="Times New Roman" w:cs="Times New Roman"/>
          <w:sz w:val="24"/>
          <w:szCs w:val="24"/>
        </w:rPr>
        <w:t xml:space="preserve">2.1.5. КПКВК 0118110 «Заходи із запобігання та ліквідації надзвичайних ситуацій та наслідків стихійного лиха» на суму </w:t>
      </w:r>
      <w:r w:rsidRPr="00291E2A">
        <w:rPr>
          <w:rFonts w:ascii="Times New Roman" w:hAnsi="Times New Roman" w:cs="Times New Roman"/>
          <w:b/>
          <w:sz w:val="24"/>
          <w:szCs w:val="24"/>
        </w:rPr>
        <w:t>15 000</w:t>
      </w:r>
      <w:r w:rsidRPr="00291E2A">
        <w:rPr>
          <w:rFonts w:ascii="Times New Roman" w:hAnsi="Times New Roman" w:cs="Times New Roman"/>
          <w:sz w:val="24"/>
          <w:szCs w:val="24"/>
        </w:rPr>
        <w:t xml:space="preserve"> грн. по КЕКВ 2210 «Предмети, матеріали, обладнання та інвентар» для поповнення матеріального резерву на випадок виникнення надзвичайної ситуації.</w:t>
      </w:r>
    </w:p>
    <w:p w:rsidR="00383BC8" w:rsidRPr="00291E2A" w:rsidRDefault="00383BC8" w:rsidP="00383BC8">
      <w:pPr>
        <w:spacing w:after="0"/>
        <w:ind w:firstLine="709"/>
        <w:jc w:val="both"/>
        <w:rPr>
          <w:rFonts w:ascii="Times New Roman" w:hAnsi="Times New Roman" w:cs="Times New Roman"/>
          <w:sz w:val="24"/>
          <w:szCs w:val="24"/>
        </w:rPr>
      </w:pPr>
      <w:r w:rsidRPr="00291E2A">
        <w:rPr>
          <w:rFonts w:ascii="Times New Roman" w:hAnsi="Times New Roman" w:cs="Times New Roman"/>
          <w:sz w:val="24"/>
          <w:szCs w:val="24"/>
          <w:lang w:val="ru-RU"/>
        </w:rPr>
        <w:t>2</w:t>
      </w:r>
      <w:r w:rsidRPr="00291E2A">
        <w:rPr>
          <w:rFonts w:ascii="Times New Roman" w:hAnsi="Times New Roman" w:cs="Times New Roman"/>
          <w:sz w:val="24"/>
          <w:szCs w:val="24"/>
        </w:rPr>
        <w:t xml:space="preserve">.1.6. 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на суму </w:t>
      </w:r>
      <w:r w:rsidRPr="00291E2A">
        <w:rPr>
          <w:rFonts w:ascii="Times New Roman" w:hAnsi="Times New Roman" w:cs="Times New Roman"/>
          <w:b/>
          <w:sz w:val="24"/>
          <w:szCs w:val="24"/>
        </w:rPr>
        <w:t>6 100</w:t>
      </w:r>
      <w:r w:rsidRPr="00291E2A">
        <w:rPr>
          <w:rFonts w:ascii="Times New Roman" w:hAnsi="Times New Roman" w:cs="Times New Roman"/>
          <w:sz w:val="24"/>
          <w:szCs w:val="24"/>
        </w:rPr>
        <w:t xml:space="preserve"> грн., в тому числі по КЕКВ 2111 «Заробітна плата» на 5 000 грн. та по КЕКВ 2120 «Нарахування на оплату праці» на 1 100 грн.</w:t>
      </w:r>
    </w:p>
    <w:p w:rsidR="00383BC8" w:rsidRPr="00291E2A" w:rsidRDefault="00383BC8" w:rsidP="00383BC8">
      <w:pPr>
        <w:pStyle w:val="ab"/>
        <w:ind w:firstLine="567"/>
        <w:rPr>
          <w:sz w:val="24"/>
        </w:rPr>
      </w:pPr>
    </w:p>
    <w:p w:rsidR="00383BC8" w:rsidRPr="00291E2A" w:rsidRDefault="00383BC8" w:rsidP="00383BC8">
      <w:pPr>
        <w:pStyle w:val="ab"/>
        <w:ind w:firstLine="567"/>
        <w:rPr>
          <w:sz w:val="24"/>
        </w:rPr>
      </w:pPr>
      <w:r w:rsidRPr="00291E2A">
        <w:rPr>
          <w:b/>
          <w:sz w:val="24"/>
        </w:rPr>
        <w:t>ІІІ. Внести зміни до планових призначень спеціального фонду місцевого бюджету по</w:t>
      </w:r>
      <w:r w:rsidRPr="00291E2A">
        <w:rPr>
          <w:sz w:val="24"/>
        </w:rPr>
        <w:t xml:space="preserve">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зменшити планові призначення передбачені для КЗ «</w:t>
      </w:r>
      <w:proofErr w:type="spellStart"/>
      <w:r w:rsidRPr="00291E2A">
        <w:rPr>
          <w:sz w:val="24"/>
        </w:rPr>
        <w:t>Славутський</w:t>
      </w:r>
      <w:proofErr w:type="spellEnd"/>
      <w:r w:rsidRPr="00291E2A">
        <w:rPr>
          <w:sz w:val="24"/>
        </w:rPr>
        <w:t xml:space="preserve"> центр ПМСД» на придбання </w:t>
      </w:r>
      <w:proofErr w:type="spellStart"/>
      <w:r w:rsidRPr="00291E2A">
        <w:rPr>
          <w:sz w:val="24"/>
        </w:rPr>
        <w:t>гемоаналізатора</w:t>
      </w:r>
      <w:proofErr w:type="spellEnd"/>
      <w:r w:rsidRPr="00291E2A">
        <w:rPr>
          <w:sz w:val="24"/>
        </w:rPr>
        <w:t xml:space="preserve"> по КЕКВ 3220 «Капітальні трансферти органам державного управління інших рівнів» на суму 147 800 грн. </w:t>
      </w:r>
    </w:p>
    <w:p w:rsidR="00383BC8" w:rsidRPr="00A8700D" w:rsidRDefault="00383BC8" w:rsidP="00383BC8">
      <w:pPr>
        <w:pStyle w:val="ab"/>
        <w:ind w:firstLine="567"/>
        <w:rPr>
          <w:sz w:val="24"/>
        </w:rPr>
      </w:pPr>
      <w:r w:rsidRPr="00291E2A">
        <w:rPr>
          <w:sz w:val="24"/>
        </w:rPr>
        <w:t>Залишок коштів у сумі 51 200 грн. спрямувати на придбання електрокардіографа (20 000 грн.), газового котла (11 000 грн.), сумка лікаря 2 шт. (20 200 грн.).</w:t>
      </w:r>
    </w:p>
    <w:p w:rsidR="00383BC8" w:rsidRPr="00291E2A" w:rsidRDefault="00383BC8" w:rsidP="00383BC8">
      <w:pPr>
        <w:pStyle w:val="ab"/>
        <w:tabs>
          <w:tab w:val="left" w:pos="851"/>
          <w:tab w:val="left" w:pos="993"/>
        </w:tabs>
        <w:ind w:firstLine="567"/>
        <w:rPr>
          <w:b/>
          <w:sz w:val="24"/>
        </w:rPr>
      </w:pPr>
      <w:r w:rsidRPr="00291E2A">
        <w:rPr>
          <w:b/>
          <w:sz w:val="24"/>
        </w:rPr>
        <w:t>І</w:t>
      </w:r>
      <w:r w:rsidRPr="00291E2A">
        <w:rPr>
          <w:b/>
          <w:sz w:val="24"/>
          <w:lang w:val="en-US"/>
        </w:rPr>
        <w:t>V</w:t>
      </w:r>
      <w:r w:rsidRPr="00291E2A">
        <w:rPr>
          <w:b/>
          <w:sz w:val="24"/>
        </w:rPr>
        <w:t>. Внести зміни до планових призначень загального фонду місцевого бюджету по:</w:t>
      </w:r>
    </w:p>
    <w:p w:rsidR="00383BC8" w:rsidRPr="00291E2A" w:rsidRDefault="00383BC8" w:rsidP="00383BC8">
      <w:pPr>
        <w:spacing w:after="0"/>
        <w:ind w:firstLine="709"/>
        <w:jc w:val="both"/>
        <w:rPr>
          <w:rFonts w:ascii="Times New Roman" w:hAnsi="Times New Roman" w:cs="Times New Roman"/>
          <w:sz w:val="24"/>
          <w:szCs w:val="24"/>
        </w:rPr>
      </w:pPr>
      <w:r w:rsidRPr="00291E2A">
        <w:rPr>
          <w:rFonts w:ascii="Times New Roman" w:hAnsi="Times New Roman" w:cs="Times New Roman"/>
          <w:b/>
          <w:sz w:val="24"/>
          <w:szCs w:val="24"/>
        </w:rPr>
        <w:t xml:space="preserve">- </w:t>
      </w:r>
      <w:r w:rsidRPr="00291E2A">
        <w:rPr>
          <w:rFonts w:ascii="Times New Roman" w:hAnsi="Times New Roman" w:cs="Times New Roman"/>
          <w:sz w:val="24"/>
          <w:szCs w:val="24"/>
        </w:rPr>
        <w:t>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збільшити планові призначення по КЕКВ 2240 «Оплата послуг (крім комунальних)» на суму 2 550 грн. для оплати послуг з проходження чергового медичного огляду педагогічних працівників та технічного персоналу, по КЕКВ 2210 «Предмети, матеріали, обладнання та інвентар» на суму 20 980 грн. для придбання футбольної форми.</w:t>
      </w:r>
    </w:p>
    <w:p w:rsidR="00383BC8" w:rsidRPr="00291E2A" w:rsidRDefault="00383BC8" w:rsidP="00383BC8">
      <w:pPr>
        <w:pStyle w:val="ab"/>
        <w:tabs>
          <w:tab w:val="left" w:pos="851"/>
          <w:tab w:val="left" w:pos="993"/>
        </w:tabs>
        <w:ind w:firstLine="567"/>
        <w:rPr>
          <w:sz w:val="24"/>
        </w:rPr>
      </w:pPr>
      <w:r w:rsidRPr="00291E2A">
        <w:rPr>
          <w:b/>
          <w:sz w:val="24"/>
        </w:rPr>
        <w:t>-</w:t>
      </w:r>
      <w:r w:rsidRPr="00291E2A">
        <w:rPr>
          <w:sz w:val="24"/>
        </w:rPr>
        <w:t xml:space="preserve">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збільшити планові призначення по КЕКВ 2620 «Поточні трансферти органам державного управління інших рівнів» на суму 124 270 грн. </w:t>
      </w:r>
    </w:p>
    <w:p w:rsidR="00383BC8" w:rsidRPr="00A8700D" w:rsidRDefault="00383BC8" w:rsidP="00383BC8">
      <w:pPr>
        <w:pStyle w:val="ab"/>
        <w:tabs>
          <w:tab w:val="left" w:pos="851"/>
          <w:tab w:val="left" w:pos="993"/>
        </w:tabs>
        <w:ind w:firstLine="567"/>
        <w:rPr>
          <w:sz w:val="24"/>
        </w:rPr>
      </w:pPr>
      <w:r w:rsidRPr="00291E2A">
        <w:rPr>
          <w:sz w:val="24"/>
        </w:rPr>
        <w:t xml:space="preserve">Зазначені кошти спрямувати на надання іншої субвенції </w:t>
      </w:r>
      <w:proofErr w:type="spellStart"/>
      <w:r w:rsidRPr="00291E2A">
        <w:rPr>
          <w:sz w:val="24"/>
        </w:rPr>
        <w:t>Славутському</w:t>
      </w:r>
      <w:proofErr w:type="spellEnd"/>
      <w:r w:rsidRPr="00291E2A">
        <w:rPr>
          <w:sz w:val="24"/>
        </w:rPr>
        <w:t xml:space="preserve"> району для КЗ «</w:t>
      </w:r>
      <w:proofErr w:type="spellStart"/>
      <w:r w:rsidRPr="00291E2A">
        <w:rPr>
          <w:sz w:val="24"/>
        </w:rPr>
        <w:t>Славутський</w:t>
      </w:r>
      <w:proofErr w:type="spellEnd"/>
      <w:r w:rsidRPr="00291E2A">
        <w:rPr>
          <w:sz w:val="24"/>
        </w:rPr>
        <w:t xml:space="preserve"> центр ПМСД» для придбання меблів та виробів медичного призначення на суму 117 800 грн. (ширма 4 шт. – 8 000 грн., </w:t>
      </w:r>
      <w:proofErr w:type="spellStart"/>
      <w:r w:rsidRPr="00291E2A">
        <w:rPr>
          <w:sz w:val="24"/>
        </w:rPr>
        <w:t>пікфлуометр</w:t>
      </w:r>
      <w:proofErr w:type="spellEnd"/>
      <w:r w:rsidRPr="00291E2A">
        <w:rPr>
          <w:sz w:val="24"/>
        </w:rPr>
        <w:t xml:space="preserve"> 2 шт. – 2 200 грн., контейнери 8 шт. – 9 600 грн., сумка сестри медичної 8 шт. – 19 600 грн., </w:t>
      </w:r>
      <w:proofErr w:type="spellStart"/>
      <w:r w:rsidRPr="00291E2A">
        <w:rPr>
          <w:sz w:val="24"/>
        </w:rPr>
        <w:t>пульсоксиметр</w:t>
      </w:r>
      <w:proofErr w:type="spellEnd"/>
      <w:r w:rsidRPr="00291E2A">
        <w:rPr>
          <w:sz w:val="24"/>
        </w:rPr>
        <w:t xml:space="preserve"> 2 шт. – 2 200 грн., вага для дорослих 8 шт. – 5 600 грн., вага для дітей 2 шт. – 2 800 грн., медичне обладнання – 7 850 грн., </w:t>
      </w:r>
      <w:proofErr w:type="spellStart"/>
      <w:r w:rsidRPr="00291E2A">
        <w:rPr>
          <w:sz w:val="24"/>
        </w:rPr>
        <w:t>банкетка</w:t>
      </w:r>
      <w:proofErr w:type="spellEnd"/>
      <w:r w:rsidRPr="00291E2A">
        <w:rPr>
          <w:sz w:val="24"/>
        </w:rPr>
        <w:t xml:space="preserve"> 11 шт. – 34 650 грн., кушетка медична 6 шт. – 22 800 грн., тумба в туалет – 2 500 грн.), придбання туберкуліну – 6 470 грн.</w:t>
      </w:r>
    </w:p>
    <w:p w:rsidR="00383BC8" w:rsidRPr="00291E2A" w:rsidRDefault="00383BC8" w:rsidP="00383BC8">
      <w:pPr>
        <w:pStyle w:val="ab"/>
        <w:ind w:firstLine="709"/>
        <w:rPr>
          <w:sz w:val="24"/>
        </w:rPr>
      </w:pPr>
      <w:proofErr w:type="gramStart"/>
      <w:r w:rsidRPr="00291E2A">
        <w:rPr>
          <w:b/>
          <w:sz w:val="24"/>
          <w:lang w:val="en-US"/>
        </w:rPr>
        <w:t>V</w:t>
      </w:r>
      <w:r w:rsidRPr="00291E2A">
        <w:rPr>
          <w:b/>
          <w:sz w:val="24"/>
        </w:rPr>
        <w:t>І.</w:t>
      </w:r>
      <w:proofErr w:type="gramEnd"/>
      <w:r w:rsidRPr="00291E2A">
        <w:rPr>
          <w:b/>
          <w:sz w:val="24"/>
        </w:rPr>
        <w:t xml:space="preserve"> </w:t>
      </w:r>
      <w:r w:rsidRPr="00291E2A">
        <w:rPr>
          <w:b/>
          <w:iCs/>
          <w:sz w:val="24"/>
        </w:rPr>
        <w:t xml:space="preserve">Затвердити розпорядження заступника сільського голови з питань діяльності виконавчих органів ради від 24.07.2019 року № 47/2019-р, </w:t>
      </w:r>
      <w:r w:rsidRPr="00A8700D">
        <w:rPr>
          <w:b/>
          <w:iCs/>
          <w:sz w:val="24"/>
        </w:rPr>
        <w:t>від 08.08.2019 року № 50/2019</w:t>
      </w:r>
      <w:r>
        <w:rPr>
          <w:b/>
          <w:iCs/>
          <w:sz w:val="24"/>
        </w:rPr>
        <w:t xml:space="preserve"> </w:t>
      </w:r>
      <w:r w:rsidRPr="00A8700D">
        <w:rPr>
          <w:b/>
          <w:iCs/>
          <w:sz w:val="24"/>
        </w:rPr>
        <w:t>-</w:t>
      </w:r>
      <w:r>
        <w:rPr>
          <w:b/>
          <w:iCs/>
          <w:sz w:val="24"/>
        </w:rPr>
        <w:t xml:space="preserve"> </w:t>
      </w:r>
      <w:r w:rsidRPr="00A8700D">
        <w:rPr>
          <w:b/>
          <w:iCs/>
          <w:sz w:val="24"/>
        </w:rPr>
        <w:t>р</w:t>
      </w:r>
      <w:r w:rsidRPr="00291E2A">
        <w:rPr>
          <w:b/>
          <w:iCs/>
          <w:sz w:val="24"/>
        </w:rPr>
        <w:t xml:space="preserve">"Про перерозподіл видатків місцевого бюджету </w:t>
      </w:r>
      <w:proofErr w:type="spellStart"/>
      <w:r w:rsidRPr="00291E2A">
        <w:rPr>
          <w:b/>
          <w:iCs/>
          <w:sz w:val="24"/>
        </w:rPr>
        <w:t>Крупецької</w:t>
      </w:r>
      <w:proofErr w:type="spellEnd"/>
      <w:r w:rsidRPr="00291E2A">
        <w:rPr>
          <w:b/>
          <w:iCs/>
          <w:sz w:val="24"/>
        </w:rPr>
        <w:t xml:space="preserve"> сільської ради на 2019 рік", </w:t>
      </w:r>
      <w:r w:rsidRPr="00291E2A">
        <w:rPr>
          <w:iCs/>
          <w:sz w:val="24"/>
        </w:rPr>
        <w:t>прийняті в міжсесійний період, з метою проведення вчасних розрахунків із виплати заробітної плати, оплати енергоносіїв та придбання путівок для оздоровлення дітей</w:t>
      </w:r>
      <w:r w:rsidRPr="00291E2A">
        <w:rPr>
          <w:color w:val="000000"/>
          <w:sz w:val="24"/>
        </w:rPr>
        <w:t>.</w:t>
      </w:r>
    </w:p>
    <w:p w:rsidR="00383BC8" w:rsidRPr="00291E2A" w:rsidRDefault="00383BC8" w:rsidP="00383BC8">
      <w:pPr>
        <w:spacing w:after="0"/>
        <w:ind w:firstLine="567"/>
        <w:jc w:val="both"/>
        <w:rPr>
          <w:rFonts w:ascii="Times New Roman" w:hAnsi="Times New Roman" w:cs="Times New Roman"/>
          <w:sz w:val="24"/>
          <w:szCs w:val="24"/>
        </w:rPr>
      </w:pPr>
    </w:p>
    <w:p w:rsidR="00383BC8" w:rsidRPr="00291E2A" w:rsidRDefault="00383BC8" w:rsidP="00383BC8">
      <w:pPr>
        <w:spacing w:after="0"/>
        <w:ind w:firstLine="567"/>
        <w:jc w:val="both"/>
        <w:rPr>
          <w:rFonts w:ascii="Times New Roman" w:hAnsi="Times New Roman" w:cs="Times New Roman"/>
          <w:sz w:val="24"/>
          <w:szCs w:val="24"/>
        </w:rPr>
      </w:pPr>
    </w:p>
    <w:p w:rsidR="00383BC8" w:rsidRDefault="00383BC8" w:rsidP="00383BC8">
      <w:pPr>
        <w:spacing w:after="0"/>
        <w:ind w:firstLine="567"/>
        <w:jc w:val="both"/>
        <w:rPr>
          <w:rFonts w:ascii="Times New Roman" w:hAnsi="Times New Roman" w:cs="Times New Roman"/>
          <w:sz w:val="24"/>
          <w:szCs w:val="24"/>
        </w:rPr>
      </w:pPr>
      <w:r w:rsidRPr="00291E2A">
        <w:rPr>
          <w:rFonts w:ascii="Times New Roman" w:hAnsi="Times New Roman" w:cs="Times New Roman"/>
          <w:sz w:val="24"/>
          <w:szCs w:val="24"/>
        </w:rPr>
        <w:t xml:space="preserve">Головний спеціаліст відділу фінансів          </w:t>
      </w:r>
      <w:r>
        <w:rPr>
          <w:rFonts w:ascii="Times New Roman" w:hAnsi="Times New Roman" w:cs="Times New Roman"/>
          <w:sz w:val="24"/>
          <w:szCs w:val="24"/>
        </w:rPr>
        <w:t xml:space="preserve">        </w:t>
      </w:r>
      <w:r w:rsidRPr="00291E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91E2A">
        <w:rPr>
          <w:rFonts w:ascii="Times New Roman" w:hAnsi="Times New Roman" w:cs="Times New Roman"/>
          <w:sz w:val="24"/>
          <w:szCs w:val="24"/>
        </w:rPr>
        <w:t xml:space="preserve">    Я.М.Поліщук</w:t>
      </w:r>
    </w:p>
    <w:p w:rsidR="00383BC8" w:rsidRDefault="00383BC8" w:rsidP="00383BC8">
      <w:pPr>
        <w:spacing w:after="0"/>
        <w:ind w:firstLine="567"/>
        <w:jc w:val="both"/>
        <w:rPr>
          <w:rFonts w:ascii="Times New Roman" w:hAnsi="Times New Roman" w:cs="Times New Roman"/>
          <w:sz w:val="24"/>
          <w:szCs w:val="24"/>
        </w:rPr>
      </w:pPr>
    </w:p>
    <w:p w:rsidR="00383BC8" w:rsidRDefault="00383BC8" w:rsidP="00383BC8">
      <w:pPr>
        <w:spacing w:after="0"/>
        <w:ind w:firstLine="567"/>
        <w:jc w:val="both"/>
        <w:rPr>
          <w:rFonts w:ascii="Times New Roman" w:hAnsi="Times New Roman" w:cs="Times New Roman"/>
          <w:sz w:val="24"/>
          <w:szCs w:val="24"/>
        </w:rPr>
      </w:pPr>
    </w:p>
    <w:p w:rsidR="00383BC8" w:rsidRDefault="00383BC8" w:rsidP="00383BC8">
      <w:pPr>
        <w:spacing w:after="0"/>
        <w:ind w:firstLine="567"/>
        <w:jc w:val="both"/>
        <w:rPr>
          <w:rFonts w:ascii="Times New Roman" w:hAnsi="Times New Roman" w:cs="Times New Roman"/>
          <w:sz w:val="24"/>
          <w:szCs w:val="24"/>
        </w:rPr>
      </w:pPr>
    </w:p>
    <w:p w:rsidR="00383BC8" w:rsidRPr="00291E2A" w:rsidRDefault="00383BC8" w:rsidP="00383BC8">
      <w:pPr>
        <w:spacing w:after="0"/>
        <w:ind w:firstLine="567"/>
        <w:jc w:val="both"/>
        <w:rPr>
          <w:rFonts w:ascii="Times New Roman" w:hAnsi="Times New Roman" w:cs="Times New Roman"/>
          <w:sz w:val="24"/>
          <w:szCs w:val="24"/>
        </w:rPr>
      </w:pPr>
    </w:p>
    <w:p w:rsidR="00383BC8" w:rsidRPr="002D3EEA" w:rsidRDefault="00383BC8" w:rsidP="00383BC8">
      <w:pPr>
        <w:shd w:val="clear" w:color="auto" w:fill="FFFFFF"/>
        <w:spacing w:after="0"/>
        <w:jc w:val="both"/>
        <w:rPr>
          <w:rFonts w:ascii="Times New Roman" w:hAnsi="Times New Roman" w:cs="Times New Roman"/>
          <w:bCs/>
          <w:color w:val="000000"/>
          <w:sz w:val="24"/>
          <w:szCs w:val="24"/>
        </w:rPr>
      </w:pPr>
    </w:p>
    <w:p w:rsidR="00383BC8" w:rsidRDefault="00383BC8" w:rsidP="00383BC8">
      <w:pPr>
        <w:rPr>
          <w:rFonts w:ascii="Times New Roman" w:hAnsi="Times New Roman" w:cs="Times New Roman"/>
          <w:bCs/>
          <w:color w:val="000000"/>
          <w:sz w:val="24"/>
          <w:szCs w:val="24"/>
        </w:rPr>
      </w:pPr>
    </w:p>
    <w:p w:rsidR="005767E5" w:rsidRDefault="005767E5" w:rsidP="00383BC8">
      <w:pPr>
        <w:rPr>
          <w:rFonts w:ascii="Times New Roman" w:hAnsi="Times New Roman" w:cs="Times New Roman"/>
          <w:sz w:val="24"/>
          <w:szCs w:val="24"/>
        </w:rPr>
      </w:pPr>
    </w:p>
    <w:p w:rsidR="005767E5" w:rsidRDefault="005767E5" w:rsidP="00383BC8">
      <w:pPr>
        <w:rPr>
          <w:rFonts w:ascii="Times New Roman" w:hAnsi="Times New Roman" w:cs="Times New Roman"/>
          <w:sz w:val="24"/>
          <w:szCs w:val="24"/>
        </w:rPr>
      </w:pPr>
    </w:p>
    <w:p w:rsidR="005767E5" w:rsidRDefault="005767E5" w:rsidP="00383BC8">
      <w:pPr>
        <w:rPr>
          <w:rFonts w:ascii="Times New Roman" w:hAnsi="Times New Roman" w:cs="Times New Roman"/>
          <w:sz w:val="24"/>
          <w:szCs w:val="24"/>
        </w:rPr>
      </w:pPr>
    </w:p>
    <w:p w:rsidR="005767E5" w:rsidRDefault="005767E5" w:rsidP="00383BC8">
      <w:pPr>
        <w:rPr>
          <w:rFonts w:ascii="Times New Roman" w:hAnsi="Times New Roman" w:cs="Times New Roman"/>
          <w:sz w:val="24"/>
          <w:szCs w:val="24"/>
        </w:rPr>
      </w:pPr>
    </w:p>
    <w:p w:rsidR="005767E5" w:rsidRDefault="005767E5" w:rsidP="00383BC8">
      <w:pPr>
        <w:rPr>
          <w:rFonts w:ascii="Times New Roman" w:hAnsi="Times New Roman" w:cs="Times New Roman"/>
          <w:sz w:val="24"/>
          <w:szCs w:val="24"/>
        </w:rPr>
      </w:pPr>
    </w:p>
    <w:p w:rsidR="005767E5" w:rsidRDefault="005767E5" w:rsidP="00383BC8">
      <w:pPr>
        <w:rPr>
          <w:rFonts w:ascii="Times New Roman" w:hAnsi="Times New Roman" w:cs="Times New Roman"/>
          <w:sz w:val="24"/>
          <w:szCs w:val="24"/>
        </w:rPr>
      </w:pPr>
    </w:p>
    <w:p w:rsidR="006C4EC3" w:rsidRDefault="006C4EC3" w:rsidP="005767E5">
      <w:pPr>
        <w:spacing w:after="0"/>
        <w:jc w:val="both"/>
        <w:rPr>
          <w:rFonts w:ascii="Times New Roman" w:hAnsi="Times New Roman" w:cs="Times New Roman"/>
          <w:bCs/>
          <w:color w:val="000000"/>
          <w:sz w:val="24"/>
          <w:szCs w:val="24"/>
        </w:rPr>
      </w:pPr>
      <w:bookmarkStart w:id="0" w:name="_GoBack"/>
      <w:bookmarkEnd w:id="0"/>
    </w:p>
    <w:sectPr w:rsidR="006C4EC3" w:rsidSect="000F2A2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227FD6"/>
    <w:multiLevelType w:val="hybridMultilevel"/>
    <w:tmpl w:val="95EA9D90"/>
    <w:lvl w:ilvl="0" w:tplc="C55498D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6">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1">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E36A5D"/>
    <w:multiLevelType w:val="hybridMultilevel"/>
    <w:tmpl w:val="9E663B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532190"/>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8">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19">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0">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35516D"/>
    <w:multiLevelType w:val="hybridMultilevel"/>
    <w:tmpl w:val="4A5053E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A006DB2"/>
    <w:multiLevelType w:val="hybridMultilevel"/>
    <w:tmpl w:val="960CCB0E"/>
    <w:lvl w:ilvl="0" w:tplc="5B0A17A4">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7">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6">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18"/>
  </w:num>
  <w:num w:numId="8">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33"/>
  </w:num>
  <w:num w:numId="12">
    <w:abstractNumId w:val="6"/>
  </w:num>
  <w:num w:numId="13">
    <w:abstractNumId w:val="16"/>
  </w:num>
  <w:num w:numId="14">
    <w:abstractNumId w:val="9"/>
  </w:num>
  <w:num w:numId="15">
    <w:abstractNumId w:val="7"/>
  </w:num>
  <w:num w:numId="16">
    <w:abstractNumId w:val="13"/>
  </w:num>
  <w:num w:numId="17">
    <w:abstractNumId w:val="31"/>
  </w:num>
  <w:num w:numId="18">
    <w:abstractNumId w:val="21"/>
  </w:num>
  <w:num w:numId="19">
    <w:abstractNumId w:val="8"/>
  </w:num>
  <w:num w:numId="20">
    <w:abstractNumId w:val="20"/>
  </w:num>
  <w:num w:numId="21">
    <w:abstractNumId w:val="32"/>
  </w:num>
  <w:num w:numId="22">
    <w:abstractNumId w:val="34"/>
  </w:num>
  <w:num w:numId="23">
    <w:abstractNumId w:val="35"/>
  </w:num>
  <w:num w:numId="24">
    <w:abstractNumId w:val="10"/>
  </w:num>
  <w:num w:numId="25">
    <w:abstractNumId w:val="29"/>
    <w:lvlOverride w:ilvl="0"/>
    <w:lvlOverride w:ilvl="1">
      <w:startOverride w:val="1"/>
    </w:lvlOverride>
    <w:lvlOverride w:ilvl="2"/>
    <w:lvlOverride w:ilvl="3"/>
    <w:lvlOverride w:ilvl="4"/>
    <w:lvlOverride w:ilvl="5"/>
    <w:lvlOverride w:ilvl="6"/>
    <w:lvlOverride w:ilvl="7"/>
    <w:lvlOverride w:ilvl="8"/>
  </w:num>
  <w:num w:numId="2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2"/>
  </w:num>
  <w:num w:numId="33">
    <w:abstractNumId w:val="36"/>
  </w:num>
  <w:num w:numId="34">
    <w:abstractNumId w:val="26"/>
  </w:num>
  <w:num w:numId="35">
    <w:abstractNumId w:val="17"/>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7C08D6"/>
    <w:rsid w:val="00013181"/>
    <w:rsid w:val="00013B65"/>
    <w:rsid w:val="00013D3F"/>
    <w:rsid w:val="0002450B"/>
    <w:rsid w:val="000253D2"/>
    <w:rsid w:val="000D1FF9"/>
    <w:rsid w:val="000D395B"/>
    <w:rsid w:val="000D7580"/>
    <w:rsid w:val="000F2A24"/>
    <w:rsid w:val="001144AA"/>
    <w:rsid w:val="001357B8"/>
    <w:rsid w:val="001D1FAB"/>
    <w:rsid w:val="001E11AA"/>
    <w:rsid w:val="001E4CC7"/>
    <w:rsid w:val="002031EC"/>
    <w:rsid w:val="00207702"/>
    <w:rsid w:val="00210C62"/>
    <w:rsid w:val="00224A8A"/>
    <w:rsid w:val="00246923"/>
    <w:rsid w:val="00256174"/>
    <w:rsid w:val="00260744"/>
    <w:rsid w:val="00275651"/>
    <w:rsid w:val="002B06E1"/>
    <w:rsid w:val="002B582C"/>
    <w:rsid w:val="002C4BD1"/>
    <w:rsid w:val="002D2F55"/>
    <w:rsid w:val="003309E3"/>
    <w:rsid w:val="003606DD"/>
    <w:rsid w:val="00383BC8"/>
    <w:rsid w:val="00393E4C"/>
    <w:rsid w:val="003A23E9"/>
    <w:rsid w:val="003A7357"/>
    <w:rsid w:val="003B2579"/>
    <w:rsid w:val="003D4313"/>
    <w:rsid w:val="003D4810"/>
    <w:rsid w:val="003E3C35"/>
    <w:rsid w:val="00406AED"/>
    <w:rsid w:val="0043519A"/>
    <w:rsid w:val="00442731"/>
    <w:rsid w:val="00444E42"/>
    <w:rsid w:val="00491ECF"/>
    <w:rsid w:val="0049423B"/>
    <w:rsid w:val="004C13CF"/>
    <w:rsid w:val="004C5A15"/>
    <w:rsid w:val="00512F62"/>
    <w:rsid w:val="00521A95"/>
    <w:rsid w:val="005767E5"/>
    <w:rsid w:val="005841BF"/>
    <w:rsid w:val="005C6072"/>
    <w:rsid w:val="005C6B79"/>
    <w:rsid w:val="005E428D"/>
    <w:rsid w:val="005F15D0"/>
    <w:rsid w:val="006419C9"/>
    <w:rsid w:val="006449D6"/>
    <w:rsid w:val="006B346D"/>
    <w:rsid w:val="006C2390"/>
    <w:rsid w:val="006C4EC3"/>
    <w:rsid w:val="006C591F"/>
    <w:rsid w:val="006E37F3"/>
    <w:rsid w:val="006E383C"/>
    <w:rsid w:val="0070527E"/>
    <w:rsid w:val="00714F6D"/>
    <w:rsid w:val="007320E9"/>
    <w:rsid w:val="0078030B"/>
    <w:rsid w:val="007864D0"/>
    <w:rsid w:val="007A703A"/>
    <w:rsid w:val="007B21F3"/>
    <w:rsid w:val="007C08D6"/>
    <w:rsid w:val="007E497D"/>
    <w:rsid w:val="00815985"/>
    <w:rsid w:val="00834715"/>
    <w:rsid w:val="00845B5A"/>
    <w:rsid w:val="00862BFD"/>
    <w:rsid w:val="00866610"/>
    <w:rsid w:val="008C5FD6"/>
    <w:rsid w:val="008E6611"/>
    <w:rsid w:val="00951EC1"/>
    <w:rsid w:val="009625E5"/>
    <w:rsid w:val="0097777F"/>
    <w:rsid w:val="009A5AD3"/>
    <w:rsid w:val="009A60A4"/>
    <w:rsid w:val="009A61DF"/>
    <w:rsid w:val="009A69FB"/>
    <w:rsid w:val="009D560E"/>
    <w:rsid w:val="00A11C9D"/>
    <w:rsid w:val="00A21F25"/>
    <w:rsid w:val="00A32F00"/>
    <w:rsid w:val="00A37824"/>
    <w:rsid w:val="00A473FB"/>
    <w:rsid w:val="00A512F0"/>
    <w:rsid w:val="00A52192"/>
    <w:rsid w:val="00A630F7"/>
    <w:rsid w:val="00A87CFC"/>
    <w:rsid w:val="00A94E09"/>
    <w:rsid w:val="00AA4429"/>
    <w:rsid w:val="00AA6952"/>
    <w:rsid w:val="00AF3D43"/>
    <w:rsid w:val="00B121CC"/>
    <w:rsid w:val="00B61035"/>
    <w:rsid w:val="00B6316E"/>
    <w:rsid w:val="00B83C6C"/>
    <w:rsid w:val="00B9340A"/>
    <w:rsid w:val="00BA46F7"/>
    <w:rsid w:val="00BF0237"/>
    <w:rsid w:val="00BF08DB"/>
    <w:rsid w:val="00C459E7"/>
    <w:rsid w:val="00C702AC"/>
    <w:rsid w:val="00C73393"/>
    <w:rsid w:val="00C75B10"/>
    <w:rsid w:val="00CA723A"/>
    <w:rsid w:val="00CB1375"/>
    <w:rsid w:val="00CB6B52"/>
    <w:rsid w:val="00CC69B7"/>
    <w:rsid w:val="00D621DF"/>
    <w:rsid w:val="00DA33B8"/>
    <w:rsid w:val="00DD5E57"/>
    <w:rsid w:val="00DF09BB"/>
    <w:rsid w:val="00E009F8"/>
    <w:rsid w:val="00E25827"/>
    <w:rsid w:val="00E27EB5"/>
    <w:rsid w:val="00E337F3"/>
    <w:rsid w:val="00E66AEC"/>
    <w:rsid w:val="00E8518A"/>
    <w:rsid w:val="00E95BB4"/>
    <w:rsid w:val="00EB4266"/>
    <w:rsid w:val="00ED1771"/>
    <w:rsid w:val="00EE40F7"/>
    <w:rsid w:val="00EF08B3"/>
    <w:rsid w:val="00F03BE6"/>
    <w:rsid w:val="00F07A36"/>
    <w:rsid w:val="00F81B41"/>
    <w:rsid w:val="00FD7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iPriority w:val="99"/>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uiPriority w:val="99"/>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99"/>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1187</Words>
  <Characters>6768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2019-08-30T11:21:00Z</dcterms:created>
  <dcterms:modified xsi:type="dcterms:W3CDTF">2019-08-30T11:21:00Z</dcterms:modified>
</cp:coreProperties>
</file>