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D28" w:rsidRPr="00DB036A" w:rsidRDefault="00A96D28" w:rsidP="00A96D2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D28" w:rsidRDefault="00A96D28" w:rsidP="00A96D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96D28" w:rsidRDefault="00A96D28" w:rsidP="00A96D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96D28" w:rsidRPr="00DB036A" w:rsidRDefault="00A96D28" w:rsidP="00A96D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6D28" w:rsidRPr="00DB036A" w:rsidRDefault="00A96D28" w:rsidP="00A96D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6D28" w:rsidRPr="00DB036A" w:rsidRDefault="00A96D28" w:rsidP="00A96D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6D28" w:rsidRPr="00DB036A" w:rsidRDefault="00A96D28" w:rsidP="00A96D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6D28" w:rsidRPr="00DB036A" w:rsidRDefault="00A96D28" w:rsidP="00A96D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УКРАЇНА</w:t>
      </w:r>
    </w:p>
    <w:p w:rsidR="00A96D28" w:rsidRPr="00DB036A" w:rsidRDefault="00A96D28" w:rsidP="00A96D2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КРУПЕЦЬКА СІЛЬСЬКА РАДА</w:t>
      </w:r>
    </w:p>
    <w:p w:rsidR="00A96D28" w:rsidRPr="00DB036A" w:rsidRDefault="00A96D28" w:rsidP="00A96D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СЛАВУТСЬКОГО РАЙОНУ</w:t>
      </w:r>
    </w:p>
    <w:p w:rsidR="00A96D28" w:rsidRPr="00DB036A" w:rsidRDefault="00A96D28" w:rsidP="00A96D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ХМЕЛЬНИЦЬКОЇ ОБЛАСТІ</w:t>
      </w:r>
    </w:p>
    <w:p w:rsidR="00A96D28" w:rsidRPr="00DB036A" w:rsidRDefault="00A96D28" w:rsidP="00A96D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6D28" w:rsidRPr="00DB036A" w:rsidRDefault="00A96D28" w:rsidP="00A96D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 xml:space="preserve"> РІШЕННЯ</w:t>
      </w:r>
    </w:p>
    <w:p w:rsidR="00A96D28" w:rsidRPr="00DB036A" w:rsidRDefault="00A96D28" w:rsidP="00A96D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6D28" w:rsidRPr="00DB036A" w:rsidRDefault="00A96D28" w:rsidP="00A96D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 w:rsidRPr="00DB036A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96D28" w:rsidRPr="00DB036A" w:rsidRDefault="00A96D28" w:rsidP="00A96D2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6D28" w:rsidRPr="00DB036A" w:rsidRDefault="00A96D28" w:rsidP="00A96D2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DB036A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№8</w:t>
      </w: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 w:rsidRPr="00DB036A"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A96D28" w:rsidRPr="00DB036A" w:rsidRDefault="00A96D28" w:rsidP="00A96D2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tbl>
      <w:tblPr>
        <w:tblW w:w="5050" w:type="pct"/>
        <w:shd w:val="clear" w:color="auto" w:fill="FFFFFF"/>
        <w:tblLook w:val="04A0" w:firstRow="1" w:lastRow="0" w:firstColumn="1" w:lastColumn="0" w:noHBand="0" w:noVBand="1"/>
      </w:tblPr>
      <w:tblGrid>
        <w:gridCol w:w="4589"/>
        <w:gridCol w:w="881"/>
        <w:gridCol w:w="4014"/>
      </w:tblGrid>
      <w:tr w:rsidR="00A96D28" w:rsidRPr="00DB036A" w:rsidTr="009E07E0">
        <w:tc>
          <w:tcPr>
            <w:tcW w:w="458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D28" w:rsidRPr="009E07E0" w:rsidRDefault="00A96D28" w:rsidP="00812B5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0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 вступ до місцевої асоціації органів місцевого самоврядування «Асоціація громад зон спостереження АЕС»</w:t>
            </w:r>
          </w:p>
          <w:p w:rsidR="00A96D28" w:rsidRPr="009E07E0" w:rsidRDefault="00A96D28" w:rsidP="00812B5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D28" w:rsidRPr="00DB036A" w:rsidRDefault="00A96D28" w:rsidP="00812B5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01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D28" w:rsidRPr="00DB036A" w:rsidRDefault="00A96D28" w:rsidP="00812B52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A96D28" w:rsidRPr="00DB036A" w:rsidRDefault="00A96D28" w:rsidP="00A96D2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Відповідно до Закону України «Про асоціації органів місцевого самоврядування», з метою більш ефективного здійснення своїх повноважень, узгодження дій органів </w:t>
      </w:r>
      <w:bookmarkStart w:id="0" w:name="_GoBack"/>
      <w:bookmarkEnd w:id="0"/>
      <w:r w:rsidRPr="00DB036A">
        <w:rPr>
          <w:rFonts w:ascii="Times New Roman" w:eastAsia="Times New Roman" w:hAnsi="Times New Roman" w:cs="Times New Roman"/>
          <w:color w:val="000000"/>
          <w:sz w:val="24"/>
          <w:szCs w:val="24"/>
        </w:rPr>
        <w:t>місцевого самоврядування щодо захисту прав та інтересів територіальних громад та відновлення прав населення, яке постійно проживає в 30 - км зоні атомних електростанцій, що входять у зони спостереження АЕС, керуючись ст. 15, п. 21 частини першої ст. 26 Закону України «Про місцеве самоврядування в Україні», сільська  рада ВИРІШИЛА:</w:t>
      </w:r>
    </w:p>
    <w:p w:rsidR="00A96D28" w:rsidRPr="00DB036A" w:rsidRDefault="00A96D28" w:rsidP="00A96D2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1. Вступити до Місцевої асоціації органів місцевого самоврядування «Асоціація громад зон спостереження АЕС».</w:t>
      </w:r>
    </w:p>
    <w:p w:rsidR="00A96D28" w:rsidRPr="00DB036A" w:rsidRDefault="00A96D28" w:rsidP="00A96D2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2. Уповноважити сільського  голову Валерія МИХАЛЮКА представляти інтереси </w:t>
      </w:r>
      <w:proofErr w:type="spellStart"/>
      <w:r w:rsidRPr="00DB036A">
        <w:rPr>
          <w:rFonts w:ascii="Times New Roman" w:eastAsia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DB0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у відносинах з Місцевою асоціацією органів місцевого самоврядування «Асоціація громад зон спостереження АЕС».</w:t>
      </w:r>
    </w:p>
    <w:p w:rsidR="00A96D28" w:rsidRPr="00DB036A" w:rsidRDefault="00A96D28" w:rsidP="00A96D2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3.Контроль за виконанням даного рішення покласти на постійну комісію з питань прав людини , законності, депутатської діяльності, етики та регламенту (</w:t>
      </w:r>
      <w:proofErr w:type="spellStart"/>
      <w:r w:rsidRPr="00DB036A">
        <w:rPr>
          <w:rFonts w:ascii="Times New Roman" w:eastAsia="Times New Roman" w:hAnsi="Times New Roman" w:cs="Times New Roman"/>
          <w:color w:val="000000"/>
          <w:sz w:val="24"/>
          <w:szCs w:val="24"/>
        </w:rPr>
        <w:t>Л.І.Кравчук</w:t>
      </w:r>
      <w:proofErr w:type="spellEnd"/>
      <w:r w:rsidRPr="00DB036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A96D28" w:rsidRPr="00DB036A" w:rsidRDefault="00A96D28" w:rsidP="00A96D28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6D28" w:rsidRPr="00DB036A" w:rsidRDefault="00A96D28" w:rsidP="00A96D28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6D28" w:rsidRPr="00DB036A" w:rsidRDefault="00A96D28" w:rsidP="00A96D28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6D28" w:rsidRPr="00DB036A" w:rsidRDefault="00A96D28" w:rsidP="00A96D28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6D28" w:rsidRPr="00DB036A" w:rsidRDefault="00A96D28" w:rsidP="00A96D28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036A"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Валерій МИХАЛЮК</w:t>
      </w:r>
    </w:p>
    <w:p w:rsidR="00CE1A79" w:rsidRDefault="00CE1A79"/>
    <w:sectPr w:rsidR="00CE1A7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D28"/>
    <w:rsid w:val="009E07E0"/>
    <w:rsid w:val="00A96D28"/>
    <w:rsid w:val="00CE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D2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96D2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96D2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96D28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D2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96D2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96D2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96D28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222</Words>
  <Characters>1269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2021-07-26T12:18:00Z</dcterms:created>
  <dcterms:modified xsi:type="dcterms:W3CDTF">2021-07-26T13:01:00Z</dcterms:modified>
</cp:coreProperties>
</file>