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7F61" w:rsidRPr="00B623A8" w:rsidRDefault="00497F61" w:rsidP="00497F61">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bookmarkStart w:id="0" w:name="_GoBack"/>
      <w:bookmarkEnd w:id="0"/>
      <w:r>
        <w:pict>
          <v:group 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97F61" w:rsidRDefault="00497F61" w:rsidP="00497F61">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97F61" w:rsidRDefault="00497F61" w:rsidP="00497F61">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97F61" w:rsidRDefault="00497F61" w:rsidP="00497F61">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97F61" w:rsidRDefault="00497F61" w:rsidP="00497F61">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97F61" w:rsidRDefault="00497F61" w:rsidP="00497F61">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97F61" w:rsidRDefault="00497F61" w:rsidP="00497F61">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97F61" w:rsidRDefault="00497F61" w:rsidP="00497F61">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97F61" w:rsidRDefault="00497F61" w:rsidP="00497F61">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97F61" w:rsidRDefault="00497F61" w:rsidP="00497F61">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97F61" w:rsidRDefault="00497F61" w:rsidP="00497F61">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97F61" w:rsidRDefault="00497F61" w:rsidP="00497F61">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97F61" w:rsidRDefault="00497F61" w:rsidP="00497F61">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97F61" w:rsidRDefault="00497F61" w:rsidP="00497F61">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97F61" w:rsidRDefault="00497F61" w:rsidP="00497F61">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97F61" w:rsidRDefault="00497F61" w:rsidP="00497F61">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97F61" w:rsidRDefault="00497F61" w:rsidP="00497F61">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97F61" w:rsidRDefault="00497F61" w:rsidP="00497F61">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97F61" w:rsidRDefault="00497F61" w:rsidP="00497F61">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97F61" w:rsidRDefault="00497F61" w:rsidP="00497F61">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97F61" w:rsidRDefault="00497F61" w:rsidP="00497F61">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97F61" w:rsidRDefault="00497F61" w:rsidP="00497F61">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97F61" w:rsidRDefault="00497F61" w:rsidP="00497F61">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97F61" w:rsidRDefault="00497F61" w:rsidP="00497F61">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97F61" w:rsidRDefault="00497F61" w:rsidP="00497F61">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97F61" w:rsidRDefault="00497F61" w:rsidP="00497F61">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97F61" w:rsidRDefault="00497F61" w:rsidP="00497F61">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97F61" w:rsidRDefault="00497F61" w:rsidP="00497F61">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97F61" w:rsidRDefault="00497F61" w:rsidP="00497F61">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97F61" w:rsidRDefault="00497F61" w:rsidP="00497F61">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97F61" w:rsidRDefault="00497F61" w:rsidP="00497F61">
                    <w:pPr>
                      <w:rPr>
                        <w:rFonts w:eastAsia="Times New Roman"/>
                      </w:rPr>
                    </w:pPr>
                  </w:p>
                </w:txbxContent>
              </v:textbox>
            </v:shape>
            <w10:wrap anchorx="margin"/>
          </v:group>
        </w:pict>
      </w: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p>
    <w:p w:rsidR="00497F61" w:rsidRDefault="00497F61" w:rsidP="00497F61">
      <w:pPr>
        <w:tabs>
          <w:tab w:val="left" w:pos="708"/>
        </w:tabs>
        <w:spacing w:after="0" w:line="240" w:lineRule="auto"/>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УКРАЇНА</w:t>
      </w:r>
    </w:p>
    <w:p w:rsidR="00497F61" w:rsidRDefault="00497F61" w:rsidP="00497F6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97F61" w:rsidRDefault="00497F61" w:rsidP="00497F61">
      <w:pPr>
        <w:tabs>
          <w:tab w:val="left" w:pos="708"/>
        </w:tabs>
        <w:spacing w:after="0" w:line="240" w:lineRule="auto"/>
        <w:jc w:val="center"/>
        <w:rPr>
          <w:rFonts w:ascii="Times New Roman" w:eastAsia="Arial Unicode MS" w:hAnsi="Times New Roman"/>
          <w:b/>
          <w:color w:val="000000"/>
          <w:sz w:val="24"/>
          <w:szCs w:val="24"/>
        </w:rPr>
      </w:pPr>
    </w:p>
    <w:p w:rsidR="00497F61" w:rsidRDefault="00497F61" w:rsidP="00497F6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97F61" w:rsidRDefault="00497F61" w:rsidP="00497F61">
      <w:pPr>
        <w:tabs>
          <w:tab w:val="left" w:pos="708"/>
        </w:tabs>
        <w:spacing w:after="0" w:line="240" w:lineRule="auto"/>
        <w:rPr>
          <w:rFonts w:ascii="Times New Roman" w:eastAsia="Arial Unicode MS" w:hAnsi="Times New Roman"/>
          <w:color w:val="000000"/>
          <w:sz w:val="24"/>
          <w:szCs w:val="24"/>
        </w:rPr>
      </w:pPr>
    </w:p>
    <w:p w:rsidR="00497F61" w:rsidRPr="006E3F23" w:rsidRDefault="00497F61" w:rsidP="00497F61">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27.11.2020 року                                            Крупець                                                       №91</w:t>
      </w:r>
    </w:p>
    <w:p w:rsidR="00497F61" w:rsidRPr="00D029B3" w:rsidRDefault="00497F61" w:rsidP="00497F61">
      <w:pPr>
        <w:rPr>
          <w:rFonts w:ascii="Times New Roman" w:eastAsia="Times New Roman" w:hAnsi="Times New Roman"/>
          <w:b/>
          <w:bCs/>
          <w:sz w:val="24"/>
          <w:szCs w:val="24"/>
          <w:lang w:eastAsia="ru-RU"/>
        </w:rPr>
      </w:pPr>
      <w:r>
        <w:t xml:space="preserve">      </w:t>
      </w:r>
    </w:p>
    <w:p w:rsidR="00497F61" w:rsidRPr="00370981" w:rsidRDefault="00497F61" w:rsidP="00497F61">
      <w:pPr>
        <w:spacing w:after="0"/>
        <w:rPr>
          <w:rFonts w:ascii="Times New Roman" w:eastAsia="Arial Unicode MS" w:hAnsi="Times New Roman" w:cs="Times New Roman"/>
          <w:b/>
          <w:color w:val="333333"/>
          <w:sz w:val="24"/>
          <w:szCs w:val="24"/>
        </w:rPr>
      </w:pPr>
      <w:r w:rsidRPr="00370981">
        <w:rPr>
          <w:rFonts w:ascii="Times New Roman" w:eastAsia="Arial Unicode MS" w:hAnsi="Times New Roman" w:cs="Times New Roman"/>
          <w:b/>
          <w:color w:val="333333"/>
          <w:sz w:val="24"/>
          <w:szCs w:val="24"/>
        </w:rPr>
        <w:t>Про затвердження Програми</w:t>
      </w:r>
    </w:p>
    <w:p w:rsidR="00497F61" w:rsidRPr="00370981" w:rsidRDefault="00497F61" w:rsidP="00497F61">
      <w:pPr>
        <w:spacing w:after="0"/>
        <w:rPr>
          <w:rFonts w:ascii="Times New Roman" w:eastAsia="Arial Unicode MS" w:hAnsi="Times New Roman" w:cs="Times New Roman"/>
          <w:b/>
          <w:color w:val="000000"/>
          <w:sz w:val="24"/>
          <w:szCs w:val="24"/>
        </w:rPr>
      </w:pPr>
      <w:r w:rsidRPr="00370981">
        <w:rPr>
          <w:rFonts w:ascii="Times New Roman" w:eastAsia="Arial Unicode MS" w:hAnsi="Times New Roman" w:cs="Times New Roman"/>
          <w:b/>
          <w:color w:val="000000"/>
          <w:sz w:val="24"/>
          <w:szCs w:val="24"/>
        </w:rPr>
        <w:t xml:space="preserve">розвитку земельних відносин у </w:t>
      </w:r>
    </w:p>
    <w:p w:rsidR="00497F61" w:rsidRPr="00370981" w:rsidRDefault="00497F61" w:rsidP="00497F61">
      <w:pPr>
        <w:spacing w:after="0"/>
        <w:rPr>
          <w:rFonts w:ascii="Times New Roman" w:eastAsia="Arial Unicode MS" w:hAnsi="Times New Roman" w:cs="Times New Roman"/>
          <w:b/>
          <w:color w:val="000000"/>
          <w:sz w:val="24"/>
          <w:szCs w:val="24"/>
        </w:rPr>
      </w:pPr>
      <w:proofErr w:type="spellStart"/>
      <w:r w:rsidRPr="00370981">
        <w:rPr>
          <w:rFonts w:ascii="Times New Roman" w:eastAsia="Arial Unicode MS" w:hAnsi="Times New Roman" w:cs="Times New Roman"/>
          <w:b/>
          <w:color w:val="000000"/>
          <w:sz w:val="24"/>
          <w:szCs w:val="24"/>
        </w:rPr>
        <w:t>Крупецькій</w:t>
      </w:r>
      <w:proofErr w:type="spellEnd"/>
      <w:r w:rsidRPr="00370981">
        <w:rPr>
          <w:rFonts w:ascii="Times New Roman" w:eastAsia="Arial Unicode MS" w:hAnsi="Times New Roman" w:cs="Times New Roman"/>
          <w:b/>
          <w:color w:val="000000"/>
          <w:sz w:val="24"/>
          <w:szCs w:val="24"/>
        </w:rPr>
        <w:t xml:space="preserve"> сільській раді</w:t>
      </w:r>
    </w:p>
    <w:p w:rsidR="00497F61" w:rsidRPr="00370981" w:rsidRDefault="00497F61" w:rsidP="00497F61">
      <w:pPr>
        <w:spacing w:after="0"/>
        <w:rPr>
          <w:rFonts w:ascii="Times New Roman" w:eastAsia="Arial Unicode MS" w:hAnsi="Times New Roman" w:cs="Times New Roman"/>
          <w:b/>
          <w:color w:val="000000"/>
          <w:sz w:val="24"/>
          <w:szCs w:val="24"/>
        </w:rPr>
      </w:pPr>
      <w:proofErr w:type="spellStart"/>
      <w:r w:rsidRPr="00370981">
        <w:rPr>
          <w:rFonts w:ascii="Times New Roman" w:eastAsia="Arial Unicode MS" w:hAnsi="Times New Roman" w:cs="Times New Roman"/>
          <w:b/>
          <w:color w:val="000000"/>
          <w:sz w:val="24"/>
          <w:szCs w:val="24"/>
        </w:rPr>
        <w:t>Славутського</w:t>
      </w:r>
      <w:proofErr w:type="spellEnd"/>
      <w:r w:rsidRPr="00370981">
        <w:rPr>
          <w:rFonts w:ascii="Times New Roman" w:eastAsia="Arial Unicode MS" w:hAnsi="Times New Roman" w:cs="Times New Roman"/>
          <w:b/>
          <w:color w:val="000000"/>
          <w:sz w:val="24"/>
          <w:szCs w:val="24"/>
        </w:rPr>
        <w:t xml:space="preserve"> району Хмельницької </w:t>
      </w:r>
    </w:p>
    <w:p w:rsidR="00497F61" w:rsidRPr="00370981" w:rsidRDefault="00497F61" w:rsidP="00497F61">
      <w:pPr>
        <w:spacing w:after="0"/>
        <w:rPr>
          <w:rFonts w:ascii="Times New Roman" w:eastAsia="Arial Unicode MS" w:hAnsi="Times New Roman" w:cs="Times New Roman"/>
          <w:b/>
          <w:color w:val="000000"/>
          <w:sz w:val="24"/>
          <w:szCs w:val="24"/>
        </w:rPr>
      </w:pPr>
      <w:r w:rsidRPr="00370981">
        <w:rPr>
          <w:rFonts w:ascii="Times New Roman" w:eastAsia="Arial Unicode MS" w:hAnsi="Times New Roman" w:cs="Times New Roman"/>
          <w:b/>
          <w:color w:val="000000"/>
          <w:sz w:val="24"/>
          <w:szCs w:val="24"/>
        </w:rPr>
        <w:t>області на 2021</w:t>
      </w:r>
      <w:r>
        <w:rPr>
          <w:rFonts w:ascii="Times New Roman" w:eastAsia="Arial Unicode MS" w:hAnsi="Times New Roman" w:cs="Times New Roman"/>
          <w:b/>
          <w:color w:val="000000"/>
          <w:sz w:val="24"/>
          <w:szCs w:val="24"/>
        </w:rPr>
        <w:t xml:space="preserve"> </w:t>
      </w:r>
      <w:r w:rsidRPr="00370981">
        <w:rPr>
          <w:rFonts w:ascii="Times New Roman" w:eastAsia="Arial Unicode MS" w:hAnsi="Times New Roman" w:cs="Times New Roman"/>
          <w:b/>
          <w:color w:val="000000"/>
          <w:sz w:val="24"/>
          <w:szCs w:val="24"/>
        </w:rPr>
        <w:t>-</w:t>
      </w:r>
      <w:r>
        <w:rPr>
          <w:rFonts w:ascii="Times New Roman" w:eastAsia="Arial Unicode MS" w:hAnsi="Times New Roman" w:cs="Times New Roman"/>
          <w:b/>
          <w:color w:val="000000"/>
          <w:sz w:val="24"/>
          <w:szCs w:val="24"/>
        </w:rPr>
        <w:t xml:space="preserve"> </w:t>
      </w:r>
      <w:r w:rsidRPr="00370981">
        <w:rPr>
          <w:rFonts w:ascii="Times New Roman" w:eastAsia="Arial Unicode MS" w:hAnsi="Times New Roman" w:cs="Times New Roman"/>
          <w:b/>
          <w:color w:val="000000"/>
          <w:sz w:val="24"/>
          <w:szCs w:val="24"/>
        </w:rPr>
        <w:t>2025 роки</w:t>
      </w:r>
    </w:p>
    <w:p w:rsidR="00497F61" w:rsidRPr="00F31180" w:rsidRDefault="00497F61" w:rsidP="00497F61">
      <w:pPr>
        <w:spacing w:after="0"/>
        <w:rPr>
          <w:rFonts w:ascii="Times New Roman" w:eastAsia="Arial Unicode MS" w:hAnsi="Times New Roman" w:cs="Times New Roman"/>
          <w:color w:val="333333"/>
          <w:sz w:val="24"/>
          <w:szCs w:val="24"/>
        </w:rPr>
      </w:pPr>
    </w:p>
    <w:p w:rsidR="00497F61" w:rsidRPr="00370981" w:rsidRDefault="00497F61" w:rsidP="00497F61">
      <w:pPr>
        <w:spacing w:after="0"/>
        <w:jc w:val="both"/>
        <w:rPr>
          <w:rFonts w:ascii="Times New Roman" w:eastAsia="Arial Unicode MS" w:hAnsi="Times New Roman" w:cs="Times New Roman"/>
          <w:sz w:val="24"/>
          <w:szCs w:val="24"/>
        </w:rPr>
      </w:pPr>
      <w:r w:rsidRPr="00F31180">
        <w:rPr>
          <w:rFonts w:ascii="Times New Roman" w:eastAsia="Arial Unicode MS" w:hAnsi="Times New Roman" w:cs="Times New Roman"/>
          <w:color w:val="333333"/>
          <w:sz w:val="24"/>
          <w:szCs w:val="24"/>
        </w:rPr>
        <w:tab/>
      </w:r>
      <w:r w:rsidRPr="00370981">
        <w:rPr>
          <w:rFonts w:ascii="Times New Roman" w:eastAsia="Arial Unicode MS" w:hAnsi="Times New Roman" w:cs="Times New Roman"/>
          <w:sz w:val="24"/>
          <w:szCs w:val="24"/>
        </w:rPr>
        <w:t xml:space="preserve">Керуючись ч.1 п. 22 п.34 ст. 26,  Закону України «Про місцеве самоврядування в Україні», заслухавши інформацію начальника відділу  комунальної власності, охорони навколишнього природного середовища та земельних відносин, сільська рада  </w:t>
      </w:r>
    </w:p>
    <w:p w:rsidR="00497F61" w:rsidRPr="00370981" w:rsidRDefault="00497F61" w:rsidP="00497F61">
      <w:pPr>
        <w:spacing w:after="0"/>
        <w:jc w:val="both"/>
        <w:rPr>
          <w:rFonts w:ascii="Times New Roman" w:eastAsia="Arial Unicode MS" w:hAnsi="Times New Roman" w:cs="Times New Roman"/>
          <w:sz w:val="24"/>
          <w:szCs w:val="24"/>
        </w:rPr>
      </w:pPr>
      <w:r w:rsidRPr="00370981">
        <w:rPr>
          <w:rFonts w:ascii="Times New Roman" w:eastAsia="Arial Unicode MS" w:hAnsi="Times New Roman" w:cs="Times New Roman"/>
          <w:sz w:val="24"/>
          <w:szCs w:val="24"/>
        </w:rPr>
        <w:t>ВИРІШИЛА:</w:t>
      </w:r>
    </w:p>
    <w:p w:rsidR="00497F61" w:rsidRPr="00370981" w:rsidRDefault="00497F61" w:rsidP="00497F61">
      <w:pPr>
        <w:spacing w:after="0"/>
        <w:jc w:val="both"/>
        <w:rPr>
          <w:rFonts w:ascii="Times New Roman" w:eastAsia="Arial Unicode MS" w:hAnsi="Times New Roman" w:cs="Times New Roman"/>
          <w:sz w:val="24"/>
          <w:szCs w:val="24"/>
        </w:rPr>
      </w:pPr>
      <w:r w:rsidRPr="00370981">
        <w:rPr>
          <w:rFonts w:ascii="Times New Roman" w:eastAsia="Arial Unicode MS" w:hAnsi="Times New Roman" w:cs="Times New Roman"/>
          <w:sz w:val="24"/>
          <w:szCs w:val="24"/>
        </w:rPr>
        <w:t xml:space="preserve">           1.Затвердити Програму розвитку земельних відносин у </w:t>
      </w:r>
      <w:proofErr w:type="spellStart"/>
      <w:r w:rsidRPr="00370981">
        <w:rPr>
          <w:rFonts w:ascii="Times New Roman" w:eastAsia="Arial Unicode MS" w:hAnsi="Times New Roman" w:cs="Times New Roman"/>
          <w:sz w:val="24"/>
          <w:szCs w:val="24"/>
        </w:rPr>
        <w:t>Крупецькій</w:t>
      </w:r>
      <w:proofErr w:type="spellEnd"/>
      <w:r w:rsidRPr="00370981">
        <w:rPr>
          <w:rFonts w:ascii="Times New Roman" w:eastAsia="Arial Unicode MS" w:hAnsi="Times New Roman" w:cs="Times New Roman"/>
          <w:sz w:val="24"/>
          <w:szCs w:val="24"/>
        </w:rPr>
        <w:t xml:space="preserve"> сільській раді  </w:t>
      </w:r>
      <w:proofErr w:type="spellStart"/>
      <w:r w:rsidRPr="00370981">
        <w:rPr>
          <w:rFonts w:ascii="Times New Roman" w:eastAsia="Arial Unicode MS" w:hAnsi="Times New Roman" w:cs="Times New Roman"/>
          <w:sz w:val="24"/>
          <w:szCs w:val="24"/>
        </w:rPr>
        <w:t>Славутського</w:t>
      </w:r>
      <w:proofErr w:type="spellEnd"/>
      <w:r w:rsidRPr="00370981">
        <w:rPr>
          <w:rFonts w:ascii="Times New Roman" w:eastAsia="Arial Unicode MS" w:hAnsi="Times New Roman" w:cs="Times New Roman"/>
          <w:sz w:val="24"/>
          <w:szCs w:val="24"/>
        </w:rPr>
        <w:t xml:space="preserve"> району Хмельницької області на 2021 - 2025 роки (згідно додатку).</w:t>
      </w:r>
    </w:p>
    <w:p w:rsidR="00497F61" w:rsidRPr="00370981" w:rsidRDefault="00497F61" w:rsidP="00497F61">
      <w:pPr>
        <w:spacing w:after="0"/>
        <w:jc w:val="both"/>
        <w:rPr>
          <w:rFonts w:ascii="Times New Roman" w:eastAsia="Arial Unicode MS" w:hAnsi="Times New Roman" w:cs="Times New Roman"/>
          <w:sz w:val="24"/>
          <w:szCs w:val="24"/>
        </w:rPr>
      </w:pPr>
      <w:r w:rsidRPr="00370981">
        <w:rPr>
          <w:rFonts w:ascii="Times New Roman" w:eastAsia="Arial Unicode MS" w:hAnsi="Times New Roman" w:cs="Times New Roman"/>
          <w:sz w:val="24"/>
          <w:szCs w:val="24"/>
        </w:rPr>
        <w:t xml:space="preserve">         2</w:t>
      </w:r>
      <w:r w:rsidRPr="00370981">
        <w:rPr>
          <w:rFonts w:ascii="Times New Roman" w:eastAsia="Arial Unicode MS" w:hAnsi="Times New Roman" w:cs="Times New Roman"/>
          <w:b/>
          <w:sz w:val="24"/>
          <w:szCs w:val="24"/>
        </w:rPr>
        <w:t xml:space="preserve">. </w:t>
      </w:r>
      <w:r w:rsidRPr="00370981">
        <w:rPr>
          <w:rFonts w:ascii="Times New Roman" w:eastAsia="Arial Unicode MS" w:hAnsi="Times New Roman" w:cs="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497F61" w:rsidRPr="00370981" w:rsidRDefault="00497F61" w:rsidP="00497F61">
      <w:pPr>
        <w:spacing w:after="0"/>
        <w:jc w:val="both"/>
        <w:rPr>
          <w:rFonts w:ascii="Times New Roman" w:eastAsia="Calibri" w:hAnsi="Times New Roman" w:cs="Times New Roman"/>
          <w:sz w:val="24"/>
          <w:szCs w:val="24"/>
        </w:rPr>
      </w:pPr>
    </w:p>
    <w:p w:rsidR="00497F61" w:rsidRPr="00F31180" w:rsidRDefault="00497F61" w:rsidP="00497F61">
      <w:pPr>
        <w:spacing w:after="0"/>
        <w:jc w:val="both"/>
        <w:rPr>
          <w:rFonts w:ascii="Times New Roman" w:eastAsia="Arial Unicode MS" w:hAnsi="Times New Roman" w:cs="Times New Roman"/>
          <w:color w:val="333333"/>
          <w:sz w:val="24"/>
          <w:szCs w:val="24"/>
        </w:rPr>
      </w:pPr>
    </w:p>
    <w:p w:rsidR="00497F61" w:rsidRPr="00F31180" w:rsidRDefault="00497F61" w:rsidP="00497F61">
      <w:pPr>
        <w:spacing w:after="0"/>
        <w:jc w:val="both"/>
        <w:rPr>
          <w:rFonts w:ascii="Times New Roman" w:eastAsia="Arial Unicode MS" w:hAnsi="Times New Roman" w:cs="Times New Roman"/>
          <w:color w:val="333333"/>
          <w:sz w:val="24"/>
          <w:szCs w:val="24"/>
        </w:rPr>
      </w:pPr>
    </w:p>
    <w:p w:rsidR="00497F61" w:rsidRPr="00F31180" w:rsidRDefault="00497F61" w:rsidP="00497F61">
      <w:pPr>
        <w:spacing w:after="0"/>
        <w:jc w:val="both"/>
        <w:rPr>
          <w:rFonts w:ascii="Times New Roman" w:eastAsia="Arial Unicode MS" w:hAnsi="Times New Roman" w:cs="Times New Roman"/>
          <w:color w:val="333333"/>
          <w:sz w:val="24"/>
          <w:szCs w:val="24"/>
        </w:rPr>
      </w:pPr>
    </w:p>
    <w:p w:rsidR="00497F61" w:rsidRPr="00F31180" w:rsidRDefault="00497F61" w:rsidP="00497F61">
      <w:pPr>
        <w:spacing w:after="0"/>
        <w:jc w:val="both"/>
        <w:rPr>
          <w:rFonts w:ascii="Times New Roman" w:eastAsia="Arial Unicode MS" w:hAnsi="Times New Roman" w:cs="Times New Roman"/>
          <w:color w:val="333333"/>
          <w:sz w:val="24"/>
          <w:szCs w:val="24"/>
        </w:rPr>
      </w:pPr>
      <w:r w:rsidRPr="00F31180">
        <w:rPr>
          <w:rFonts w:ascii="Times New Roman" w:eastAsia="Arial Unicode MS" w:hAnsi="Times New Roman" w:cs="Times New Roman"/>
          <w:color w:val="333333"/>
          <w:sz w:val="24"/>
          <w:szCs w:val="24"/>
        </w:rPr>
        <w:t xml:space="preserve">Сільський голова </w:t>
      </w:r>
      <w:r w:rsidRPr="00F31180">
        <w:rPr>
          <w:rFonts w:ascii="Times New Roman" w:eastAsia="Arial Unicode MS" w:hAnsi="Times New Roman" w:cs="Times New Roman"/>
          <w:color w:val="333333"/>
          <w:sz w:val="24"/>
          <w:szCs w:val="24"/>
        </w:rPr>
        <w:tab/>
      </w:r>
      <w:r w:rsidRPr="00F31180">
        <w:rPr>
          <w:rFonts w:ascii="Times New Roman" w:eastAsia="Arial Unicode MS" w:hAnsi="Times New Roman" w:cs="Times New Roman"/>
          <w:color w:val="333333"/>
          <w:sz w:val="24"/>
          <w:szCs w:val="24"/>
        </w:rPr>
        <w:tab/>
      </w:r>
      <w:r w:rsidRPr="00F31180">
        <w:rPr>
          <w:rFonts w:ascii="Times New Roman" w:eastAsia="Arial Unicode MS" w:hAnsi="Times New Roman" w:cs="Times New Roman"/>
          <w:color w:val="333333"/>
          <w:sz w:val="24"/>
          <w:szCs w:val="24"/>
        </w:rPr>
        <w:tab/>
      </w:r>
      <w:r w:rsidRPr="00F31180">
        <w:rPr>
          <w:rFonts w:ascii="Times New Roman" w:eastAsia="Arial Unicode MS" w:hAnsi="Times New Roman" w:cs="Times New Roman"/>
          <w:color w:val="333333"/>
          <w:sz w:val="24"/>
          <w:szCs w:val="24"/>
        </w:rPr>
        <w:tab/>
      </w:r>
      <w:r>
        <w:rPr>
          <w:rFonts w:ascii="Times New Roman" w:eastAsia="Arial Unicode MS" w:hAnsi="Times New Roman" w:cs="Times New Roman"/>
          <w:color w:val="333333"/>
          <w:sz w:val="24"/>
          <w:szCs w:val="24"/>
        </w:rPr>
        <w:t xml:space="preserve">                                             </w:t>
      </w:r>
      <w:r w:rsidRPr="00F31180">
        <w:rPr>
          <w:rFonts w:ascii="Times New Roman" w:eastAsia="Arial Unicode MS" w:hAnsi="Times New Roman" w:cs="Times New Roman"/>
          <w:color w:val="333333"/>
          <w:sz w:val="24"/>
          <w:szCs w:val="24"/>
        </w:rPr>
        <w:t>Валерій   МИХАЛЮК</w:t>
      </w:r>
    </w:p>
    <w:p w:rsidR="00497F61" w:rsidRPr="00F31180" w:rsidRDefault="00497F61" w:rsidP="00497F61">
      <w:pPr>
        <w:spacing w:after="0"/>
        <w:rPr>
          <w:rFonts w:ascii="Times New Roman" w:eastAsia="Arial Unicode MS" w:hAnsi="Times New Roman" w:cs="Times New Roman"/>
          <w:color w:val="000000"/>
          <w:sz w:val="24"/>
          <w:szCs w:val="24"/>
        </w:rPr>
      </w:pPr>
    </w:p>
    <w:p w:rsidR="00497F61" w:rsidRPr="00F31180" w:rsidRDefault="00497F61" w:rsidP="00497F61">
      <w:pPr>
        <w:spacing w:after="0"/>
        <w:rPr>
          <w:rFonts w:ascii="Times New Roman" w:eastAsia="Arial Unicode MS" w:hAnsi="Times New Roman" w:cs="Times New Roman"/>
          <w:color w:val="000000"/>
          <w:sz w:val="24"/>
          <w:szCs w:val="24"/>
        </w:rPr>
      </w:pPr>
    </w:p>
    <w:p w:rsidR="00497F61" w:rsidRPr="00F31180" w:rsidRDefault="00497F61" w:rsidP="00497F61">
      <w:pPr>
        <w:spacing w:after="0"/>
        <w:rPr>
          <w:rFonts w:ascii="Times New Roman" w:eastAsia="Arial Unicode MS" w:hAnsi="Times New Roman" w:cs="Times New Roman"/>
          <w:color w:val="000000"/>
          <w:sz w:val="24"/>
          <w:szCs w:val="24"/>
        </w:rPr>
      </w:pPr>
    </w:p>
    <w:p w:rsidR="00497F61" w:rsidRPr="00F31180" w:rsidRDefault="00497F61" w:rsidP="00497F61">
      <w:pPr>
        <w:spacing w:after="0"/>
        <w:rPr>
          <w:rFonts w:ascii="Times New Roman" w:eastAsia="Arial Unicode MS" w:hAnsi="Times New Roman" w:cs="Times New Roman"/>
          <w:color w:val="000000"/>
          <w:sz w:val="24"/>
          <w:szCs w:val="24"/>
        </w:rPr>
      </w:pPr>
    </w:p>
    <w:p w:rsidR="00497F61" w:rsidRPr="00F31180" w:rsidRDefault="00497F61" w:rsidP="00497F61">
      <w:pPr>
        <w:spacing w:after="0"/>
        <w:rPr>
          <w:rFonts w:ascii="Times New Roman" w:eastAsia="Arial Unicode MS" w:hAnsi="Times New Roman" w:cs="Times New Roman"/>
          <w:color w:val="000000"/>
          <w:sz w:val="24"/>
          <w:szCs w:val="24"/>
        </w:rPr>
      </w:pPr>
    </w:p>
    <w:p w:rsidR="00497F61" w:rsidRPr="00F31180" w:rsidRDefault="00497F61" w:rsidP="00497F61">
      <w:pPr>
        <w:spacing w:after="0"/>
        <w:rPr>
          <w:rFonts w:ascii="Times New Roman" w:eastAsia="Times New Roman" w:hAnsi="Times New Roman" w:cs="Times New Roman"/>
          <w:bCs/>
          <w:sz w:val="24"/>
          <w:szCs w:val="24"/>
        </w:rPr>
      </w:pPr>
    </w:p>
    <w:p w:rsidR="00497F61" w:rsidRPr="00F31180" w:rsidRDefault="00497F61" w:rsidP="00497F61">
      <w:pPr>
        <w:spacing w:after="0"/>
        <w:jc w:val="right"/>
        <w:rPr>
          <w:rFonts w:ascii="Times New Roman" w:eastAsia="Arial Unicode MS" w:hAnsi="Times New Roman" w:cs="Times New Roman"/>
          <w:color w:val="000000"/>
          <w:sz w:val="24"/>
          <w:szCs w:val="24"/>
        </w:rPr>
      </w:pPr>
    </w:p>
    <w:p w:rsidR="00497F61" w:rsidRPr="00D029B3" w:rsidRDefault="00497F61" w:rsidP="00497F61">
      <w:pPr>
        <w:keepNext/>
        <w:keepLines/>
        <w:spacing w:after="0"/>
        <w:ind w:left="435"/>
        <w:jc w:val="right"/>
        <w:outlineLvl w:val="0"/>
        <w:rPr>
          <w:rFonts w:ascii="Times New Roman" w:eastAsia="Times New Roman" w:hAnsi="Times New Roman" w:cs="Times New Roman"/>
          <w:bCs/>
          <w:sz w:val="24"/>
          <w:szCs w:val="24"/>
        </w:rPr>
      </w:pPr>
      <w:r w:rsidRPr="00D029B3">
        <w:rPr>
          <w:rFonts w:ascii="Times New Roman" w:eastAsia="Times New Roman" w:hAnsi="Times New Roman" w:cs="Times New Roman"/>
          <w:bCs/>
          <w:sz w:val="24"/>
          <w:szCs w:val="24"/>
        </w:rPr>
        <w:t>Додаток до рішення</w:t>
      </w:r>
    </w:p>
    <w:p w:rsidR="00497F61" w:rsidRPr="00D029B3" w:rsidRDefault="00497F61" w:rsidP="00497F61">
      <w:pPr>
        <w:keepNext/>
        <w:keepLines/>
        <w:spacing w:after="0"/>
        <w:ind w:left="435"/>
        <w:jc w:val="right"/>
        <w:outlineLvl w:val="0"/>
        <w:rPr>
          <w:rFonts w:ascii="Times New Roman" w:eastAsia="Times New Roman" w:hAnsi="Times New Roman" w:cs="Times New Roman"/>
          <w:bCs/>
          <w:sz w:val="24"/>
          <w:szCs w:val="24"/>
        </w:rPr>
      </w:pPr>
      <w:r w:rsidRPr="00D029B3">
        <w:rPr>
          <w:rFonts w:ascii="Times New Roman" w:eastAsia="Times New Roman" w:hAnsi="Times New Roman" w:cs="Times New Roman"/>
          <w:bCs/>
          <w:sz w:val="24"/>
          <w:szCs w:val="24"/>
          <w:lang w:val="en-US"/>
        </w:rPr>
        <w:t>II</w:t>
      </w:r>
      <w:r w:rsidRPr="00D029B3">
        <w:rPr>
          <w:rFonts w:ascii="Times New Roman" w:eastAsia="Times New Roman" w:hAnsi="Times New Roman" w:cs="Times New Roman"/>
          <w:bCs/>
          <w:sz w:val="24"/>
          <w:szCs w:val="24"/>
        </w:rPr>
        <w:t xml:space="preserve">І сесії сільської ради </w:t>
      </w:r>
    </w:p>
    <w:p w:rsidR="00497F61" w:rsidRPr="00D029B3" w:rsidRDefault="00497F61" w:rsidP="00497F61">
      <w:pPr>
        <w:keepNext/>
        <w:keepLines/>
        <w:spacing w:after="0"/>
        <w:ind w:left="435"/>
        <w:jc w:val="right"/>
        <w:outlineLvl w:val="0"/>
        <w:rPr>
          <w:rFonts w:ascii="Times New Roman" w:eastAsia="Times New Roman" w:hAnsi="Times New Roman" w:cs="Times New Roman"/>
          <w:bCs/>
          <w:sz w:val="24"/>
          <w:szCs w:val="24"/>
        </w:rPr>
      </w:pPr>
      <w:r w:rsidRPr="00D029B3">
        <w:rPr>
          <w:rFonts w:ascii="Times New Roman" w:eastAsia="Times New Roman" w:hAnsi="Times New Roman" w:cs="Times New Roman"/>
          <w:bCs/>
          <w:sz w:val="24"/>
          <w:szCs w:val="24"/>
          <w:lang w:val="en-US"/>
        </w:rPr>
        <w:t>VII</w:t>
      </w:r>
      <w:r>
        <w:rPr>
          <w:rFonts w:ascii="Times New Roman" w:eastAsia="Times New Roman" w:hAnsi="Times New Roman" w:cs="Times New Roman"/>
          <w:bCs/>
          <w:sz w:val="24"/>
          <w:szCs w:val="24"/>
        </w:rPr>
        <w:t>І</w:t>
      </w:r>
      <w:r w:rsidRPr="00D029B3">
        <w:rPr>
          <w:rFonts w:ascii="Times New Roman" w:eastAsia="Times New Roman" w:hAnsi="Times New Roman" w:cs="Times New Roman"/>
          <w:bCs/>
          <w:sz w:val="24"/>
          <w:szCs w:val="24"/>
        </w:rPr>
        <w:t xml:space="preserve"> скликання </w:t>
      </w:r>
    </w:p>
    <w:p w:rsidR="00497F61" w:rsidRPr="00D029B3" w:rsidRDefault="00497F61" w:rsidP="00497F61">
      <w:pPr>
        <w:keepNext/>
        <w:keepLines/>
        <w:spacing w:after="0"/>
        <w:ind w:left="435"/>
        <w:jc w:val="center"/>
        <w:outlineLvl w:val="0"/>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Pr="00D029B3">
        <w:rPr>
          <w:rFonts w:ascii="Times New Roman" w:eastAsia="Times New Roman" w:hAnsi="Times New Roman" w:cs="Times New Roman"/>
          <w:bCs/>
          <w:sz w:val="24"/>
          <w:szCs w:val="24"/>
        </w:rPr>
        <w:t xml:space="preserve"> від 27.11.2020 р.</w:t>
      </w:r>
      <w:r>
        <w:rPr>
          <w:rFonts w:ascii="Times New Roman" w:eastAsia="Times New Roman" w:hAnsi="Times New Roman" w:cs="Times New Roman"/>
          <w:bCs/>
          <w:sz w:val="24"/>
          <w:szCs w:val="24"/>
        </w:rPr>
        <w:t xml:space="preserve"> №91</w:t>
      </w:r>
    </w:p>
    <w:p w:rsidR="00497F61" w:rsidRPr="00F31180" w:rsidRDefault="00497F61" w:rsidP="00497F61">
      <w:pPr>
        <w:keepNext/>
        <w:keepLines/>
        <w:spacing w:after="0"/>
        <w:ind w:left="435"/>
        <w:jc w:val="right"/>
        <w:outlineLvl w:val="0"/>
        <w:rPr>
          <w:rFonts w:ascii="Times New Roman" w:eastAsia="Times New Roman" w:hAnsi="Times New Roman" w:cs="Times New Roman"/>
          <w:b/>
          <w:bCs/>
          <w:sz w:val="24"/>
          <w:szCs w:val="24"/>
        </w:rPr>
      </w:pPr>
    </w:p>
    <w:p w:rsidR="00497F61" w:rsidRPr="00F31180" w:rsidRDefault="00497F61" w:rsidP="00497F61">
      <w:pPr>
        <w:keepNext/>
        <w:keepLines/>
        <w:spacing w:after="0"/>
        <w:ind w:left="435"/>
        <w:jc w:val="center"/>
        <w:outlineLvl w:val="0"/>
        <w:rPr>
          <w:rFonts w:ascii="Times New Roman" w:eastAsia="Times New Roman" w:hAnsi="Times New Roman" w:cs="Times New Roman"/>
          <w:b/>
          <w:bCs/>
          <w:sz w:val="24"/>
          <w:szCs w:val="24"/>
        </w:rPr>
      </w:pPr>
      <w:r w:rsidRPr="00F31180">
        <w:rPr>
          <w:rFonts w:ascii="Times New Roman" w:eastAsia="Times New Roman" w:hAnsi="Times New Roman" w:cs="Times New Roman"/>
          <w:b/>
          <w:bCs/>
          <w:sz w:val="24"/>
          <w:szCs w:val="24"/>
        </w:rPr>
        <w:t xml:space="preserve">ПРОГРАМА </w:t>
      </w:r>
    </w:p>
    <w:p w:rsidR="00497F61" w:rsidRPr="00F31180" w:rsidRDefault="00497F61" w:rsidP="00497F61">
      <w:pPr>
        <w:keepNext/>
        <w:keepLines/>
        <w:spacing w:after="0"/>
        <w:ind w:left="435"/>
        <w:jc w:val="center"/>
        <w:outlineLvl w:val="0"/>
        <w:rPr>
          <w:rFonts w:ascii="Times New Roman" w:eastAsia="Times New Roman" w:hAnsi="Times New Roman" w:cs="Times New Roman"/>
          <w:b/>
          <w:bCs/>
          <w:sz w:val="24"/>
          <w:szCs w:val="24"/>
        </w:rPr>
      </w:pPr>
      <w:r w:rsidRPr="00F31180">
        <w:rPr>
          <w:rFonts w:ascii="Times New Roman" w:eastAsia="Times New Roman" w:hAnsi="Times New Roman" w:cs="Times New Roman"/>
          <w:b/>
          <w:bCs/>
          <w:sz w:val="24"/>
          <w:szCs w:val="24"/>
        </w:rPr>
        <w:t xml:space="preserve">РОЗВИТКУ ЗЕМЕЛЬНИХ ВІДНОСИН У </w:t>
      </w:r>
      <w:bookmarkStart w:id="1" w:name="bookmark1"/>
      <w:r w:rsidRPr="00F31180">
        <w:rPr>
          <w:rFonts w:ascii="Times New Roman" w:eastAsia="Times New Roman" w:hAnsi="Times New Roman" w:cs="Times New Roman"/>
          <w:b/>
          <w:bCs/>
          <w:sz w:val="24"/>
          <w:szCs w:val="24"/>
        </w:rPr>
        <w:t>КРУПЕЦЬКІЙ СІЛЬСЬКІЙ РАДІ  СЛАВУТСЬКОГО РАЙОНУ  ХМЕЛЬНИЦЬКОЇ  ОБЛАСТІ</w:t>
      </w:r>
    </w:p>
    <w:p w:rsidR="00497F61" w:rsidRPr="00F31180" w:rsidRDefault="00497F61" w:rsidP="00497F61">
      <w:pPr>
        <w:keepNext/>
        <w:keepLines/>
        <w:spacing w:after="0"/>
        <w:ind w:firstLine="724"/>
        <w:jc w:val="center"/>
        <w:outlineLvl w:val="0"/>
        <w:rPr>
          <w:rFonts w:ascii="Times New Roman" w:eastAsia="Times New Roman" w:hAnsi="Times New Roman" w:cs="Times New Roman"/>
          <w:b/>
          <w:bCs/>
          <w:sz w:val="24"/>
          <w:szCs w:val="24"/>
        </w:rPr>
      </w:pPr>
      <w:r w:rsidRPr="00F31180">
        <w:rPr>
          <w:rFonts w:ascii="Times New Roman" w:eastAsia="Times New Roman" w:hAnsi="Times New Roman" w:cs="Times New Roman"/>
          <w:b/>
          <w:bCs/>
          <w:sz w:val="24"/>
          <w:szCs w:val="24"/>
        </w:rPr>
        <w:t>НА 2021 -</w:t>
      </w:r>
      <w:r>
        <w:rPr>
          <w:rFonts w:ascii="Times New Roman" w:eastAsia="Times New Roman" w:hAnsi="Times New Roman" w:cs="Times New Roman"/>
          <w:b/>
          <w:bCs/>
          <w:sz w:val="24"/>
          <w:szCs w:val="24"/>
        </w:rPr>
        <w:t xml:space="preserve"> </w:t>
      </w:r>
      <w:r w:rsidRPr="00F31180">
        <w:rPr>
          <w:rFonts w:ascii="Times New Roman" w:eastAsia="Times New Roman" w:hAnsi="Times New Roman" w:cs="Times New Roman"/>
          <w:b/>
          <w:bCs/>
          <w:sz w:val="24"/>
          <w:szCs w:val="24"/>
        </w:rPr>
        <w:t>2025 РОКИ.</w:t>
      </w:r>
      <w:bookmarkEnd w:id="1"/>
    </w:p>
    <w:p w:rsidR="00497F61" w:rsidRPr="00F31180" w:rsidRDefault="00497F61" w:rsidP="00497F61">
      <w:pPr>
        <w:spacing w:after="0"/>
        <w:ind w:right="20"/>
        <w:jc w:val="both"/>
        <w:rPr>
          <w:rFonts w:ascii="Times New Roman" w:eastAsia="Times New Roman" w:hAnsi="Times New Roman" w:cs="Times New Roman"/>
          <w:sz w:val="24"/>
          <w:szCs w:val="24"/>
        </w:rPr>
      </w:pPr>
    </w:p>
    <w:p w:rsidR="00497F61" w:rsidRPr="00F31180" w:rsidRDefault="00497F61" w:rsidP="00497F61">
      <w:pPr>
        <w:spacing w:after="0"/>
        <w:ind w:right="20"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Програма</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розвитку</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земельних</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 xml:space="preserve">відносин та охорони земель у </w:t>
      </w:r>
      <w:proofErr w:type="spellStart"/>
      <w:r w:rsidRPr="00F31180">
        <w:rPr>
          <w:rFonts w:ascii="Times New Roman" w:eastAsia="Times New Roman" w:hAnsi="Times New Roman" w:cs="Times New Roman"/>
          <w:sz w:val="24"/>
          <w:szCs w:val="24"/>
        </w:rPr>
        <w:t>Крупецькій</w:t>
      </w:r>
      <w:proofErr w:type="spellEnd"/>
      <w:r w:rsidRPr="00F31180">
        <w:rPr>
          <w:rFonts w:ascii="Times New Roman" w:eastAsia="Times New Roman" w:hAnsi="Times New Roman" w:cs="Times New Roman"/>
          <w:sz w:val="24"/>
          <w:szCs w:val="24"/>
        </w:rPr>
        <w:t xml:space="preserve"> сільській раді </w:t>
      </w:r>
      <w:proofErr w:type="spellStart"/>
      <w:r w:rsidRPr="00F31180">
        <w:rPr>
          <w:rFonts w:ascii="Times New Roman" w:eastAsia="Times New Roman" w:hAnsi="Times New Roman" w:cs="Times New Roman"/>
          <w:sz w:val="24"/>
          <w:szCs w:val="24"/>
        </w:rPr>
        <w:t>Крупецькій</w:t>
      </w:r>
      <w:proofErr w:type="spellEnd"/>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об’єднаній</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територіальній</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громаді</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Славутського</w:t>
      </w:r>
      <w:proofErr w:type="spellEnd"/>
      <w:r w:rsidRPr="00F31180">
        <w:rPr>
          <w:rFonts w:ascii="Times New Roman" w:eastAsia="Times New Roman" w:hAnsi="Times New Roman" w:cs="Times New Roman"/>
          <w:sz w:val="24"/>
          <w:szCs w:val="24"/>
        </w:rPr>
        <w:t xml:space="preserve"> району  Хмельницької області на 2021</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-2</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025 роки (далі - Програма) розроблена у зв'язку з необхідністю</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проведення</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оновлення</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грошової</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оцінки</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землі, з метою подальшого</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розвитку</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земельних</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відносин, впровадження</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правових, організаційних, економічних, технологічних та інших</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заходів, спрямованих на раціональне</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використання земель території ради, забезпечення</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особливого режиму використання земель природоохоронного, історико-культурного призначення.</w:t>
      </w:r>
    </w:p>
    <w:p w:rsidR="00497F61" w:rsidRPr="00F31180" w:rsidRDefault="00497F61" w:rsidP="00497F61">
      <w:pPr>
        <w:spacing w:after="0"/>
        <w:ind w:right="20" w:firstLine="724"/>
        <w:jc w:val="both"/>
        <w:rPr>
          <w:rFonts w:ascii="Times New Roman" w:eastAsia="Times New Roman" w:hAnsi="Times New Roman" w:cs="Times New Roman"/>
          <w:sz w:val="24"/>
          <w:szCs w:val="24"/>
          <w:lang w:eastAsia="ru-RU"/>
        </w:rPr>
      </w:pPr>
    </w:p>
    <w:p w:rsidR="00497F61" w:rsidRPr="00F31180" w:rsidRDefault="00497F61" w:rsidP="00497F61">
      <w:pPr>
        <w:keepNext/>
        <w:keepLines/>
        <w:numPr>
          <w:ilvl w:val="0"/>
          <w:numId w:val="1"/>
        </w:numPr>
        <w:spacing w:after="0"/>
        <w:jc w:val="center"/>
        <w:outlineLvl w:val="0"/>
        <w:rPr>
          <w:rFonts w:ascii="Times New Roman" w:eastAsia="Times New Roman" w:hAnsi="Times New Roman" w:cs="Times New Roman"/>
          <w:b/>
          <w:bCs/>
          <w:sz w:val="24"/>
          <w:szCs w:val="24"/>
        </w:rPr>
      </w:pPr>
      <w:bookmarkStart w:id="2" w:name="bookmark2"/>
      <w:r w:rsidRPr="00F31180">
        <w:rPr>
          <w:rFonts w:ascii="Times New Roman" w:eastAsia="Times New Roman" w:hAnsi="Times New Roman" w:cs="Times New Roman"/>
          <w:b/>
          <w:bCs/>
          <w:sz w:val="24"/>
          <w:szCs w:val="24"/>
        </w:rPr>
        <w:t>Сучасний стан використання земель</w:t>
      </w:r>
      <w:bookmarkEnd w:id="2"/>
      <w:r>
        <w:rPr>
          <w:rFonts w:ascii="Times New Roman" w:eastAsia="Times New Roman" w:hAnsi="Times New Roman" w:cs="Times New Roman"/>
          <w:b/>
          <w:bCs/>
          <w:sz w:val="24"/>
          <w:szCs w:val="24"/>
        </w:rPr>
        <w:t xml:space="preserve"> </w:t>
      </w:r>
      <w:proofErr w:type="spellStart"/>
      <w:r w:rsidRPr="00F31180">
        <w:rPr>
          <w:rFonts w:ascii="Times New Roman" w:eastAsia="Times New Roman" w:hAnsi="Times New Roman" w:cs="Times New Roman"/>
          <w:b/>
          <w:bCs/>
          <w:sz w:val="24"/>
          <w:szCs w:val="24"/>
        </w:rPr>
        <w:t>Крупецької</w:t>
      </w:r>
      <w:proofErr w:type="spellEnd"/>
      <w:r w:rsidRPr="00F31180">
        <w:rPr>
          <w:rFonts w:ascii="Times New Roman" w:eastAsia="Times New Roman" w:hAnsi="Times New Roman" w:cs="Times New Roman"/>
          <w:b/>
          <w:bCs/>
          <w:sz w:val="24"/>
          <w:szCs w:val="24"/>
        </w:rPr>
        <w:t xml:space="preserve"> сільської ради</w:t>
      </w:r>
    </w:p>
    <w:p w:rsidR="00497F61" w:rsidRPr="00F31180" w:rsidRDefault="00497F61" w:rsidP="00497F61">
      <w:pPr>
        <w:keepNext/>
        <w:keepLines/>
        <w:spacing w:after="0"/>
        <w:ind w:left="724"/>
        <w:jc w:val="center"/>
        <w:outlineLvl w:val="0"/>
        <w:rPr>
          <w:rFonts w:ascii="Times New Roman" w:eastAsia="Times New Roman" w:hAnsi="Times New Roman" w:cs="Times New Roman"/>
          <w:b/>
          <w:bCs/>
          <w:sz w:val="24"/>
          <w:szCs w:val="24"/>
          <w:lang w:eastAsia="ru-RU"/>
        </w:rPr>
      </w:pPr>
      <w:proofErr w:type="spellStart"/>
      <w:r w:rsidRPr="00F31180">
        <w:rPr>
          <w:rFonts w:ascii="Times New Roman" w:eastAsia="Times New Roman" w:hAnsi="Times New Roman" w:cs="Times New Roman"/>
          <w:b/>
          <w:bCs/>
          <w:sz w:val="24"/>
          <w:szCs w:val="24"/>
        </w:rPr>
        <w:t>Крупецької</w:t>
      </w:r>
      <w:proofErr w:type="spellEnd"/>
      <w:r>
        <w:rPr>
          <w:rFonts w:ascii="Times New Roman" w:eastAsia="Times New Roman" w:hAnsi="Times New Roman" w:cs="Times New Roman"/>
          <w:b/>
          <w:bCs/>
          <w:sz w:val="24"/>
          <w:szCs w:val="24"/>
        </w:rPr>
        <w:t xml:space="preserve"> </w:t>
      </w:r>
      <w:r w:rsidRPr="00F31180">
        <w:rPr>
          <w:rFonts w:ascii="Times New Roman" w:eastAsia="Times New Roman" w:hAnsi="Times New Roman" w:cs="Times New Roman"/>
          <w:b/>
          <w:bCs/>
          <w:sz w:val="24"/>
          <w:szCs w:val="24"/>
        </w:rPr>
        <w:t>об’єднаної</w:t>
      </w:r>
      <w:r>
        <w:rPr>
          <w:rFonts w:ascii="Times New Roman" w:eastAsia="Times New Roman" w:hAnsi="Times New Roman" w:cs="Times New Roman"/>
          <w:b/>
          <w:bCs/>
          <w:sz w:val="24"/>
          <w:szCs w:val="24"/>
        </w:rPr>
        <w:t xml:space="preserve"> </w:t>
      </w:r>
      <w:r w:rsidRPr="00F31180">
        <w:rPr>
          <w:rFonts w:ascii="Times New Roman" w:eastAsia="Times New Roman" w:hAnsi="Times New Roman" w:cs="Times New Roman"/>
          <w:b/>
          <w:bCs/>
          <w:sz w:val="24"/>
          <w:szCs w:val="24"/>
        </w:rPr>
        <w:t>територіальної</w:t>
      </w:r>
      <w:r>
        <w:rPr>
          <w:rFonts w:ascii="Times New Roman" w:eastAsia="Times New Roman" w:hAnsi="Times New Roman" w:cs="Times New Roman"/>
          <w:b/>
          <w:bCs/>
          <w:sz w:val="24"/>
          <w:szCs w:val="24"/>
        </w:rPr>
        <w:t xml:space="preserve"> </w:t>
      </w:r>
      <w:r w:rsidRPr="00F31180">
        <w:rPr>
          <w:rFonts w:ascii="Times New Roman" w:eastAsia="Times New Roman" w:hAnsi="Times New Roman" w:cs="Times New Roman"/>
          <w:b/>
          <w:bCs/>
          <w:sz w:val="24"/>
          <w:szCs w:val="24"/>
        </w:rPr>
        <w:t>громади</w:t>
      </w:r>
    </w:p>
    <w:p w:rsidR="00497F61" w:rsidRPr="00F31180" w:rsidRDefault="00497F61" w:rsidP="00497F61">
      <w:pPr>
        <w:spacing w:after="0"/>
        <w:ind w:right="20"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 xml:space="preserve">Територія  </w:t>
      </w:r>
      <w:proofErr w:type="spellStart"/>
      <w:r w:rsidRPr="00F31180">
        <w:rPr>
          <w:rFonts w:ascii="Times New Roman" w:eastAsia="Times New Roman" w:hAnsi="Times New Roman" w:cs="Times New Roman"/>
          <w:sz w:val="24"/>
          <w:szCs w:val="24"/>
        </w:rPr>
        <w:t>Крупецької</w:t>
      </w:r>
      <w:proofErr w:type="spellEnd"/>
      <w:r w:rsidRPr="00F31180">
        <w:rPr>
          <w:rFonts w:ascii="Times New Roman" w:eastAsia="Times New Roman" w:hAnsi="Times New Roman" w:cs="Times New Roman"/>
          <w:sz w:val="24"/>
          <w:szCs w:val="24"/>
        </w:rPr>
        <w:t xml:space="preserve"> сільської ради </w:t>
      </w:r>
      <w:proofErr w:type="spellStart"/>
      <w:r w:rsidRPr="00F31180">
        <w:rPr>
          <w:rFonts w:ascii="Times New Roman" w:eastAsia="Times New Roman" w:hAnsi="Times New Roman" w:cs="Times New Roman"/>
          <w:sz w:val="24"/>
          <w:szCs w:val="24"/>
        </w:rPr>
        <w:t>Славутського</w:t>
      </w:r>
      <w:proofErr w:type="spellEnd"/>
      <w:r w:rsidRPr="00F31180">
        <w:rPr>
          <w:rFonts w:ascii="Times New Roman" w:eastAsia="Times New Roman" w:hAnsi="Times New Roman" w:cs="Times New Roman"/>
          <w:sz w:val="24"/>
          <w:szCs w:val="24"/>
        </w:rPr>
        <w:t xml:space="preserve"> району становить </w:t>
      </w:r>
      <w:r w:rsidRPr="00F31180">
        <w:rPr>
          <w:rFonts w:ascii="Times New Roman" w:hAnsi="Times New Roman" w:cs="Times New Roman"/>
          <w:color w:val="202122"/>
          <w:sz w:val="24"/>
          <w:szCs w:val="24"/>
          <w:shd w:val="clear" w:color="auto" w:fill="FFFFFF"/>
        </w:rPr>
        <w:t>189,85 км²</w:t>
      </w:r>
      <w:r w:rsidRPr="00F3118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 xml:space="preserve">га. </w:t>
      </w:r>
      <w:proofErr w:type="spellStart"/>
      <w:r w:rsidRPr="00F31180">
        <w:rPr>
          <w:rFonts w:ascii="Times New Roman" w:eastAsia="Times New Roman" w:hAnsi="Times New Roman" w:cs="Times New Roman"/>
          <w:sz w:val="24"/>
          <w:szCs w:val="24"/>
        </w:rPr>
        <w:t>Крупецька</w:t>
      </w:r>
      <w:proofErr w:type="spellEnd"/>
      <w:r w:rsidRPr="00F31180">
        <w:rPr>
          <w:rFonts w:ascii="Times New Roman" w:eastAsia="Times New Roman" w:hAnsi="Times New Roman" w:cs="Times New Roman"/>
          <w:sz w:val="24"/>
          <w:szCs w:val="24"/>
        </w:rPr>
        <w:t xml:space="preserve"> сільська рада межує з </w:t>
      </w:r>
      <w:proofErr w:type="spellStart"/>
      <w:r w:rsidRPr="00F31180">
        <w:rPr>
          <w:rFonts w:ascii="Times New Roman" w:eastAsia="Times New Roman" w:hAnsi="Times New Roman" w:cs="Times New Roman"/>
          <w:sz w:val="24"/>
          <w:szCs w:val="24"/>
        </w:rPr>
        <w:t>Славутською</w:t>
      </w:r>
      <w:proofErr w:type="spellEnd"/>
      <w:r w:rsidRPr="00F31180">
        <w:rPr>
          <w:rFonts w:ascii="Times New Roman" w:eastAsia="Times New Roman" w:hAnsi="Times New Roman" w:cs="Times New Roman"/>
          <w:sz w:val="24"/>
          <w:szCs w:val="24"/>
        </w:rPr>
        <w:t xml:space="preserve"> міською та</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Нетішинською</w:t>
      </w:r>
      <w:proofErr w:type="spellEnd"/>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міською рад</w:t>
      </w:r>
      <w:r>
        <w:rPr>
          <w:rFonts w:ascii="Times New Roman" w:eastAsia="Times New Roman" w:hAnsi="Times New Roman" w:cs="Times New Roman"/>
          <w:sz w:val="24"/>
          <w:szCs w:val="24"/>
        </w:rPr>
        <w:t xml:space="preserve">ою </w:t>
      </w:r>
      <w:r w:rsidRPr="00F31180">
        <w:rPr>
          <w:rFonts w:ascii="Times New Roman" w:eastAsia="Times New Roman" w:hAnsi="Times New Roman" w:cs="Times New Roman"/>
          <w:sz w:val="24"/>
          <w:szCs w:val="24"/>
        </w:rPr>
        <w:t>Відстань до районного центру від центральної садиби - 5 км.</w:t>
      </w:r>
    </w:p>
    <w:p w:rsidR="00497F61" w:rsidRPr="00F31180" w:rsidRDefault="00497F61" w:rsidP="00497F61">
      <w:pPr>
        <w:spacing w:after="0"/>
        <w:ind w:right="20"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 xml:space="preserve">В </w:t>
      </w:r>
      <w:proofErr w:type="spellStart"/>
      <w:r w:rsidRPr="00F31180">
        <w:rPr>
          <w:rFonts w:ascii="Times New Roman" w:eastAsia="Times New Roman" w:hAnsi="Times New Roman" w:cs="Times New Roman"/>
          <w:sz w:val="24"/>
          <w:szCs w:val="24"/>
        </w:rPr>
        <w:t>Крупецькій</w:t>
      </w:r>
      <w:proofErr w:type="spellEnd"/>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сільській</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раді</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11</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населених</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пунктів: с. Крупець, с.</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Стригани</w:t>
      </w:r>
      <w:proofErr w:type="spellEnd"/>
      <w:r w:rsidRPr="00F31180">
        <w:rPr>
          <w:rFonts w:ascii="Times New Roman" w:eastAsia="Times New Roman" w:hAnsi="Times New Roman" w:cs="Times New Roman"/>
          <w:sz w:val="24"/>
          <w:szCs w:val="24"/>
        </w:rPr>
        <w:t>, с.</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Полянь</w:t>
      </w:r>
      <w:proofErr w:type="spellEnd"/>
      <w:r w:rsidRPr="00F31180">
        <w:rPr>
          <w:rFonts w:ascii="Times New Roman" w:eastAsia="Times New Roman" w:hAnsi="Times New Roman" w:cs="Times New Roman"/>
          <w:sz w:val="24"/>
          <w:szCs w:val="24"/>
        </w:rPr>
        <w:t xml:space="preserve">, с. </w:t>
      </w:r>
      <w:proofErr w:type="spellStart"/>
      <w:r w:rsidRPr="00F31180">
        <w:rPr>
          <w:rFonts w:ascii="Times New Roman" w:eastAsia="Times New Roman" w:hAnsi="Times New Roman" w:cs="Times New Roman"/>
          <w:sz w:val="24"/>
          <w:szCs w:val="24"/>
        </w:rPr>
        <w:t>Комарівка</w:t>
      </w:r>
      <w:proofErr w:type="spellEnd"/>
      <w:r w:rsidRPr="00F31180">
        <w:rPr>
          <w:rFonts w:ascii="Times New Roman" w:eastAsia="Times New Roman" w:hAnsi="Times New Roman" w:cs="Times New Roman"/>
          <w:sz w:val="24"/>
          <w:szCs w:val="24"/>
        </w:rPr>
        <w:t>, с.</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Колом’є</w:t>
      </w:r>
      <w:proofErr w:type="spellEnd"/>
      <w:r w:rsidRPr="00F31180">
        <w:rPr>
          <w:rFonts w:ascii="Times New Roman" w:eastAsia="Times New Roman" w:hAnsi="Times New Roman" w:cs="Times New Roman"/>
          <w:sz w:val="24"/>
          <w:szCs w:val="24"/>
        </w:rPr>
        <w:t>, с.</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Хоровиця</w:t>
      </w:r>
      <w:proofErr w:type="spellEnd"/>
      <w:r w:rsidRPr="00F31180">
        <w:rPr>
          <w:rFonts w:ascii="Times New Roman" w:eastAsia="Times New Roman" w:hAnsi="Times New Roman" w:cs="Times New Roman"/>
          <w:sz w:val="24"/>
          <w:szCs w:val="24"/>
        </w:rPr>
        <w:t>, с.</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Лисиче, с.</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Потереба</w:t>
      </w:r>
      <w:proofErr w:type="spellEnd"/>
      <w:r w:rsidRPr="00F31180">
        <w:rPr>
          <w:rFonts w:ascii="Times New Roman" w:eastAsia="Times New Roman" w:hAnsi="Times New Roman" w:cs="Times New Roman"/>
          <w:sz w:val="24"/>
          <w:szCs w:val="24"/>
        </w:rPr>
        <w:t>, с.</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Дідова Гора, с.</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Головлі</w:t>
      </w:r>
      <w:proofErr w:type="spellEnd"/>
      <w:r w:rsidRPr="00F31180">
        <w:rPr>
          <w:rFonts w:ascii="Times New Roman" w:eastAsia="Times New Roman" w:hAnsi="Times New Roman" w:cs="Times New Roman"/>
          <w:sz w:val="24"/>
          <w:szCs w:val="24"/>
        </w:rPr>
        <w:t>, с.</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Нижні</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Головлі</w:t>
      </w:r>
      <w:proofErr w:type="spellEnd"/>
      <w:r w:rsidRPr="00F31180">
        <w:rPr>
          <w:rFonts w:ascii="Times New Roman" w:eastAsia="Times New Roman" w:hAnsi="Times New Roman" w:cs="Times New Roman"/>
          <w:sz w:val="24"/>
          <w:szCs w:val="24"/>
        </w:rPr>
        <w:t>.</w:t>
      </w:r>
    </w:p>
    <w:p w:rsidR="00497F61" w:rsidRPr="00F31180" w:rsidRDefault="00497F61" w:rsidP="00497F61">
      <w:pPr>
        <w:spacing w:after="0"/>
        <w:ind w:right="20" w:firstLine="724"/>
        <w:jc w:val="both"/>
        <w:rPr>
          <w:rFonts w:ascii="Times New Roman" w:eastAsia="Times New Roman" w:hAnsi="Times New Roman" w:cs="Times New Roman"/>
          <w:sz w:val="24"/>
          <w:szCs w:val="24"/>
          <w:lang w:eastAsia="ru-RU"/>
        </w:rPr>
      </w:pPr>
    </w:p>
    <w:p w:rsidR="00497F61" w:rsidRPr="00F31180" w:rsidRDefault="00497F61" w:rsidP="00497F61">
      <w:pPr>
        <w:spacing w:after="0"/>
        <w:ind w:left="20" w:firstLine="724"/>
        <w:jc w:val="center"/>
        <w:rPr>
          <w:rFonts w:ascii="Times New Roman" w:eastAsia="Times New Roman" w:hAnsi="Times New Roman" w:cs="Times New Roman"/>
          <w:b/>
          <w:bCs/>
          <w:sz w:val="24"/>
          <w:szCs w:val="24"/>
        </w:rPr>
      </w:pPr>
      <w:r w:rsidRPr="00F31180">
        <w:rPr>
          <w:rFonts w:ascii="Times New Roman" w:eastAsia="Times New Roman" w:hAnsi="Times New Roman" w:cs="Times New Roman"/>
          <w:b/>
          <w:bCs/>
          <w:sz w:val="24"/>
          <w:szCs w:val="24"/>
        </w:rPr>
        <w:t>2. Мета програми та програмні заходи</w:t>
      </w:r>
    </w:p>
    <w:p w:rsidR="00497F61" w:rsidRPr="00F31180" w:rsidRDefault="00497F61" w:rsidP="00497F61">
      <w:pPr>
        <w:spacing w:after="0"/>
        <w:ind w:left="20" w:firstLine="724"/>
        <w:jc w:val="center"/>
        <w:rPr>
          <w:rFonts w:ascii="Times New Roman" w:eastAsia="Times New Roman" w:hAnsi="Times New Roman" w:cs="Times New Roman"/>
          <w:b/>
          <w:bCs/>
          <w:sz w:val="24"/>
          <w:szCs w:val="24"/>
          <w:lang w:eastAsia="ru-RU"/>
        </w:rPr>
      </w:pPr>
      <w:r w:rsidRPr="00F31180">
        <w:rPr>
          <w:rFonts w:ascii="Times New Roman" w:eastAsia="Times New Roman" w:hAnsi="Times New Roman" w:cs="Times New Roman"/>
          <w:b/>
          <w:bCs/>
          <w:sz w:val="24"/>
          <w:szCs w:val="24"/>
        </w:rPr>
        <w:t>2.1. Встановлення і зміни меж адміністративно-територіальних утворень</w:t>
      </w:r>
    </w:p>
    <w:p w:rsidR="00497F61" w:rsidRPr="00F31180" w:rsidRDefault="00497F61" w:rsidP="00497F61">
      <w:pPr>
        <w:spacing w:after="0"/>
        <w:ind w:left="20" w:right="20"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Проекти формування території і встановлення меж населених пунктів складаються з метою створення територіальних умов для самостійного вирішення сільською радою  (ОТГ) та її виконавчим органом усіх питань місцевого життя, виходячи з інтересів населення, що проживає на даних територіях, на підставі законодавства України та повної економічної самостійності.</w:t>
      </w:r>
    </w:p>
    <w:p w:rsidR="00497F61" w:rsidRPr="00F31180" w:rsidRDefault="00497F61" w:rsidP="00497F61">
      <w:pPr>
        <w:spacing w:after="0"/>
        <w:ind w:left="20"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Межі</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населених</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 xml:space="preserve">пунктів на території </w:t>
      </w:r>
      <w:proofErr w:type="spellStart"/>
      <w:r w:rsidRPr="00F31180">
        <w:rPr>
          <w:rFonts w:ascii="Times New Roman" w:eastAsia="Times New Roman" w:hAnsi="Times New Roman" w:cs="Times New Roman"/>
          <w:sz w:val="24"/>
          <w:szCs w:val="24"/>
        </w:rPr>
        <w:t>Крупецької</w:t>
      </w:r>
      <w:proofErr w:type="spellEnd"/>
      <w:r w:rsidRPr="00F31180">
        <w:rPr>
          <w:rFonts w:ascii="Times New Roman" w:eastAsia="Times New Roman" w:hAnsi="Times New Roman" w:cs="Times New Roman"/>
          <w:sz w:val="24"/>
          <w:szCs w:val="24"/>
        </w:rPr>
        <w:t xml:space="preserve"> сільської ради не встановлені, потребують коригування. Виготовлення генеральних планів населених пунктів сільської ради, при їх затвердженні  </w:t>
      </w:r>
      <w:proofErr w:type="spellStart"/>
      <w:r w:rsidRPr="00F31180">
        <w:rPr>
          <w:rFonts w:ascii="Times New Roman" w:eastAsia="Times New Roman" w:hAnsi="Times New Roman" w:cs="Times New Roman"/>
          <w:sz w:val="24"/>
          <w:szCs w:val="24"/>
        </w:rPr>
        <w:t>надасть</w:t>
      </w:r>
      <w:proofErr w:type="spellEnd"/>
      <w:r w:rsidRPr="00F31180">
        <w:rPr>
          <w:rFonts w:ascii="Times New Roman" w:eastAsia="Times New Roman" w:hAnsi="Times New Roman" w:cs="Times New Roman"/>
          <w:sz w:val="24"/>
          <w:szCs w:val="24"/>
        </w:rPr>
        <w:t xml:space="preserve"> можливість  громадянам реалізовувати свої проекти щодо будівництва житлових   будинків та господарських будівель.</w:t>
      </w:r>
    </w:p>
    <w:p w:rsidR="00497F61" w:rsidRPr="00F31180" w:rsidRDefault="00497F61" w:rsidP="00497F61">
      <w:pPr>
        <w:spacing w:after="0"/>
        <w:ind w:left="20"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Для усунення цієї проблеми програмою передбачається реалізація головних завдань щодо подальшого реформування земельних відносин у населених пунктах громади шляхом обґрунтованого формування територій та встановлення і зміни меж населених пунктів шляхом виготовлення генеральних планів.</w:t>
      </w:r>
    </w:p>
    <w:p w:rsidR="00497F61" w:rsidRPr="00F31180" w:rsidRDefault="00497F61" w:rsidP="00497F61">
      <w:pPr>
        <w:spacing w:after="0"/>
        <w:ind w:left="20" w:right="20"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Обґрунтоване формування територій та встановлення меж населених пунктів дасть можливість упорядкувати адміністративно-територіальний поділ, вирішити питання соціального захисту населення, розміщення забудови, раціонального використання земель території, справедливого оподаткування та ведення контролю за використанням і охороною земель.</w:t>
      </w:r>
    </w:p>
    <w:p w:rsidR="00497F61" w:rsidRPr="00F31180" w:rsidRDefault="00497F61" w:rsidP="00497F61">
      <w:pPr>
        <w:spacing w:after="0"/>
        <w:ind w:left="20" w:right="20"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У реалізації програми щодо формування територій і встановлення меж населених пунктів першочерговими заходами мають бути роботи по формуванню території та встановленню меж шести населених пунктів.</w:t>
      </w:r>
    </w:p>
    <w:p w:rsidR="00497F61" w:rsidRPr="00F31180" w:rsidRDefault="00497F61" w:rsidP="00497F61">
      <w:pPr>
        <w:spacing w:after="0"/>
        <w:ind w:left="20" w:firstLine="724"/>
        <w:jc w:val="both"/>
        <w:rPr>
          <w:rFonts w:ascii="Times New Roman" w:eastAsia="Times New Roman" w:hAnsi="Times New Roman" w:cs="Times New Roman"/>
          <w:sz w:val="24"/>
          <w:szCs w:val="24"/>
          <w:lang w:eastAsia="ru-RU"/>
        </w:rPr>
      </w:pPr>
    </w:p>
    <w:p w:rsidR="00497F61" w:rsidRPr="00F31180" w:rsidRDefault="00497F61" w:rsidP="00497F61">
      <w:pPr>
        <w:spacing w:after="0"/>
        <w:ind w:firstLine="724"/>
        <w:jc w:val="center"/>
        <w:rPr>
          <w:rFonts w:ascii="Times New Roman" w:eastAsia="Times New Roman" w:hAnsi="Times New Roman" w:cs="Times New Roman"/>
          <w:b/>
          <w:bCs/>
          <w:sz w:val="24"/>
          <w:szCs w:val="24"/>
          <w:lang w:eastAsia="ru-RU"/>
        </w:rPr>
      </w:pPr>
      <w:r w:rsidRPr="00F31180">
        <w:rPr>
          <w:rFonts w:ascii="Times New Roman" w:eastAsia="Times New Roman" w:hAnsi="Times New Roman" w:cs="Times New Roman"/>
          <w:b/>
          <w:bCs/>
          <w:sz w:val="24"/>
          <w:szCs w:val="24"/>
        </w:rPr>
        <w:t>2.2. Інвентаризація земель.</w:t>
      </w:r>
    </w:p>
    <w:p w:rsidR="00497F61" w:rsidRPr="00F31180" w:rsidRDefault="00497F61" w:rsidP="00497F61">
      <w:pPr>
        <w:spacing w:after="0"/>
        <w:ind w:left="20" w:right="20"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Одним із важливих заходів земельної реформи та перетворення земель на потужній ресурс соціально-економічного розвитку є здобуття достовірних та повних відомостей щодо площі, складу та якісних характеристик земель, про землекористувачів та землевласників (юридичних та фактичних), врегулювання суміжних меж. Достовірні дані про площі, межі, склад угідь та конфігурацію земельних ділянок надають можливість прогнозувати використання земель, передбачати надходження, обґрунтовано нараховувати земельний податок, сприяти здійсненню раціональної політики у сфері формування ринку землі. Важливо знати, які земельні ділянки не використовуються, або використовуються нераціонально, не за цільовим призначенням, всупереч вимогам земельного та природоохоронного законодавства. Засобом набуття таких знань служить інвентаризація.</w:t>
      </w:r>
    </w:p>
    <w:p w:rsidR="00497F61" w:rsidRPr="00F31180" w:rsidRDefault="00497F61" w:rsidP="00497F61">
      <w:pPr>
        <w:spacing w:after="0"/>
        <w:ind w:left="20" w:right="20"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Метою інвентаризації земель є встановлення місця розташування об'єктів землеустрою, їх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здійснення державного контролю за використанням та охороною земель і прийняття на їх основі відповідних рішень органом виконавчої влади та органом місцевого самоврядування.</w:t>
      </w:r>
    </w:p>
    <w:p w:rsidR="00497F61" w:rsidRPr="00F31180" w:rsidRDefault="00497F61" w:rsidP="00497F61">
      <w:pPr>
        <w:spacing w:after="0"/>
        <w:ind w:left="20" w:right="20"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 xml:space="preserve">Обліковим об'єктом інвентаризації є земельні ділянки комунальної власності </w:t>
      </w:r>
      <w:proofErr w:type="spellStart"/>
      <w:r w:rsidRPr="00F31180">
        <w:rPr>
          <w:rFonts w:ascii="Times New Roman" w:eastAsia="Times New Roman" w:hAnsi="Times New Roman" w:cs="Times New Roman"/>
          <w:sz w:val="24"/>
          <w:szCs w:val="24"/>
        </w:rPr>
        <w:t>Крупецької</w:t>
      </w:r>
      <w:proofErr w:type="spellEnd"/>
      <w:r w:rsidRPr="00F31180">
        <w:rPr>
          <w:rFonts w:ascii="Times New Roman" w:eastAsia="Times New Roman" w:hAnsi="Times New Roman" w:cs="Times New Roman"/>
          <w:sz w:val="24"/>
          <w:szCs w:val="24"/>
        </w:rPr>
        <w:t xml:space="preserve">  сільської ради.</w:t>
      </w:r>
    </w:p>
    <w:p w:rsidR="00497F61" w:rsidRPr="00F31180" w:rsidRDefault="00497F61" w:rsidP="00497F61">
      <w:pPr>
        <w:spacing w:after="0"/>
        <w:ind w:left="20" w:right="20"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 xml:space="preserve">Протягом наступних  років в громаді передбачається </w:t>
      </w:r>
      <w:proofErr w:type="spellStart"/>
      <w:r w:rsidRPr="00F31180">
        <w:rPr>
          <w:rFonts w:ascii="Times New Roman" w:eastAsia="Times New Roman" w:hAnsi="Times New Roman" w:cs="Times New Roman"/>
          <w:sz w:val="24"/>
          <w:szCs w:val="24"/>
        </w:rPr>
        <w:t>проінвентаризувати</w:t>
      </w:r>
      <w:proofErr w:type="spellEnd"/>
      <w:r w:rsidRPr="00F31180">
        <w:rPr>
          <w:rFonts w:ascii="Times New Roman" w:eastAsia="Times New Roman" w:hAnsi="Times New Roman" w:cs="Times New Roman"/>
          <w:sz w:val="24"/>
          <w:szCs w:val="24"/>
        </w:rPr>
        <w:t xml:space="preserve"> землі населених пунктів (дані обсяги не враховують земель, які знаходяться у користуванні сільськогосподарських підприємств, а також земель, переданих громадянам безоплатно у власність відповідно до статті 121 Земельного кодексу України).</w:t>
      </w:r>
      <w:bookmarkStart w:id="3" w:name="bookmark4"/>
    </w:p>
    <w:p w:rsidR="00497F61" w:rsidRPr="00F31180" w:rsidRDefault="00497F61" w:rsidP="00497F61">
      <w:pPr>
        <w:spacing w:after="0"/>
        <w:ind w:left="20" w:right="20"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 xml:space="preserve">На території  ради перебуває ряд земельних ділянок комунальної власності,   які на сьогоднішній день не посвідчено та не зареєстровано право комунальної власності, а саме земельні ділянки кладовищ, </w:t>
      </w:r>
      <w:proofErr w:type="spellStart"/>
      <w:r w:rsidRPr="00F31180">
        <w:rPr>
          <w:rFonts w:ascii="Times New Roman" w:eastAsia="Times New Roman" w:hAnsi="Times New Roman" w:cs="Times New Roman"/>
          <w:sz w:val="24"/>
          <w:szCs w:val="24"/>
        </w:rPr>
        <w:t>фапів</w:t>
      </w:r>
      <w:proofErr w:type="spellEnd"/>
      <w:r w:rsidRPr="00F31180">
        <w:rPr>
          <w:rFonts w:ascii="Times New Roman" w:eastAsia="Times New Roman" w:hAnsi="Times New Roman" w:cs="Times New Roman"/>
          <w:sz w:val="24"/>
          <w:szCs w:val="24"/>
        </w:rPr>
        <w:t xml:space="preserve">, клубів та інших земельних ділянок  населених пунктів </w:t>
      </w:r>
      <w:proofErr w:type="spellStart"/>
      <w:r w:rsidRPr="00F31180">
        <w:rPr>
          <w:rFonts w:ascii="Times New Roman" w:eastAsia="Times New Roman" w:hAnsi="Times New Roman" w:cs="Times New Roman"/>
          <w:sz w:val="24"/>
          <w:szCs w:val="24"/>
        </w:rPr>
        <w:t>Крупецької</w:t>
      </w:r>
      <w:proofErr w:type="spellEnd"/>
      <w:r w:rsidRPr="00F31180">
        <w:rPr>
          <w:rFonts w:ascii="Times New Roman" w:eastAsia="Times New Roman" w:hAnsi="Times New Roman" w:cs="Times New Roman"/>
          <w:sz w:val="24"/>
          <w:szCs w:val="24"/>
        </w:rPr>
        <w:t xml:space="preserve"> сільської ради. Вкрай необхідно виконати  роботи по виготовленню належної документації щодо посвідчення права власності на нерухоме майне комунальної власності.</w:t>
      </w:r>
    </w:p>
    <w:p w:rsidR="00497F61" w:rsidRPr="00F31180" w:rsidRDefault="00497F61" w:rsidP="00497F61">
      <w:pPr>
        <w:keepNext/>
        <w:keepLines/>
        <w:spacing w:after="0"/>
        <w:ind w:left="20" w:right="48" w:firstLine="724"/>
        <w:jc w:val="center"/>
        <w:outlineLvl w:val="0"/>
        <w:rPr>
          <w:rFonts w:ascii="Times New Roman" w:eastAsia="Times New Roman" w:hAnsi="Times New Roman" w:cs="Times New Roman"/>
          <w:b/>
          <w:sz w:val="24"/>
          <w:szCs w:val="24"/>
          <w:lang w:eastAsia="ru-RU"/>
        </w:rPr>
      </w:pPr>
      <w:r w:rsidRPr="00F31180">
        <w:rPr>
          <w:rFonts w:ascii="Times New Roman" w:eastAsia="Times New Roman" w:hAnsi="Times New Roman" w:cs="Times New Roman"/>
          <w:b/>
          <w:sz w:val="24"/>
          <w:szCs w:val="24"/>
        </w:rPr>
        <w:t xml:space="preserve">2.3 Проведення нормативної грошової оцінки земель населених пунктів </w:t>
      </w:r>
      <w:bookmarkEnd w:id="3"/>
    </w:p>
    <w:p w:rsidR="00497F61" w:rsidRPr="00F31180" w:rsidRDefault="00497F61" w:rsidP="00497F61">
      <w:pPr>
        <w:spacing w:after="0"/>
        <w:ind w:left="20" w:right="48"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Нормативна грошова оцінка земель є основою для визначення розміру земельного податку, орендної плати за користування земельними ділянками державної та комунальної власності, державного мита при міні, спадкуванні та даруванні земельних ділянок згідно із законом, орендної плати за земельні ділянки державної та комунальної власності, втрат сільськогосподарського та лісогосподарського виробництва, а також при розробці показників і механізмів</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економічного стимулювання раціонального використання та охорони земель.</w:t>
      </w:r>
    </w:p>
    <w:p w:rsidR="00497F61" w:rsidRPr="00F31180" w:rsidRDefault="00497F61" w:rsidP="00497F61">
      <w:pPr>
        <w:spacing w:after="0"/>
        <w:ind w:left="20" w:right="48"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 xml:space="preserve">На сьогоднішній день виконано грошову оцінку земель сіл Крупець та </w:t>
      </w:r>
      <w:proofErr w:type="spellStart"/>
      <w:r w:rsidRPr="00F31180">
        <w:rPr>
          <w:rFonts w:ascii="Times New Roman" w:eastAsia="Times New Roman" w:hAnsi="Times New Roman" w:cs="Times New Roman"/>
          <w:sz w:val="24"/>
          <w:szCs w:val="24"/>
        </w:rPr>
        <w:t>Стригани</w:t>
      </w:r>
      <w:proofErr w:type="spellEnd"/>
      <w:r w:rsidRPr="00F31180">
        <w:rPr>
          <w:rFonts w:ascii="Times New Roman" w:eastAsia="Times New Roman" w:hAnsi="Times New Roman" w:cs="Times New Roman"/>
          <w:sz w:val="24"/>
          <w:szCs w:val="24"/>
        </w:rPr>
        <w:t>.</w:t>
      </w:r>
    </w:p>
    <w:p w:rsidR="00497F61" w:rsidRPr="00F31180" w:rsidRDefault="00497F61" w:rsidP="00497F61">
      <w:pPr>
        <w:spacing w:after="0"/>
        <w:ind w:left="20" w:right="48"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Відповідно до внесених змін до статті 18 Закону України «Про оцінку земель» нормативна грошова оцінка земельних ділянок проводиться:</w:t>
      </w:r>
    </w:p>
    <w:p w:rsidR="00497F61" w:rsidRPr="00F31180" w:rsidRDefault="00497F61" w:rsidP="00497F61">
      <w:pPr>
        <w:spacing w:after="0"/>
        <w:ind w:left="20" w:right="48"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 розташованих у межах населених пунктів незалежно від їх цільового призначення - не рідше ніж один раз на 5-7 років</w:t>
      </w:r>
    </w:p>
    <w:p w:rsidR="00497F61" w:rsidRPr="00F31180" w:rsidRDefault="00497F61" w:rsidP="00497F61">
      <w:pPr>
        <w:spacing w:after="0"/>
        <w:ind w:left="20" w:right="48"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В зв’язку з потребою оновлення нормативно</w:t>
      </w:r>
      <w:r>
        <w:rPr>
          <w:rFonts w:ascii="Times New Roman" w:eastAsia="Times New Roman" w:hAnsi="Times New Roman" w:cs="Times New Roman"/>
          <w:sz w:val="24"/>
          <w:szCs w:val="24"/>
        </w:rPr>
        <w:t xml:space="preserve"> – </w:t>
      </w:r>
      <w:r w:rsidRPr="00F31180">
        <w:rPr>
          <w:rFonts w:ascii="Times New Roman" w:eastAsia="Times New Roman" w:hAnsi="Times New Roman" w:cs="Times New Roman"/>
          <w:sz w:val="24"/>
          <w:szCs w:val="24"/>
        </w:rPr>
        <w:t>грошової</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оцінки земель населених</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пунктів</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сіл</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Хоровиця</w:t>
      </w:r>
      <w:proofErr w:type="spellEnd"/>
      <w:r w:rsidRPr="00F31180">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Комарівка</w:t>
      </w:r>
      <w:proofErr w:type="spellEnd"/>
      <w:r w:rsidRPr="00F31180">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Колом’є</w:t>
      </w:r>
      <w:proofErr w:type="spellEnd"/>
      <w:r w:rsidRPr="00F31180">
        <w:rPr>
          <w:rFonts w:ascii="Times New Roman" w:eastAsia="Times New Roman" w:hAnsi="Times New Roman" w:cs="Times New Roman"/>
          <w:sz w:val="24"/>
          <w:szCs w:val="24"/>
        </w:rPr>
        <w:t xml:space="preserve"> та </w:t>
      </w:r>
      <w:proofErr w:type="spellStart"/>
      <w:r w:rsidRPr="00F31180">
        <w:rPr>
          <w:rFonts w:ascii="Times New Roman" w:eastAsia="Times New Roman" w:hAnsi="Times New Roman" w:cs="Times New Roman"/>
          <w:sz w:val="24"/>
          <w:szCs w:val="24"/>
        </w:rPr>
        <w:t>Полянь</w:t>
      </w:r>
      <w:proofErr w:type="spellEnd"/>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потрібно</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профінансувати</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дані</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роботи.</w:t>
      </w:r>
    </w:p>
    <w:p w:rsidR="00497F61" w:rsidRPr="00F31180" w:rsidRDefault="00497F61" w:rsidP="00497F61">
      <w:pPr>
        <w:widowControl w:val="0"/>
        <w:shd w:val="clear" w:color="auto" w:fill="FFFFFF"/>
        <w:spacing w:after="0"/>
        <w:jc w:val="both"/>
        <w:rPr>
          <w:rFonts w:ascii="Times New Roman" w:eastAsia="Times New Roman" w:hAnsi="Times New Roman" w:cs="Times New Roman"/>
          <w:b/>
          <w:sz w:val="24"/>
          <w:szCs w:val="24"/>
          <w:lang w:eastAsia="ru-RU"/>
        </w:rPr>
      </w:pPr>
      <w:r w:rsidRPr="00F31180">
        <w:rPr>
          <w:rFonts w:ascii="Times New Roman" w:eastAsia="Times New Roman" w:hAnsi="Times New Roman" w:cs="Times New Roman"/>
          <w:b/>
          <w:sz w:val="24"/>
          <w:szCs w:val="24"/>
        </w:rPr>
        <w:t>2.4 Встановлення меж санітарно-захисної зони кладовищ в межах населених</w:t>
      </w:r>
      <w:r>
        <w:rPr>
          <w:rFonts w:ascii="Times New Roman" w:eastAsia="Times New Roman" w:hAnsi="Times New Roman" w:cs="Times New Roman"/>
          <w:b/>
          <w:sz w:val="24"/>
          <w:szCs w:val="24"/>
        </w:rPr>
        <w:t xml:space="preserve"> </w:t>
      </w:r>
      <w:r w:rsidRPr="00F31180">
        <w:rPr>
          <w:rFonts w:ascii="Times New Roman" w:eastAsia="Times New Roman" w:hAnsi="Times New Roman" w:cs="Times New Roman"/>
          <w:b/>
          <w:sz w:val="24"/>
          <w:szCs w:val="24"/>
        </w:rPr>
        <w:t>пунктів.</w:t>
      </w:r>
    </w:p>
    <w:p w:rsidR="00497F61" w:rsidRPr="00F31180" w:rsidRDefault="00497F61" w:rsidP="00497F61">
      <w:pPr>
        <w:shd w:val="clear" w:color="auto" w:fill="FFFFFF"/>
        <w:spacing w:after="0"/>
        <w:ind w:firstLine="726"/>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 xml:space="preserve">В зв’язку з розробленням генеральних планів населених пунктів, виявилося проблемне питання наявності існуючої житлової забудови населених пунктів в межах санітарно-захисних зон, існує потреба у виготовленні проекту встановлення санітарно-захисної зони кладовища. З метою можливого зменшення санітарно-захисних зон навколо кладовищ планується виготовити проект встановлення санітарно-захисної зони кладовищ які знаходяться в межах населених пунктів  </w:t>
      </w:r>
      <w:proofErr w:type="spellStart"/>
      <w:r w:rsidRPr="00F31180">
        <w:rPr>
          <w:rFonts w:ascii="Times New Roman" w:eastAsia="Times New Roman" w:hAnsi="Times New Roman" w:cs="Times New Roman"/>
          <w:sz w:val="24"/>
          <w:szCs w:val="24"/>
        </w:rPr>
        <w:t>Крупецької</w:t>
      </w:r>
      <w:proofErr w:type="spellEnd"/>
      <w:r w:rsidRPr="00F31180">
        <w:rPr>
          <w:rFonts w:ascii="Times New Roman" w:eastAsia="Times New Roman" w:hAnsi="Times New Roman" w:cs="Times New Roman"/>
          <w:sz w:val="24"/>
          <w:szCs w:val="24"/>
        </w:rPr>
        <w:t xml:space="preserve"> ОТГ. </w:t>
      </w:r>
    </w:p>
    <w:p w:rsidR="00497F61" w:rsidRPr="00F31180" w:rsidRDefault="00497F61" w:rsidP="00497F61">
      <w:pPr>
        <w:shd w:val="clear" w:color="auto" w:fill="FFFFFF"/>
        <w:spacing w:after="0"/>
        <w:ind w:firstLine="726"/>
        <w:jc w:val="both"/>
        <w:rPr>
          <w:rFonts w:ascii="Times New Roman" w:eastAsia="Times New Roman" w:hAnsi="Times New Roman" w:cs="Times New Roman"/>
          <w:sz w:val="24"/>
          <w:szCs w:val="24"/>
        </w:rPr>
      </w:pPr>
    </w:p>
    <w:p w:rsidR="00497F61" w:rsidRPr="00F31180" w:rsidRDefault="00497F61" w:rsidP="00497F61">
      <w:pPr>
        <w:shd w:val="clear" w:color="auto" w:fill="FFFFFF"/>
        <w:spacing w:after="0"/>
        <w:ind w:firstLine="724"/>
        <w:jc w:val="center"/>
        <w:rPr>
          <w:rFonts w:ascii="Times New Roman" w:eastAsia="Times New Roman" w:hAnsi="Times New Roman" w:cs="Times New Roman"/>
          <w:b/>
          <w:sz w:val="24"/>
          <w:szCs w:val="24"/>
          <w:lang w:eastAsia="ru-RU"/>
        </w:rPr>
      </w:pPr>
      <w:r w:rsidRPr="00F31180">
        <w:rPr>
          <w:rFonts w:ascii="Times New Roman" w:eastAsia="Times New Roman" w:hAnsi="Times New Roman" w:cs="Times New Roman"/>
          <w:b/>
          <w:sz w:val="24"/>
          <w:szCs w:val="24"/>
        </w:rPr>
        <w:t>3. Підстави для прийняття рішення про розробку програми</w:t>
      </w:r>
    </w:p>
    <w:p w:rsidR="00497F61" w:rsidRPr="00F31180" w:rsidRDefault="00497F61" w:rsidP="00497F61">
      <w:pPr>
        <w:spacing w:after="0"/>
        <w:ind w:firstLine="724"/>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Програма</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розрахована на 2021</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2025 роки і має бути реалізована шляхом проведення</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основних</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заходів і робіт, передбачених нею.</w:t>
      </w:r>
    </w:p>
    <w:p w:rsidR="00497F61" w:rsidRPr="00F31180" w:rsidRDefault="00497F61" w:rsidP="00497F61">
      <w:pPr>
        <w:spacing w:after="0"/>
        <w:ind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Конституція України визначила, що земля є основним національним багатством і перебуває під особливою охороною держави. Держава забезпечує захист прав усіх суб'єктів права власності і господарювання, соціальну спрямованість економіки.</w:t>
      </w:r>
    </w:p>
    <w:p w:rsidR="00497F61" w:rsidRPr="00F31180" w:rsidRDefault="00497F61" w:rsidP="00497F61">
      <w:pPr>
        <w:shd w:val="clear" w:color="auto" w:fill="FFFFFF"/>
        <w:spacing w:after="0"/>
        <w:ind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 xml:space="preserve">Нормативно-правова база: п. 34 ст. 26 Закону України «Про місцеве самоврядування в Україні», ст. 12, 53, 54, 60, 61, 88, 114, 152, 173, 174, 209 Земельного кодексу України, ст. 87, 88 Водного кодексу України, ст. 35, 67Закону України «Про землеустрій», Державні санітарні правила та норми "Гігієнічні вимоги щодо облаштування і утримання кладовищ в населених пунктах України" </w:t>
      </w:r>
      <w:proofErr w:type="spellStart"/>
      <w:r w:rsidRPr="00F31180">
        <w:rPr>
          <w:rFonts w:ascii="Times New Roman" w:eastAsia="Times New Roman" w:hAnsi="Times New Roman" w:cs="Times New Roman"/>
          <w:sz w:val="24"/>
          <w:szCs w:val="24"/>
        </w:rPr>
        <w:t>ДСанПіН</w:t>
      </w:r>
      <w:proofErr w:type="spellEnd"/>
      <w:r w:rsidRPr="00F31180">
        <w:rPr>
          <w:rFonts w:ascii="Times New Roman" w:eastAsia="Times New Roman" w:hAnsi="Times New Roman" w:cs="Times New Roman"/>
          <w:sz w:val="24"/>
          <w:szCs w:val="24"/>
        </w:rPr>
        <w:t xml:space="preserve"> 2.2.2.028-99</w:t>
      </w:r>
      <w:r w:rsidRPr="00F31180">
        <w:rPr>
          <w:rFonts w:ascii="Times New Roman" w:eastAsia="Times New Roman" w:hAnsi="Times New Roman" w:cs="Times New Roman"/>
          <w:sz w:val="24"/>
          <w:szCs w:val="24"/>
          <w:lang w:eastAsia="ru-RU"/>
        </w:rPr>
        <w:t xml:space="preserve">,  </w:t>
      </w:r>
      <w:r w:rsidRPr="00F31180">
        <w:rPr>
          <w:rFonts w:ascii="Times New Roman" w:eastAsia="Times New Roman" w:hAnsi="Times New Roman" w:cs="Times New Roman"/>
          <w:sz w:val="24"/>
          <w:szCs w:val="24"/>
        </w:rPr>
        <w:t>ст. 9</w:t>
      </w:r>
      <w:r w:rsidRPr="00F31180">
        <w:rPr>
          <w:rFonts w:ascii="Times New Roman" w:eastAsia="Times New Roman" w:hAnsi="Times New Roman" w:cs="Times New Roman"/>
          <w:sz w:val="24"/>
          <w:szCs w:val="24"/>
        </w:rPr>
        <w:tab/>
        <w:t>Закону України «Про державну експертизу землевпорядної документації», Постанова КМУ №513 від 23.05.2012 “</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Про затвердження порядку проведення інвентаризації земель</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w:t>
      </w:r>
    </w:p>
    <w:p w:rsidR="00497F61" w:rsidRPr="00F31180" w:rsidRDefault="00497F61" w:rsidP="00497F61">
      <w:pPr>
        <w:shd w:val="clear" w:color="auto" w:fill="FFFFFF"/>
        <w:spacing w:after="0"/>
        <w:ind w:firstLine="726"/>
        <w:jc w:val="center"/>
        <w:rPr>
          <w:rFonts w:ascii="Times New Roman" w:eastAsia="Times New Roman" w:hAnsi="Times New Roman" w:cs="Times New Roman"/>
          <w:b/>
          <w:sz w:val="24"/>
          <w:szCs w:val="24"/>
          <w:lang w:eastAsia="ru-RU"/>
        </w:rPr>
      </w:pPr>
      <w:r w:rsidRPr="00F31180">
        <w:rPr>
          <w:rFonts w:ascii="Times New Roman" w:eastAsia="Times New Roman" w:hAnsi="Times New Roman" w:cs="Times New Roman"/>
          <w:b/>
          <w:sz w:val="24"/>
          <w:szCs w:val="24"/>
        </w:rPr>
        <w:t>4. Фінансування програми</w:t>
      </w:r>
    </w:p>
    <w:p w:rsidR="00497F61" w:rsidRPr="00F31180" w:rsidRDefault="00497F61" w:rsidP="00497F61">
      <w:pPr>
        <w:spacing w:after="0"/>
        <w:ind w:firstLine="726"/>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 xml:space="preserve">Джерелами фінансування Програми є кошти місцевого бюджету. </w:t>
      </w:r>
    </w:p>
    <w:p w:rsidR="00497F61" w:rsidRPr="00F31180" w:rsidRDefault="00497F61" w:rsidP="00497F61">
      <w:pPr>
        <w:spacing w:after="0"/>
        <w:ind w:firstLine="726"/>
        <w:jc w:val="both"/>
        <w:rPr>
          <w:rFonts w:ascii="Times New Roman" w:eastAsia="Times New Roman" w:hAnsi="Times New Roman" w:cs="Times New Roman"/>
          <w:sz w:val="24"/>
          <w:szCs w:val="24"/>
          <w:lang w:eastAsia="ru-RU"/>
        </w:rPr>
      </w:pPr>
      <w:r w:rsidRPr="00F31180">
        <w:rPr>
          <w:rFonts w:ascii="Times New Roman" w:eastAsia="Times New Roman" w:hAnsi="Times New Roman" w:cs="Times New Roman"/>
          <w:sz w:val="24"/>
          <w:szCs w:val="24"/>
        </w:rPr>
        <w:t>Сільська рада може приймати участь у виконанні спільних регіональних програм, затверджених сесіями обласної ради і відповідній передачі (залученні) міжбюджетних трансфертів для реалізації програм відповідно до вимог чинного законодавства на підставі</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укладених</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угод.</w:t>
      </w:r>
      <w:bookmarkStart w:id="4" w:name="bookmark9"/>
    </w:p>
    <w:p w:rsidR="00497F61" w:rsidRPr="00F31180" w:rsidRDefault="00497F61" w:rsidP="00497F61">
      <w:pPr>
        <w:spacing w:after="0"/>
        <w:ind w:firstLine="726"/>
        <w:jc w:val="center"/>
        <w:rPr>
          <w:rFonts w:ascii="Times New Roman" w:eastAsia="Times New Roman" w:hAnsi="Times New Roman" w:cs="Times New Roman"/>
          <w:b/>
          <w:bCs/>
          <w:sz w:val="24"/>
          <w:szCs w:val="24"/>
          <w:lang w:eastAsia="ru-RU"/>
        </w:rPr>
      </w:pPr>
      <w:r w:rsidRPr="00F31180">
        <w:rPr>
          <w:rFonts w:ascii="Times New Roman" w:eastAsia="Times New Roman" w:hAnsi="Times New Roman" w:cs="Times New Roman"/>
          <w:b/>
          <w:bCs/>
          <w:sz w:val="24"/>
          <w:szCs w:val="24"/>
          <w:lang w:eastAsia="ru-RU"/>
        </w:rPr>
        <w:t>5. Очікувані результати виконання програми</w:t>
      </w:r>
      <w:bookmarkEnd w:id="4"/>
    </w:p>
    <w:p w:rsidR="00497F61" w:rsidRPr="00F31180" w:rsidRDefault="00497F61" w:rsidP="00497F61">
      <w:pPr>
        <w:spacing w:after="0"/>
        <w:ind w:firstLine="726"/>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Виконання даної програми дасть змогу:</w:t>
      </w:r>
    </w:p>
    <w:p w:rsidR="00497F61" w:rsidRPr="00F31180" w:rsidRDefault="00497F61" w:rsidP="00497F61">
      <w:pPr>
        <w:spacing w:after="0"/>
        <w:ind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1. Розширити межі населених пунктів відповідно до розроблених генеральних планів. З’явиться можливість використання земель для містобудівних потреб. Збільшиться вірогідність укладання інвестиційних угод на розбудову нових об’єктів інфраструктури.</w:t>
      </w:r>
    </w:p>
    <w:p w:rsidR="00497F61" w:rsidRPr="00F31180" w:rsidRDefault="00497F61" w:rsidP="00497F61">
      <w:pPr>
        <w:spacing w:after="0"/>
        <w:ind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2. Привести у відповідність</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містобудівні</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 xml:space="preserve">документи по населеним пунктам </w:t>
      </w:r>
      <w:proofErr w:type="spellStart"/>
      <w:r w:rsidRPr="00F31180">
        <w:rPr>
          <w:rFonts w:ascii="Times New Roman" w:eastAsia="Times New Roman" w:hAnsi="Times New Roman" w:cs="Times New Roman"/>
          <w:sz w:val="24"/>
          <w:szCs w:val="24"/>
        </w:rPr>
        <w:t>Крупецької</w:t>
      </w:r>
      <w:proofErr w:type="spellEnd"/>
      <w:r w:rsidRPr="00F31180">
        <w:rPr>
          <w:rFonts w:ascii="Times New Roman" w:eastAsia="Times New Roman" w:hAnsi="Times New Roman" w:cs="Times New Roman"/>
          <w:sz w:val="24"/>
          <w:szCs w:val="24"/>
        </w:rPr>
        <w:t xml:space="preserve"> сільської ради (ОТГ) та дасть можливість використовувати земельні ділянки (в межах санітарно-захисних зон та </w:t>
      </w:r>
      <w:proofErr w:type="spellStart"/>
      <w:r w:rsidRPr="00F31180">
        <w:rPr>
          <w:rFonts w:ascii="Times New Roman" w:eastAsia="Times New Roman" w:hAnsi="Times New Roman" w:cs="Times New Roman"/>
          <w:sz w:val="24"/>
          <w:szCs w:val="24"/>
        </w:rPr>
        <w:t>прибережно</w:t>
      </w:r>
      <w:proofErr w:type="spellEnd"/>
      <w:r w:rsidRPr="00F31180">
        <w:rPr>
          <w:rFonts w:ascii="Times New Roman" w:eastAsia="Times New Roman" w:hAnsi="Times New Roman" w:cs="Times New Roman"/>
          <w:sz w:val="24"/>
          <w:szCs w:val="24"/>
        </w:rPr>
        <w:t>-захисних смуг) за їх цільовим призначенням.</w:t>
      </w:r>
    </w:p>
    <w:p w:rsidR="00497F61" w:rsidRPr="00F31180" w:rsidRDefault="00497F61" w:rsidP="00497F61">
      <w:pPr>
        <w:spacing w:after="0"/>
        <w:ind w:firstLine="724"/>
        <w:jc w:val="both"/>
        <w:rPr>
          <w:rFonts w:ascii="Times New Roman" w:eastAsia="Times New Roman" w:hAnsi="Times New Roman" w:cs="Times New Roman"/>
          <w:sz w:val="24"/>
          <w:szCs w:val="24"/>
        </w:rPr>
      </w:pPr>
      <w:r w:rsidRPr="00F31180">
        <w:rPr>
          <w:rFonts w:ascii="Times New Roman" w:eastAsia="Times New Roman" w:hAnsi="Times New Roman" w:cs="Times New Roman"/>
          <w:sz w:val="24"/>
          <w:szCs w:val="24"/>
        </w:rPr>
        <w:t>3. Встановити місця розташування об’єктів землеустрою, їхніх меж, розмірів, правового статусу, виявлення земель, що не використовуються, використовуються нераціонально або не за цільовим призначенням, виявлення і консервації деградованих сільськогосподарських угідь і забруднених земель, встановлення кількісних та якісних характеристик земель, необхідних для ведення державного земельного кадастру, досягти збільшення надходження коштів до бюджету усіх рівнів здійснення державного контролю за використанням та охороною земель і прийняття на їх основі відповідних рішень. Отримувати</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містобудівні</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умови і обмеження при будівництві і реконструкції</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об’єктів</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комунальної</w:t>
      </w:r>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власності</w:t>
      </w:r>
      <w:r>
        <w:rPr>
          <w:rFonts w:ascii="Times New Roman" w:eastAsia="Times New Roman" w:hAnsi="Times New Roman" w:cs="Times New Roman"/>
          <w:sz w:val="24"/>
          <w:szCs w:val="24"/>
        </w:rPr>
        <w:t xml:space="preserve"> </w:t>
      </w:r>
      <w:proofErr w:type="spellStart"/>
      <w:r w:rsidRPr="00F31180">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w:t>
      </w:r>
      <w:r w:rsidRPr="00F31180">
        <w:rPr>
          <w:rFonts w:ascii="Times New Roman" w:eastAsia="Times New Roman" w:hAnsi="Times New Roman" w:cs="Times New Roman"/>
          <w:sz w:val="24"/>
          <w:szCs w:val="24"/>
        </w:rPr>
        <w:t>сільської ради (ОТГ).</w:t>
      </w:r>
    </w:p>
    <w:p w:rsidR="00497F61" w:rsidRPr="00F31180" w:rsidRDefault="00497F61" w:rsidP="00497F61">
      <w:pPr>
        <w:spacing w:after="0"/>
        <w:ind w:firstLine="724"/>
        <w:jc w:val="both"/>
        <w:rPr>
          <w:rFonts w:ascii="Times New Roman" w:eastAsia="Times New Roman" w:hAnsi="Times New Roman" w:cs="Times New Roman"/>
          <w:sz w:val="24"/>
          <w:szCs w:val="24"/>
        </w:rPr>
      </w:pPr>
    </w:p>
    <w:p w:rsidR="00497F61" w:rsidRPr="00F31180" w:rsidRDefault="00497F61" w:rsidP="00497F61">
      <w:pPr>
        <w:spacing w:after="0"/>
        <w:jc w:val="both"/>
        <w:rPr>
          <w:rFonts w:ascii="Times New Roman" w:eastAsia="Arial Unicode MS" w:hAnsi="Times New Roman" w:cs="Times New Roman"/>
          <w:color w:val="000000"/>
          <w:sz w:val="24"/>
          <w:szCs w:val="24"/>
        </w:rPr>
      </w:pPr>
    </w:p>
    <w:p w:rsidR="00497F61" w:rsidRPr="00F31180" w:rsidRDefault="00497F61" w:rsidP="00497F61">
      <w:pPr>
        <w:spacing w:after="0"/>
        <w:jc w:val="both"/>
        <w:rPr>
          <w:rFonts w:ascii="Times New Roman" w:eastAsia="Arial Unicode MS" w:hAnsi="Times New Roman" w:cs="Times New Roman"/>
          <w:color w:val="000000"/>
          <w:sz w:val="24"/>
          <w:szCs w:val="24"/>
        </w:rPr>
      </w:pPr>
    </w:p>
    <w:p w:rsidR="00497F61" w:rsidRDefault="00497F61" w:rsidP="00497F61">
      <w:pPr>
        <w:spacing w:after="0"/>
        <w:jc w:val="both"/>
        <w:rPr>
          <w:rFonts w:ascii="Times New Roman" w:eastAsia="Arial Unicode MS" w:hAnsi="Times New Roman" w:cs="Times New Roman"/>
          <w:color w:val="000000"/>
          <w:sz w:val="24"/>
          <w:szCs w:val="24"/>
        </w:rPr>
      </w:pPr>
      <w:r w:rsidRPr="00F31180">
        <w:rPr>
          <w:rFonts w:ascii="Times New Roman" w:eastAsia="Arial Unicode MS" w:hAnsi="Times New Roman" w:cs="Times New Roman"/>
          <w:color w:val="000000"/>
          <w:sz w:val="24"/>
          <w:szCs w:val="24"/>
        </w:rPr>
        <w:t>Сільський голова                                                                             Валерій МИХАЛЮК</w:t>
      </w:r>
    </w:p>
    <w:p w:rsidR="007D38B8" w:rsidRDefault="007D38B8"/>
    <w:sectPr w:rsidR="007D38B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attachedTemplate r:id="rId1"/>
  <w:defaultTabStop w:val="720"/>
  <w:characterSpacingControl w:val="doNotCompress"/>
  <w:savePreviewPicture/>
  <w:compat>
    <w:useFELayout/>
    <w:compatSetting w:name="compatibilityMode" w:uri="http://schemas.microsoft.com/office/word" w:val="12"/>
  </w:compat>
  <w:rsids>
    <w:rsidRoot w:val="00497F61"/>
    <w:rsid w:val="00171A2E"/>
    <w:rsid w:val="00304C90"/>
    <w:rsid w:val="00497F61"/>
    <w:rsid w:val="00505B6D"/>
    <w:rsid w:val="006D3977"/>
    <w:rsid w:val="007D38B8"/>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F61"/>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uiPriority w:val="99"/>
    <w:locked/>
    <w:rsid w:val="00497F61"/>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497F61"/>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497F61"/>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s\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5</Pages>
  <Words>1631</Words>
  <Characters>9302</Characters>
  <Application>Microsoft Office Word</Application>
  <DocSecurity>0</DocSecurity>
  <Lines>77</Lines>
  <Paragraphs>21</Paragraphs>
  <ScaleCrop>false</ScaleCrop>
  <Company>Microsoft</Company>
  <LinksUpToDate>false</LinksUpToDate>
  <CharactersWithSpaces>10912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2020-12-02T07:11:00Z</dcterms:created>
  <dcterms:modified xsi:type="dcterms:W3CDTF">2020-12-02T07:11:00Z</dcterms:modified>
</cp:coreProperties>
</file>