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74B28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848" style="position:absolute;left:0;text-align:left;margin-left:215.85pt;margin-top:5.9pt;width:34pt;height:48.2pt;z-index:2517094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84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85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85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85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85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85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85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85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85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85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85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86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86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86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86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86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86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86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86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86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86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87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87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87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87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87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87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87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87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87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№42</w:t>
      </w: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471">
        <w:rPr>
          <w:rFonts w:ascii="Times New Roman" w:hAnsi="Times New Roman" w:cs="Times New Roman"/>
          <w:b/>
          <w:sz w:val="24"/>
          <w:szCs w:val="24"/>
        </w:rPr>
        <w:t>Про затвердження  проек</w:t>
      </w:r>
      <w:r>
        <w:rPr>
          <w:rFonts w:ascii="Times New Roman" w:hAnsi="Times New Roman" w:cs="Times New Roman"/>
          <w:b/>
          <w:sz w:val="24"/>
          <w:szCs w:val="24"/>
        </w:rPr>
        <w:t>ту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47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C8547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C85471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огорожі 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471">
        <w:rPr>
          <w:rFonts w:ascii="Times New Roman" w:hAnsi="Times New Roman" w:cs="Times New Roman"/>
          <w:b/>
          <w:sz w:val="24"/>
          <w:szCs w:val="24"/>
        </w:rPr>
        <w:t>кладовища</w:t>
      </w:r>
      <w:r w:rsidRPr="00C8547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C85471">
        <w:rPr>
          <w:rFonts w:ascii="Times New Roman" w:hAnsi="Times New Roman" w:cs="Times New Roman"/>
          <w:b/>
          <w:sz w:val="24"/>
          <w:szCs w:val="24"/>
        </w:rPr>
        <w:t>в   с. Колом</w:t>
      </w:r>
      <w:r w:rsidRPr="00C85471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є </w:t>
      </w:r>
      <w:r w:rsidRPr="00C85471">
        <w:rPr>
          <w:rFonts w:ascii="Times New Roman" w:hAnsi="Times New Roman" w:cs="Times New Roman"/>
          <w:b/>
          <w:sz w:val="24"/>
          <w:szCs w:val="24"/>
        </w:rPr>
        <w:t>, Крупецької сільської ради ,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471">
        <w:rPr>
          <w:rFonts w:ascii="Times New Roman" w:hAnsi="Times New Roman" w:cs="Times New Roman"/>
          <w:b/>
          <w:sz w:val="24"/>
          <w:szCs w:val="24"/>
        </w:rPr>
        <w:t>Славутського району , Хмельницької області</w:t>
      </w: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92190A" w:rsidRDefault="00774B28" w:rsidP="00774B2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 w:rsidRPr="00B22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Крупецької сільської ради на 2018-2020 рік, сільська рада </w:t>
      </w: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774B28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1. Затвердити проект  на</w:t>
      </w:r>
      <w:r w:rsidRPr="00701F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«Капітальний ремонт огорожі кладовища в с.Колом</w:t>
      </w:r>
      <w:r w:rsidRPr="00DB4C24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Славутського району , Хмельницької області вартістю  991,248  (дев’ятсот дев’яносто одна тисяча двісті сорок вісім ) грн.</w:t>
      </w:r>
    </w:p>
    <w:p w:rsidR="00774B28" w:rsidRDefault="00774B28" w:rsidP="00774B28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О.В.Качаровська).</w:t>
      </w:r>
    </w:p>
    <w:p w:rsidR="00774B28" w:rsidRDefault="00774B28" w:rsidP="00774B28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4B28" w:rsidRDefault="00774B28" w:rsidP="00774B28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4B28" w:rsidRDefault="00774B28" w:rsidP="00774B28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4B28" w:rsidRDefault="00774B28" w:rsidP="00774B28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4B28" w:rsidRDefault="00774B28" w:rsidP="00774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В.А. Михалюк</w:t>
      </w:r>
    </w:p>
    <w:p w:rsidR="00774B28" w:rsidRPr="006C0B42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32A98"/>
    <w:rsid w:val="00140C8B"/>
    <w:rsid w:val="00177133"/>
    <w:rsid w:val="001A3663"/>
    <w:rsid w:val="001A7E6D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01FE6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0DC4"/>
    <w:rsid w:val="007C1D5C"/>
    <w:rsid w:val="007C698D"/>
    <w:rsid w:val="007E27DD"/>
    <w:rsid w:val="00803C75"/>
    <w:rsid w:val="00816648"/>
    <w:rsid w:val="00820740"/>
    <w:rsid w:val="00834FCD"/>
    <w:rsid w:val="00837B1E"/>
    <w:rsid w:val="008472C3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4725B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CF4E0E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32C4D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2019-05-15T06:30:00Z</dcterms:created>
  <dcterms:modified xsi:type="dcterms:W3CDTF">2019-05-15T06:30:00Z</dcterms:modified>
</cp:coreProperties>
</file>