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69" w:rsidRDefault="00495769" w:rsidP="0049576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2771659</wp:posOffset>
                </wp:positionH>
                <wp:positionV relativeFrom="paragraph">
                  <wp:posOffset>-370549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769" w:rsidRDefault="00495769" w:rsidP="004957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8.25pt;margin-top:-29.2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SCeX8OEAAAAK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5769" w:rsidRDefault="00495769" w:rsidP="004957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5769" w:rsidRDefault="00495769" w:rsidP="00495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5769" w:rsidRDefault="00495769" w:rsidP="00495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95769" w:rsidRDefault="00495769" w:rsidP="0049576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95769" w:rsidRDefault="00495769" w:rsidP="00495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95769" w:rsidRDefault="00495769" w:rsidP="00495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95769" w:rsidRDefault="00495769" w:rsidP="00495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5769" w:rsidRDefault="00495769" w:rsidP="00495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95769" w:rsidRDefault="00495769" w:rsidP="00495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5769" w:rsidRDefault="00495769" w:rsidP="004957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95769" w:rsidRDefault="00495769" w:rsidP="004957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5769" w:rsidRDefault="00495769" w:rsidP="004957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№69</w:t>
      </w:r>
    </w:p>
    <w:p w:rsidR="00495769" w:rsidRDefault="00495769" w:rsidP="0049576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95769" w:rsidRPr="00AF2E62" w:rsidRDefault="00495769" w:rsidP="0049576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95769" w:rsidRPr="00AF2E62" w:rsidRDefault="00495769" w:rsidP="004957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95769" w:rsidRPr="00AF2E62" w:rsidRDefault="00495769" w:rsidP="004957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495769" w:rsidRPr="00AF2E62" w:rsidRDefault="00495769" w:rsidP="004957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Кирилюк В.Д.</w:t>
      </w:r>
    </w:p>
    <w:p w:rsidR="00495769" w:rsidRPr="00AF2E62" w:rsidRDefault="00495769" w:rsidP="004957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95769" w:rsidRPr="00AF2E62" w:rsidRDefault="00495769" w:rsidP="004957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</w:t>
      </w:r>
      <w:r>
        <w:rPr>
          <w:rFonts w:ascii="Times New Roman" w:eastAsia="Calibri" w:hAnsi="Times New Roman" w:cs="Times New Roman"/>
          <w:sz w:val="24"/>
          <w:lang w:val="ru-RU" w:eastAsia="en-US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ч.7 ст. 118, 121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регулювання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містобудівної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діяльності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ради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15.01.2020 р. №7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Генерального плану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пункту та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зонінгу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села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>,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району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Кирилюк В.Д.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495769" w:rsidRPr="00DC3C37" w:rsidRDefault="00495769" w:rsidP="004957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95769" w:rsidRPr="004275CA" w:rsidRDefault="00495769" w:rsidP="004957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 Кирилюк Валентині Дмитрівні,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E0815" w:rsidRPr="00DE0815">
        <w:rPr>
          <w:rFonts w:ascii="Times New Roman" w:eastAsia="Calibri" w:hAnsi="Times New Roman" w:cs="Times New Roman"/>
          <w:sz w:val="24"/>
          <w:lang w:eastAsia="en-US"/>
        </w:rPr>
        <w:t>_</w:t>
      </w:r>
      <w:r w:rsidR="00DE0815">
        <w:rPr>
          <w:rFonts w:ascii="Times New Roman" w:eastAsia="Calibri" w:hAnsi="Times New Roman" w:cs="Times New Roman"/>
          <w:sz w:val="24"/>
          <w:lang w:val="ru-RU" w:eastAsia="en-US"/>
        </w:rPr>
        <w:t>___________________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у наданні дозволу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0,12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га,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індивідуального садівництва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337F7">
        <w:rPr>
          <w:rFonts w:ascii="Times New Roman" w:eastAsia="Calibri" w:hAnsi="Times New Roman" w:cs="Times New Roman"/>
          <w:sz w:val="24"/>
          <w:szCs w:val="24"/>
          <w:lang w:eastAsia="en-US"/>
        </w:rPr>
        <w:t>що заявлена ініціатива не відповідає містобудівній документації за функціональним призначенням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</w:p>
    <w:p w:rsidR="00495769" w:rsidRPr="00AF2E62" w:rsidRDefault="00495769" w:rsidP="0049576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95769" w:rsidRPr="00AF2E62" w:rsidRDefault="00495769" w:rsidP="004957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95769" w:rsidRPr="00AF2E62" w:rsidRDefault="00495769" w:rsidP="004957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95769" w:rsidRDefault="00495769" w:rsidP="0049576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95769" w:rsidRDefault="00495769" w:rsidP="0049576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95769" w:rsidRDefault="00495769" w:rsidP="0049576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CB1B57" w:rsidRDefault="00CB1B57"/>
    <w:sectPr w:rsidR="00CB1B5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69"/>
    <w:rsid w:val="00495769"/>
    <w:rsid w:val="00CB1B57"/>
    <w:rsid w:val="00DE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6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957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9576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9576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6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957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9576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9576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247</Words>
  <Characters>1414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2021-07-07T06:43:00Z</dcterms:created>
  <dcterms:modified xsi:type="dcterms:W3CDTF">2021-07-07T08:30:00Z</dcterms:modified>
</cp:coreProperties>
</file>