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9F1825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3328" behindDoc="0" locked="0" layoutInCell="1" allowOverlap="1" wp14:anchorId="061E1DCD" wp14:editId="4C69E37E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75" name="Рисунок 127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1825" w:rsidRDefault="009F1825" w:rsidP="009F1825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18.04.2019                                                 Крупець                                                           №26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lang w:val="uk-UA"/>
        </w:rPr>
      </w:pPr>
      <w:r>
        <w:rPr>
          <w:b/>
          <w:lang w:val="uk-UA"/>
        </w:rPr>
        <w:t xml:space="preserve">Про розгляд довідки про перевірку виконавчого </w:t>
      </w:r>
    </w:p>
    <w:p w:rsidR="000675AF" w:rsidRDefault="000675AF" w:rsidP="000675AF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lang w:val="uk-UA"/>
        </w:rPr>
      </w:pPr>
      <w:r>
        <w:rPr>
          <w:b/>
          <w:lang w:val="uk-UA"/>
        </w:rPr>
        <w:t xml:space="preserve">комітету </w:t>
      </w:r>
      <w:proofErr w:type="spellStart"/>
      <w:r>
        <w:rPr>
          <w:b/>
          <w:lang w:val="uk-UA"/>
        </w:rPr>
        <w:t>Крупецької</w:t>
      </w:r>
      <w:proofErr w:type="spellEnd"/>
      <w:r>
        <w:rPr>
          <w:b/>
          <w:lang w:val="uk-UA"/>
        </w:rPr>
        <w:t xml:space="preserve"> сільської ради з питань </w:t>
      </w:r>
    </w:p>
    <w:p w:rsidR="000675AF" w:rsidRDefault="000675AF" w:rsidP="000675AF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lang w:val="uk-UA"/>
        </w:rPr>
      </w:pPr>
      <w:r>
        <w:rPr>
          <w:b/>
          <w:lang w:val="uk-UA"/>
        </w:rPr>
        <w:t>додержання законодавства про звернення громадян</w:t>
      </w:r>
    </w:p>
    <w:p w:rsidR="000675AF" w:rsidRDefault="000675AF" w:rsidP="000675AF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lang w:val="uk-UA"/>
        </w:rPr>
      </w:pPr>
      <w:r>
        <w:rPr>
          <w:b/>
          <w:lang w:val="uk-UA"/>
        </w:rPr>
        <w:t xml:space="preserve"> для усунення недоліків та використання у подальшій </w:t>
      </w:r>
    </w:p>
    <w:p w:rsidR="000675AF" w:rsidRDefault="000675AF" w:rsidP="000675AF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color w:val="333333"/>
          <w:lang w:val="uk-UA"/>
        </w:rPr>
      </w:pPr>
      <w:r>
        <w:rPr>
          <w:b/>
          <w:lang w:val="uk-UA"/>
        </w:rPr>
        <w:t xml:space="preserve">роботі </w:t>
      </w:r>
      <w:proofErr w:type="spellStart"/>
      <w:r>
        <w:rPr>
          <w:b/>
          <w:lang w:val="uk-UA"/>
        </w:rPr>
        <w:t>Славутською</w:t>
      </w:r>
      <w:proofErr w:type="spellEnd"/>
      <w:r>
        <w:rPr>
          <w:b/>
          <w:lang w:val="uk-UA"/>
        </w:rPr>
        <w:t xml:space="preserve"> РДА від 28.03.2019 №02-37-912/2019</w:t>
      </w:r>
      <w:r>
        <w:rPr>
          <w:b/>
          <w:color w:val="333333"/>
          <w:lang w:val="uk-UA"/>
        </w:rPr>
        <w:t xml:space="preserve"> 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Відповідно до ч.1 статті 52 Закону України «Про місцеве самоврядування в Україні», розглянувши  довідку про перевірку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 питань  організації роботи зі зверненнями   громадян  виконавчий комітет сільської ради 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0675AF" w:rsidRDefault="000675AF" w:rsidP="000675AF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 xml:space="preserve">       1.Довідку про перевірку виконавчого комітету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з питань організації роботи зі зверненнями громадян , взяти до відома.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2.Керівникам відділів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ради: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звернути увагу на дотримання статті 5 «Вимоги до звернення » Закону України «Про звернення громадян» 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дотримуватись вимог Інструкції з діловодства при реєстрації колективних звернень та відповідей заявникам 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вживати дієвих заходів щодо недопущення формального ставлення до розгляду звернень громадян , звертати особливу увагу на толерантне , ввічливе  ставлення до заявників;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забезпечити контроль за розглядом звернень громадян та проведенням першочергового особистого прийому жінок , яким присвоєно почесне звання України «Мати - героїня», інвалідів Великої Вітчизняної війни , Героїв Соціалістичної Праці, Героїв Радянського Союзу , Героїв України 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забезпечити контроль за найбільш гострими проблемними питаннями , котрі найчастіше порушують громадяни у своїх зверненнях 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забезпечити постійний контроль за повним , об’єктивним і кваліфікованим розглядом звернень громадян, не допускати порушень термінів розгляду фактів надання неконкретних , неповних або неточних відповідей , у разі потреби залишати звернення на контролі  до остаточного вирішення порушеного питання;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 забезпечити зберігання заяв громадян відповідно до архівних вимог .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3.Загальному 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проінформувати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про вказані недоліки в «Довідці про перевірку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 питань організації роботи зі зверненнями громадян».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</w:t>
      </w:r>
      <w:r>
        <w:rPr>
          <w:rFonts w:ascii="Times New Roman" w:hAnsi="Times New Roman"/>
          <w:sz w:val="24"/>
          <w:szCs w:val="24"/>
        </w:rPr>
        <w:t xml:space="preserve"> Контроль за виконанням даного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  <w:bookmarkStart w:id="0" w:name="_GoBack"/>
      <w:bookmarkEnd w:id="0"/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923"/>
    <w:rsid w:val="000025FF"/>
    <w:rsid w:val="00023DDF"/>
    <w:rsid w:val="00036BAF"/>
    <w:rsid w:val="000668E0"/>
    <w:rsid w:val="00067305"/>
    <w:rsid w:val="000675AF"/>
    <w:rsid w:val="000921CE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75C60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723D41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02D0B"/>
    <w:rsid w:val="009310D4"/>
    <w:rsid w:val="009332A5"/>
    <w:rsid w:val="00951419"/>
    <w:rsid w:val="009D1B2F"/>
    <w:rsid w:val="009F03AE"/>
    <w:rsid w:val="009F1825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DF4062"/>
    <w:rsid w:val="00E638A3"/>
    <w:rsid w:val="00EC625E"/>
    <w:rsid w:val="00F15A87"/>
    <w:rsid w:val="00FB7869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13"/>
    <w:locked/>
    <w:rsid w:val="00106E39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4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15">
    <w:name w:val="Обычный1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6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rFonts w:ascii="Calibri" w:eastAsia="Times New Roman" w:hAnsi="Calibri" w:cs="Times New Roman"/>
      <w:b/>
      <w:bCs/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2018-11-15T12:44:00Z</cp:lastPrinted>
  <dcterms:created xsi:type="dcterms:W3CDTF">2019-08-06T05:59:00Z</dcterms:created>
  <dcterms:modified xsi:type="dcterms:W3CDTF">2019-08-06T05:59:00Z</dcterms:modified>
</cp:coreProperties>
</file>