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01D4" w:rsidRDefault="00C901D4" w:rsidP="00C901D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901D4" w:rsidRDefault="00C901D4" w:rsidP="00C901D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901D4" w:rsidRDefault="00C901D4" w:rsidP="00C901D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901D4" w:rsidRDefault="00C901D4" w:rsidP="00C901D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901D4" w:rsidRDefault="00C901D4" w:rsidP="00C901D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901D4" w:rsidRDefault="00C901D4" w:rsidP="00C901D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901D4" w:rsidRDefault="00C901D4" w:rsidP="00C901D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901D4" w:rsidRPr="004817B5" w:rsidRDefault="00C901D4" w:rsidP="00C901D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№42</w:t>
      </w:r>
    </w:p>
    <w:p w:rsidR="00C901D4" w:rsidRPr="00C1480C" w:rsidRDefault="00C901D4" w:rsidP="00C901D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C901D4" w:rsidRPr="003527B5" w:rsidRDefault="00C901D4" w:rsidP="00C901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C901D4" w:rsidRPr="003527B5" w:rsidRDefault="00C901D4" w:rsidP="00C901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C901D4" w:rsidRPr="003527B5" w:rsidRDefault="00C901D4" w:rsidP="00C901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C901D4" w:rsidRPr="003527B5" w:rsidRDefault="00C901D4" w:rsidP="00C901D4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6823984000:03:013:0052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3527B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C901D4" w:rsidRPr="00C1480C" w:rsidRDefault="00C901D4" w:rsidP="00C901D4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ст.12,79</w:t>
      </w:r>
      <w:r w:rsidRPr="00872600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C901D4" w:rsidRPr="00C1480C" w:rsidRDefault="00C901D4" w:rsidP="00C901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C14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6823984000:03:013:0052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C1480C">
        <w:rPr>
          <w:rFonts w:ascii="Times New Roman" w:hAnsi="Times New Roman" w:cs="Times New Roman"/>
          <w:sz w:val="24"/>
          <w:szCs w:val="24"/>
          <w:shd w:val="clear" w:color="auto" w:fill="FFFFFF"/>
        </w:rPr>
        <w:t>01.17 Земельні ділянки запасу (земельні ділянки, які не надані у власність або користування громадянами чи юридичними особами) земельні ділянки запасу (земельні ділянки, які не надані у власність або користування громадянам чи юридичним особам)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рада, за межами </w:t>
      </w:r>
      <w:proofErr w:type="spellStart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с.Крупець</w:t>
      </w:r>
      <w:proofErr w:type="spellEnd"/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</w:p>
    <w:p w:rsidR="00C901D4" w:rsidRPr="00C1480C" w:rsidRDefault="00C901D4" w:rsidP="00C901D4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Крупецькій сільській раді, розробити  технічну документацію із землеустрою  щодо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148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C1480C">
        <w:rPr>
          <w:rFonts w:ascii="Times New Roman" w:eastAsia="Calibri" w:hAnsi="Times New Roman" w:cs="Times New Roman"/>
          <w:sz w:val="24"/>
          <w:szCs w:val="24"/>
        </w:rPr>
        <w:t>та подати на  розгляд сесії сільської ради.</w:t>
      </w: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1480C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01D4" w:rsidRPr="00C1480C" w:rsidRDefault="00C901D4" w:rsidP="00C901D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901D4" w:rsidRDefault="00C901D4" w:rsidP="00C901D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1480C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C901D4" w:rsidRDefault="00C901D4" w:rsidP="00C901D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1D4"/>
    <w:rsid w:val="000333F6"/>
    <w:rsid w:val="00C90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901D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901D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901D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1D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901D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901D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901D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2021-11-25T14:47:00Z</dcterms:created>
  <dcterms:modified xsi:type="dcterms:W3CDTF">2021-11-25T14:47:00Z</dcterms:modified>
</cp:coreProperties>
</file>