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1D14" w:rsidRPr="00656B94" w:rsidRDefault="007C1D14" w:rsidP="007C1D14">
      <w:pPr>
        <w:rPr>
          <w:rFonts w:ascii="Times New Roman" w:hAnsi="Times New Roman" w:cs="Times New Roman"/>
          <w:sz w:val="24"/>
          <w:szCs w:val="24"/>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7C1D14" w:rsidRDefault="007C1D14" w:rsidP="007C1D1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C1D14" w:rsidRDefault="007C1D14" w:rsidP="007C1D1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C1D14" w:rsidRDefault="007C1D14" w:rsidP="007C1D1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C1D14" w:rsidRDefault="007C1D14" w:rsidP="007C1D1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C1D14" w:rsidRDefault="007C1D14" w:rsidP="007C1D1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C1D14" w:rsidRDefault="007C1D14" w:rsidP="007C1D1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C1D14" w:rsidRDefault="007C1D14" w:rsidP="007C1D1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C1D14" w:rsidRDefault="007C1D14" w:rsidP="007C1D1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C1D14" w:rsidRDefault="007C1D14" w:rsidP="007C1D1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C1D14" w:rsidRDefault="007C1D14" w:rsidP="007C1D1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C1D14" w:rsidRDefault="007C1D14" w:rsidP="007C1D1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C1D14" w:rsidRDefault="007C1D14" w:rsidP="007C1D1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C1D14" w:rsidRDefault="007C1D14" w:rsidP="007C1D1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C1D14" w:rsidRDefault="007C1D14" w:rsidP="007C1D1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C1D14" w:rsidRDefault="007C1D14" w:rsidP="007C1D1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C1D14" w:rsidRDefault="007C1D14" w:rsidP="007C1D1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C1D14" w:rsidRDefault="007C1D14" w:rsidP="007C1D1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C1D14" w:rsidRDefault="007C1D14" w:rsidP="007C1D1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C1D14" w:rsidRDefault="007C1D14" w:rsidP="007C1D1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C1D14" w:rsidRDefault="007C1D14" w:rsidP="007C1D1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C1D14" w:rsidRDefault="007C1D14" w:rsidP="007C1D1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7C1D14" w:rsidRDefault="007C1D14" w:rsidP="007C1D1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C1D14" w:rsidRDefault="007C1D14" w:rsidP="007C1D1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C1D14" w:rsidRDefault="007C1D14" w:rsidP="007C1D1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C1D14" w:rsidRDefault="007C1D14" w:rsidP="007C1D1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C1D14" w:rsidRDefault="007C1D14" w:rsidP="007C1D1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C1D14" w:rsidRDefault="007C1D14" w:rsidP="007C1D1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C1D14" w:rsidRDefault="007C1D14" w:rsidP="007C1D1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7C1D14" w:rsidRDefault="007C1D14" w:rsidP="007C1D1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C1D14" w:rsidRDefault="007C1D14" w:rsidP="007C1D1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7C1D14" w:rsidRDefault="007C1D14" w:rsidP="007C1D14">
                        <w:pPr>
                          <w:rPr>
                            <w:rFonts w:eastAsia="Times New Roman"/>
                          </w:rPr>
                        </w:pPr>
                      </w:p>
                    </w:txbxContent>
                  </v:textbox>
                </v:shape>
                <w10:wrap anchorx="margin"/>
              </v:group>
            </w:pict>
          </mc:Fallback>
        </mc:AlternateContent>
      </w: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7C1D14" w:rsidRDefault="007C1D14" w:rsidP="007C1D1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7C1D14" w:rsidRDefault="007C1D14" w:rsidP="007C1D14">
      <w:pPr>
        <w:tabs>
          <w:tab w:val="left" w:pos="708"/>
        </w:tabs>
        <w:spacing w:after="0" w:line="240" w:lineRule="auto"/>
        <w:jc w:val="center"/>
        <w:rPr>
          <w:rFonts w:ascii="Times New Roman" w:eastAsia="Arial Unicode MS" w:hAnsi="Times New Roman"/>
          <w:b/>
          <w:color w:val="000000"/>
          <w:sz w:val="24"/>
          <w:szCs w:val="24"/>
        </w:rPr>
      </w:pPr>
    </w:p>
    <w:p w:rsidR="007C1D14" w:rsidRDefault="007C1D14" w:rsidP="007C1D1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7C1D14" w:rsidRDefault="007C1D14" w:rsidP="007C1D14">
      <w:pPr>
        <w:tabs>
          <w:tab w:val="left" w:pos="708"/>
        </w:tabs>
        <w:spacing w:after="0" w:line="240" w:lineRule="auto"/>
        <w:rPr>
          <w:rFonts w:ascii="Times New Roman" w:eastAsia="Arial Unicode MS" w:hAnsi="Times New Roman"/>
          <w:color w:val="000000"/>
          <w:sz w:val="24"/>
          <w:szCs w:val="24"/>
        </w:rPr>
      </w:pPr>
    </w:p>
    <w:p w:rsidR="007C1D14" w:rsidRDefault="007C1D14" w:rsidP="007C1D14">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16.11.2020 року                                            Крупець                                                       №8</w:t>
      </w:r>
    </w:p>
    <w:p w:rsidR="007C1D14" w:rsidRPr="00DF3FF1" w:rsidRDefault="007C1D14" w:rsidP="007C1D14">
      <w:pPr>
        <w:tabs>
          <w:tab w:val="left" w:pos="708"/>
        </w:tabs>
        <w:spacing w:after="0"/>
        <w:rPr>
          <w:rFonts w:ascii="Times New Roman" w:eastAsia="Arial Unicode MS" w:hAnsi="Times New Roman"/>
          <w:color w:val="000000"/>
          <w:sz w:val="24"/>
          <w:szCs w:val="24"/>
        </w:rPr>
      </w:pPr>
    </w:p>
    <w:p w:rsidR="007C1D14" w:rsidRPr="003A78DE" w:rsidRDefault="007C1D14" w:rsidP="007C1D14">
      <w:pPr>
        <w:autoSpaceDE w:val="0"/>
        <w:autoSpaceDN w:val="0"/>
        <w:adjustRightInd w:val="0"/>
        <w:spacing w:after="0"/>
        <w:rPr>
          <w:rFonts w:ascii="Times New Roman" w:hAnsi="Times New Roman" w:cs="Times New Roman"/>
          <w:b/>
          <w:sz w:val="24"/>
          <w:szCs w:val="24"/>
        </w:rPr>
      </w:pPr>
      <w:r w:rsidRPr="003A78DE">
        <w:rPr>
          <w:rFonts w:ascii="Times New Roman" w:hAnsi="Times New Roman" w:cs="Times New Roman"/>
          <w:b/>
          <w:sz w:val="24"/>
          <w:szCs w:val="24"/>
        </w:rPr>
        <w:t>Про затвердження Положення про</w:t>
      </w:r>
    </w:p>
    <w:p w:rsidR="007C1D14" w:rsidRPr="003A78DE" w:rsidRDefault="007C1D14" w:rsidP="007C1D14">
      <w:pPr>
        <w:autoSpaceDE w:val="0"/>
        <w:autoSpaceDN w:val="0"/>
        <w:adjustRightInd w:val="0"/>
        <w:spacing w:after="0"/>
        <w:rPr>
          <w:rFonts w:ascii="Times New Roman" w:hAnsi="Times New Roman" w:cs="Times New Roman"/>
          <w:b/>
          <w:sz w:val="24"/>
          <w:szCs w:val="24"/>
        </w:rPr>
      </w:pPr>
      <w:r w:rsidRPr="003A78DE">
        <w:rPr>
          <w:rFonts w:ascii="Times New Roman" w:hAnsi="Times New Roman" w:cs="Times New Roman"/>
          <w:b/>
          <w:sz w:val="24"/>
          <w:szCs w:val="24"/>
        </w:rPr>
        <w:t>постійні комісії ради</w:t>
      </w:r>
    </w:p>
    <w:p w:rsidR="007C1D14" w:rsidRPr="003A78DE" w:rsidRDefault="007C1D14" w:rsidP="007C1D14">
      <w:pPr>
        <w:autoSpaceDE w:val="0"/>
        <w:autoSpaceDN w:val="0"/>
        <w:adjustRightInd w:val="0"/>
        <w:spacing w:after="0"/>
        <w:rPr>
          <w:rFonts w:ascii="Times New Roman" w:hAnsi="Times New Roman" w:cs="Times New Roman"/>
          <w:sz w:val="24"/>
          <w:szCs w:val="24"/>
        </w:rPr>
      </w:pPr>
    </w:p>
    <w:p w:rsidR="007C1D14" w:rsidRDefault="007C1D14" w:rsidP="007C1D14">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Керуючись    статтями 25,  47 , 59 </w:t>
      </w:r>
      <w:r w:rsidRPr="003A78DE">
        <w:rPr>
          <w:rFonts w:ascii="Times New Roman" w:hAnsi="Times New Roman" w:cs="Times New Roman"/>
          <w:sz w:val="24"/>
          <w:szCs w:val="24"/>
        </w:rPr>
        <w:t xml:space="preserve"> Закону України «Про місцеве самоврядування в Україні»</w:t>
      </w:r>
      <w:r>
        <w:rPr>
          <w:rFonts w:ascii="Times New Roman" w:hAnsi="Times New Roman" w:cs="Times New Roman"/>
          <w:sz w:val="24"/>
          <w:szCs w:val="24"/>
        </w:rPr>
        <w:t xml:space="preserve"> , </w:t>
      </w:r>
      <w:r w:rsidRPr="003A78DE">
        <w:rPr>
          <w:rFonts w:ascii="Times New Roman" w:hAnsi="Times New Roman" w:cs="Times New Roman"/>
          <w:sz w:val="24"/>
          <w:szCs w:val="24"/>
        </w:rPr>
        <w:t xml:space="preserve"> сільська рада </w:t>
      </w:r>
    </w:p>
    <w:p w:rsidR="007C1D14" w:rsidRPr="003A78DE" w:rsidRDefault="007C1D14" w:rsidP="007C1D14">
      <w:pPr>
        <w:autoSpaceDE w:val="0"/>
        <w:autoSpaceDN w:val="0"/>
        <w:adjustRightInd w:val="0"/>
        <w:spacing w:after="0"/>
        <w:rPr>
          <w:rFonts w:ascii="Times New Roman" w:hAnsi="Times New Roman" w:cs="Times New Roman"/>
          <w:sz w:val="24"/>
          <w:szCs w:val="24"/>
        </w:rPr>
      </w:pPr>
      <w:r w:rsidRPr="003A78DE">
        <w:rPr>
          <w:rFonts w:ascii="Times New Roman" w:hAnsi="Times New Roman" w:cs="Times New Roman"/>
          <w:sz w:val="24"/>
          <w:szCs w:val="24"/>
        </w:rPr>
        <w:t>ВИРІШИЛА:</w:t>
      </w:r>
    </w:p>
    <w:p w:rsidR="007C1D14" w:rsidRPr="003A78DE" w:rsidRDefault="007C1D14" w:rsidP="007C1D14">
      <w:pPr>
        <w:autoSpaceDE w:val="0"/>
        <w:autoSpaceDN w:val="0"/>
        <w:adjustRightInd w:val="0"/>
        <w:spacing w:after="0"/>
        <w:rPr>
          <w:rFonts w:ascii="Times New Roman" w:hAnsi="Times New Roman" w:cs="Times New Roman"/>
          <w:sz w:val="24"/>
          <w:szCs w:val="24"/>
        </w:rPr>
      </w:pPr>
      <w:r w:rsidRPr="003A78DE">
        <w:rPr>
          <w:rFonts w:ascii="Times New Roman" w:hAnsi="Times New Roman" w:cs="Times New Roman"/>
          <w:sz w:val="24"/>
          <w:szCs w:val="24"/>
        </w:rPr>
        <w:t xml:space="preserve">    1.Затвердити Положення про Постійні комі</w:t>
      </w:r>
      <w:r>
        <w:rPr>
          <w:rFonts w:ascii="Times New Roman" w:hAnsi="Times New Roman" w:cs="Times New Roman"/>
          <w:sz w:val="24"/>
          <w:szCs w:val="24"/>
        </w:rPr>
        <w:t xml:space="preserve">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(Додаток</w:t>
      </w:r>
      <w:r w:rsidRPr="003A78DE">
        <w:rPr>
          <w:rFonts w:ascii="Times New Roman" w:hAnsi="Times New Roman" w:cs="Times New Roman"/>
          <w:sz w:val="24"/>
          <w:szCs w:val="24"/>
        </w:rPr>
        <w:t>).</w:t>
      </w:r>
    </w:p>
    <w:p w:rsidR="007C1D14" w:rsidRPr="003A78DE" w:rsidRDefault="007C1D14" w:rsidP="007C1D14">
      <w:pPr>
        <w:autoSpaceDE w:val="0"/>
        <w:autoSpaceDN w:val="0"/>
        <w:adjustRightInd w:val="0"/>
        <w:spacing w:after="0"/>
        <w:rPr>
          <w:rFonts w:ascii="Times New Roman" w:hAnsi="Times New Roman" w:cs="Times New Roman"/>
          <w:sz w:val="24"/>
          <w:szCs w:val="24"/>
        </w:rPr>
      </w:pPr>
      <w:r w:rsidRPr="003A78DE">
        <w:rPr>
          <w:rFonts w:ascii="Times New Roman" w:hAnsi="Times New Roman" w:cs="Times New Roman"/>
          <w:sz w:val="24"/>
          <w:szCs w:val="24"/>
        </w:rPr>
        <w:t xml:space="preserve">    2.Головам та членам постійних комісій сільської ради у роботі керуватися Положенням  про постійні комісії </w:t>
      </w:r>
      <w:proofErr w:type="spellStart"/>
      <w:r w:rsidRPr="003A78DE">
        <w:rPr>
          <w:rFonts w:ascii="Times New Roman" w:hAnsi="Times New Roman" w:cs="Times New Roman"/>
          <w:sz w:val="24"/>
          <w:szCs w:val="24"/>
        </w:rPr>
        <w:t>Крупецької</w:t>
      </w:r>
      <w:proofErr w:type="spellEnd"/>
      <w:r w:rsidRPr="003A78DE">
        <w:rPr>
          <w:rFonts w:ascii="Times New Roman" w:hAnsi="Times New Roman" w:cs="Times New Roman"/>
          <w:sz w:val="24"/>
          <w:szCs w:val="24"/>
        </w:rPr>
        <w:t xml:space="preserve"> сільської ради .  </w:t>
      </w:r>
    </w:p>
    <w:p w:rsidR="007C1D14" w:rsidRDefault="007C1D14" w:rsidP="007C1D14">
      <w:pPr>
        <w:spacing w:after="0"/>
      </w:pPr>
    </w:p>
    <w:p w:rsidR="007C1D14" w:rsidRDefault="007C1D14" w:rsidP="007C1D14">
      <w:pPr>
        <w:spacing w:after="0"/>
      </w:pPr>
    </w:p>
    <w:p w:rsidR="007C1D14" w:rsidRDefault="007C1D14" w:rsidP="007C1D14">
      <w:pPr>
        <w:spacing w:after="0"/>
      </w:pPr>
    </w:p>
    <w:p w:rsidR="007C1D14" w:rsidRDefault="007C1D14" w:rsidP="007C1D14">
      <w:pPr>
        <w:spacing w:after="0"/>
      </w:pPr>
    </w:p>
    <w:p w:rsidR="007C1D14" w:rsidRDefault="007C1D14" w:rsidP="007C1D14">
      <w:pPr>
        <w:spacing w:after="0"/>
      </w:pPr>
    </w:p>
    <w:p w:rsidR="007C1D14" w:rsidRPr="00C21C94" w:rsidRDefault="007C1D14" w:rsidP="007C1D14">
      <w:pPr>
        <w:spacing w:after="0"/>
        <w:rPr>
          <w:rFonts w:ascii="Times New Roman" w:hAnsi="Times New Roman" w:cs="Times New Roman"/>
          <w:sz w:val="24"/>
          <w:szCs w:val="24"/>
        </w:rPr>
      </w:pPr>
      <w:r w:rsidRPr="00C21C94">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C21C94">
        <w:rPr>
          <w:rFonts w:ascii="Times New Roman" w:hAnsi="Times New Roman" w:cs="Times New Roman"/>
          <w:sz w:val="24"/>
          <w:szCs w:val="24"/>
        </w:rPr>
        <w:t xml:space="preserve">  Валерій МИХАЛЮК</w:t>
      </w:r>
    </w:p>
    <w:p w:rsidR="007C1D14" w:rsidRDefault="007C1D14" w:rsidP="007C1D14">
      <w:pPr>
        <w:spacing w:after="0"/>
      </w:pPr>
    </w:p>
    <w:p w:rsidR="007C1D14" w:rsidRDefault="007C1D14" w:rsidP="007C1D14"/>
    <w:p w:rsidR="007C1D14" w:rsidRDefault="007C1D14" w:rsidP="007C1D14"/>
    <w:p w:rsidR="007C1D14" w:rsidRDefault="007C1D14" w:rsidP="007C1D14"/>
    <w:p w:rsidR="007C1D14" w:rsidRDefault="007C1D14" w:rsidP="007C1D14"/>
    <w:p w:rsidR="007C1D14" w:rsidRDefault="007C1D14" w:rsidP="007C1D14"/>
    <w:p w:rsidR="007C1D14" w:rsidRDefault="007C1D14" w:rsidP="007C1D14"/>
    <w:p w:rsidR="007C1D14" w:rsidRPr="00E5334F" w:rsidRDefault="007C1D14" w:rsidP="007C1D14"/>
    <w:p w:rsidR="007C1D14" w:rsidRDefault="007C1D14" w:rsidP="007C1D14">
      <w:pPr>
        <w:rPr>
          <w:sz w:val="16"/>
          <w:szCs w:val="16"/>
        </w:rPr>
      </w:pPr>
    </w:p>
    <w:p w:rsidR="007C1D14" w:rsidRDefault="007C1D14" w:rsidP="007C1D14">
      <w:pPr>
        <w:tabs>
          <w:tab w:val="left" w:pos="1240"/>
        </w:tabs>
        <w:rPr>
          <w:b/>
          <w:sz w:val="28"/>
          <w:szCs w:val="28"/>
        </w:rPr>
      </w:pPr>
    </w:p>
    <w:p w:rsidR="007C1D14" w:rsidRDefault="007C1D14" w:rsidP="007C1D14">
      <w:pPr>
        <w:spacing w:after="0"/>
        <w:ind w:left="6379"/>
        <w:jc w:val="both"/>
        <w:rPr>
          <w:rFonts w:ascii="Times New Roman" w:hAnsi="Times New Roman" w:cs="Times New Roman"/>
          <w:sz w:val="24"/>
          <w:szCs w:val="24"/>
        </w:rPr>
      </w:pPr>
      <w:r w:rsidRPr="003A78DE">
        <w:rPr>
          <w:rFonts w:ascii="Times New Roman" w:hAnsi="Times New Roman" w:cs="Times New Roman"/>
          <w:sz w:val="24"/>
          <w:szCs w:val="24"/>
        </w:rPr>
        <w:lastRenderedPageBreak/>
        <w:t xml:space="preserve">Додаток  до рішення </w:t>
      </w:r>
    </w:p>
    <w:p w:rsidR="007C1D14" w:rsidRPr="003A78DE" w:rsidRDefault="007C1D14" w:rsidP="007C1D14">
      <w:pPr>
        <w:spacing w:after="0"/>
        <w:ind w:left="6379"/>
        <w:jc w:val="both"/>
        <w:rPr>
          <w:rFonts w:ascii="Times New Roman" w:hAnsi="Times New Roman" w:cs="Times New Roman"/>
          <w:sz w:val="24"/>
          <w:szCs w:val="24"/>
        </w:rPr>
      </w:pPr>
      <w:r w:rsidRPr="003A78DE">
        <w:rPr>
          <w:rFonts w:ascii="Times New Roman" w:hAnsi="Times New Roman" w:cs="Times New Roman"/>
          <w:sz w:val="24"/>
          <w:szCs w:val="24"/>
        </w:rPr>
        <w:t xml:space="preserve">І сесії </w:t>
      </w:r>
      <w:proofErr w:type="spellStart"/>
      <w:r w:rsidRPr="003A78DE">
        <w:rPr>
          <w:rFonts w:ascii="Times New Roman" w:hAnsi="Times New Roman" w:cs="Times New Roman"/>
          <w:sz w:val="24"/>
          <w:szCs w:val="24"/>
        </w:rPr>
        <w:t>Крупецької</w:t>
      </w:r>
      <w:proofErr w:type="spellEnd"/>
    </w:p>
    <w:p w:rsidR="007C1D14" w:rsidRPr="007E2C67" w:rsidRDefault="007C1D14" w:rsidP="007C1D14">
      <w:pPr>
        <w:spacing w:after="0"/>
        <w:ind w:left="6379"/>
        <w:jc w:val="both"/>
        <w:rPr>
          <w:rFonts w:ascii="Times New Roman" w:hAnsi="Times New Roman" w:cs="Times New Roman"/>
          <w:sz w:val="24"/>
          <w:szCs w:val="24"/>
        </w:rPr>
      </w:pPr>
      <w:r w:rsidRPr="003A78DE">
        <w:rPr>
          <w:rFonts w:ascii="Times New Roman" w:hAnsi="Times New Roman" w:cs="Times New Roman"/>
          <w:sz w:val="24"/>
          <w:szCs w:val="24"/>
        </w:rPr>
        <w:t xml:space="preserve">сільської ради </w:t>
      </w:r>
      <w:r>
        <w:rPr>
          <w:rFonts w:ascii="Times New Roman" w:hAnsi="Times New Roman" w:cs="Times New Roman"/>
          <w:sz w:val="24"/>
          <w:szCs w:val="24"/>
          <w:lang w:val="en-US"/>
        </w:rPr>
        <w:t>V</w:t>
      </w:r>
      <w:r w:rsidRPr="0031698E">
        <w:rPr>
          <w:rFonts w:ascii="Times New Roman" w:hAnsi="Times New Roman" w:cs="Times New Roman"/>
          <w:sz w:val="24"/>
          <w:szCs w:val="24"/>
        </w:rPr>
        <w:t xml:space="preserve">ІІІ </w:t>
      </w:r>
    </w:p>
    <w:p w:rsidR="007C1D14" w:rsidRDefault="007C1D14" w:rsidP="007C1D14">
      <w:pPr>
        <w:spacing w:after="0"/>
        <w:ind w:left="6379"/>
        <w:jc w:val="both"/>
        <w:rPr>
          <w:rFonts w:ascii="Times New Roman" w:hAnsi="Times New Roman" w:cs="Times New Roman"/>
          <w:sz w:val="24"/>
          <w:szCs w:val="24"/>
        </w:rPr>
      </w:pPr>
      <w:r>
        <w:rPr>
          <w:rFonts w:ascii="Times New Roman" w:hAnsi="Times New Roman" w:cs="Times New Roman"/>
          <w:sz w:val="24"/>
          <w:szCs w:val="24"/>
        </w:rPr>
        <w:t xml:space="preserve">скликання </w:t>
      </w:r>
    </w:p>
    <w:p w:rsidR="007C1D14" w:rsidRPr="003A78DE" w:rsidRDefault="007C1D14" w:rsidP="007C1D14">
      <w:pPr>
        <w:spacing w:after="0"/>
        <w:ind w:left="6379"/>
        <w:jc w:val="both"/>
        <w:rPr>
          <w:rFonts w:ascii="Times New Roman" w:hAnsi="Times New Roman" w:cs="Times New Roman"/>
          <w:sz w:val="24"/>
          <w:szCs w:val="24"/>
        </w:rPr>
      </w:pPr>
      <w:r>
        <w:rPr>
          <w:rFonts w:ascii="Times New Roman" w:hAnsi="Times New Roman" w:cs="Times New Roman"/>
          <w:sz w:val="24"/>
          <w:szCs w:val="24"/>
        </w:rPr>
        <w:t>від 16  листопада 2020 р. №8</w:t>
      </w:r>
    </w:p>
    <w:p w:rsidR="007C1D14" w:rsidRPr="003A78DE" w:rsidRDefault="007C1D14" w:rsidP="007C1D14">
      <w:pPr>
        <w:spacing w:after="0"/>
        <w:ind w:left="5670"/>
        <w:jc w:val="both"/>
        <w:rPr>
          <w:rFonts w:ascii="Times New Roman" w:hAnsi="Times New Roman" w:cs="Times New Roman"/>
          <w:sz w:val="24"/>
          <w:szCs w:val="24"/>
        </w:rPr>
      </w:pPr>
    </w:p>
    <w:p w:rsidR="007C1D14" w:rsidRPr="003A78DE" w:rsidRDefault="007C1D14" w:rsidP="007C1D14">
      <w:pPr>
        <w:spacing w:after="0"/>
        <w:ind w:left="5670"/>
        <w:jc w:val="center"/>
        <w:rPr>
          <w:rFonts w:ascii="Times New Roman" w:hAnsi="Times New Roman" w:cs="Times New Roman"/>
          <w:sz w:val="24"/>
          <w:szCs w:val="24"/>
        </w:rPr>
      </w:pPr>
    </w:p>
    <w:p w:rsidR="007C1D14" w:rsidRPr="003A78DE" w:rsidRDefault="007C1D14" w:rsidP="007C1D14">
      <w:pPr>
        <w:spacing w:after="0"/>
        <w:jc w:val="center"/>
        <w:rPr>
          <w:rFonts w:ascii="Times New Roman" w:hAnsi="Times New Roman" w:cs="Times New Roman"/>
          <w:b/>
          <w:sz w:val="24"/>
          <w:szCs w:val="24"/>
        </w:rPr>
      </w:pPr>
      <w:r w:rsidRPr="003A78DE">
        <w:rPr>
          <w:rFonts w:ascii="Times New Roman" w:hAnsi="Times New Roman" w:cs="Times New Roman"/>
          <w:b/>
          <w:sz w:val="24"/>
          <w:szCs w:val="24"/>
        </w:rPr>
        <w:t>ПОЛОЖЕННЯ</w:t>
      </w:r>
    </w:p>
    <w:p w:rsidR="007C1D14" w:rsidRPr="003A78DE" w:rsidRDefault="007C1D14" w:rsidP="007C1D14">
      <w:pPr>
        <w:spacing w:after="0"/>
        <w:jc w:val="center"/>
        <w:rPr>
          <w:rFonts w:ascii="Times New Roman" w:hAnsi="Times New Roman" w:cs="Times New Roman"/>
          <w:b/>
          <w:sz w:val="24"/>
          <w:szCs w:val="24"/>
        </w:rPr>
      </w:pPr>
      <w:r w:rsidRPr="003A78DE">
        <w:rPr>
          <w:rFonts w:ascii="Times New Roman" w:hAnsi="Times New Roman" w:cs="Times New Roman"/>
          <w:b/>
          <w:sz w:val="24"/>
          <w:szCs w:val="24"/>
        </w:rPr>
        <w:t xml:space="preserve">про постійні комісії </w:t>
      </w:r>
      <w:proofErr w:type="spellStart"/>
      <w:r w:rsidRPr="003A78DE">
        <w:rPr>
          <w:rFonts w:ascii="Times New Roman" w:hAnsi="Times New Roman" w:cs="Times New Roman"/>
          <w:b/>
          <w:sz w:val="24"/>
          <w:szCs w:val="24"/>
        </w:rPr>
        <w:t>Крупецької</w:t>
      </w:r>
      <w:proofErr w:type="spellEnd"/>
      <w:r w:rsidRPr="003A78DE">
        <w:rPr>
          <w:rFonts w:ascii="Times New Roman" w:hAnsi="Times New Roman" w:cs="Times New Roman"/>
          <w:b/>
          <w:sz w:val="24"/>
          <w:szCs w:val="24"/>
        </w:rPr>
        <w:t xml:space="preserve"> сільської ради</w:t>
      </w:r>
    </w:p>
    <w:p w:rsidR="007C1D14" w:rsidRPr="003A78DE" w:rsidRDefault="007C1D14" w:rsidP="007C1D14">
      <w:pPr>
        <w:spacing w:after="0"/>
        <w:jc w:val="center"/>
        <w:rPr>
          <w:rFonts w:ascii="Times New Roman" w:hAnsi="Times New Roman" w:cs="Times New Roman"/>
          <w:sz w:val="24"/>
          <w:szCs w:val="24"/>
        </w:rPr>
      </w:pPr>
    </w:p>
    <w:p w:rsidR="007C1D14" w:rsidRPr="003A78DE" w:rsidRDefault="007C1D14" w:rsidP="007C1D14">
      <w:pPr>
        <w:pStyle w:val="1"/>
        <w:keepLines/>
        <w:numPr>
          <w:ilvl w:val="0"/>
          <w:numId w:val="1"/>
        </w:numPr>
        <w:spacing w:line="276" w:lineRule="auto"/>
        <w:rPr>
          <w:sz w:val="24"/>
        </w:rPr>
      </w:pPr>
      <w:bookmarkStart w:id="1" w:name="_Toc432431461"/>
      <w:r w:rsidRPr="003A78DE">
        <w:rPr>
          <w:sz w:val="24"/>
        </w:rPr>
        <w:t>Загальні положення</w:t>
      </w:r>
      <w:bookmarkEnd w:id="1"/>
    </w:p>
    <w:p w:rsidR="007C1D14" w:rsidRPr="007C1D14" w:rsidRDefault="007C1D14" w:rsidP="007C1D14">
      <w:pPr>
        <w:pStyle w:val="a4"/>
        <w:numPr>
          <w:ilvl w:val="1"/>
          <w:numId w:val="1"/>
        </w:numPr>
        <w:spacing w:line="276" w:lineRule="auto"/>
        <w:jc w:val="both"/>
        <w:rPr>
          <w:sz w:val="24"/>
          <w:szCs w:val="24"/>
          <w:lang w:val="uk-UA"/>
        </w:rPr>
      </w:pPr>
      <w:r w:rsidRPr="007C1D14">
        <w:rPr>
          <w:sz w:val="24"/>
          <w:szCs w:val="24"/>
          <w:lang w:val="uk-UA"/>
        </w:rPr>
        <w:t xml:space="preserve"> Постійна комісія Крупецької сільської ради (далі – постійна комісія) є органом </w:t>
      </w:r>
    </w:p>
    <w:p w:rsidR="007C1D14" w:rsidRPr="00EF7840" w:rsidRDefault="007C1D14" w:rsidP="007C1D14">
      <w:pPr>
        <w:spacing w:after="0"/>
        <w:jc w:val="both"/>
        <w:rPr>
          <w:rFonts w:ascii="Times New Roman" w:hAnsi="Times New Roman" w:cs="Times New Roman"/>
          <w:sz w:val="24"/>
          <w:szCs w:val="24"/>
        </w:rPr>
      </w:pPr>
      <w:r w:rsidRPr="00EF7840">
        <w:rPr>
          <w:rFonts w:ascii="Times New Roman" w:hAnsi="Times New Roman" w:cs="Times New Roman"/>
          <w:sz w:val="24"/>
          <w:szCs w:val="24"/>
        </w:rPr>
        <w:t>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rsidR="007C1D14" w:rsidRDefault="007C1D14" w:rsidP="007C1D14">
      <w:pPr>
        <w:pStyle w:val="a4"/>
        <w:numPr>
          <w:ilvl w:val="1"/>
          <w:numId w:val="1"/>
        </w:numPr>
        <w:spacing w:line="276" w:lineRule="auto"/>
        <w:jc w:val="both"/>
        <w:rPr>
          <w:sz w:val="24"/>
          <w:szCs w:val="24"/>
        </w:rPr>
      </w:pPr>
      <w:r>
        <w:rPr>
          <w:sz w:val="24"/>
          <w:szCs w:val="24"/>
        </w:rPr>
        <w:t xml:space="preserve"> </w:t>
      </w:r>
      <w:proofErr w:type="spellStart"/>
      <w:r w:rsidRPr="003A78DE">
        <w:rPr>
          <w:sz w:val="24"/>
          <w:szCs w:val="24"/>
        </w:rPr>
        <w:t>Постійна</w:t>
      </w:r>
      <w:proofErr w:type="spellEnd"/>
      <w:r w:rsidRPr="003A78DE">
        <w:rPr>
          <w:sz w:val="24"/>
          <w:szCs w:val="24"/>
        </w:rPr>
        <w:t xml:space="preserve"> </w:t>
      </w:r>
      <w:proofErr w:type="spellStart"/>
      <w:r w:rsidRPr="003A78DE">
        <w:rPr>
          <w:sz w:val="24"/>
          <w:szCs w:val="24"/>
        </w:rPr>
        <w:t>комісія</w:t>
      </w:r>
      <w:proofErr w:type="spellEnd"/>
      <w:r w:rsidRPr="003A78DE">
        <w:rPr>
          <w:sz w:val="24"/>
          <w:szCs w:val="24"/>
        </w:rPr>
        <w:t xml:space="preserve"> </w:t>
      </w:r>
      <w:proofErr w:type="spellStart"/>
      <w:proofErr w:type="gramStart"/>
      <w:r w:rsidRPr="003A78DE">
        <w:rPr>
          <w:sz w:val="24"/>
          <w:szCs w:val="24"/>
        </w:rPr>
        <w:t>обирається</w:t>
      </w:r>
      <w:proofErr w:type="spellEnd"/>
      <w:proofErr w:type="gramEnd"/>
      <w:r w:rsidRPr="003A78DE">
        <w:rPr>
          <w:sz w:val="24"/>
          <w:szCs w:val="24"/>
        </w:rPr>
        <w:t xml:space="preserve"> радою на строк </w:t>
      </w:r>
      <w:proofErr w:type="spellStart"/>
      <w:r w:rsidRPr="003A78DE">
        <w:rPr>
          <w:sz w:val="24"/>
          <w:szCs w:val="24"/>
        </w:rPr>
        <w:t>її</w:t>
      </w:r>
      <w:proofErr w:type="spellEnd"/>
      <w:r w:rsidRPr="003A78DE">
        <w:rPr>
          <w:sz w:val="24"/>
          <w:szCs w:val="24"/>
        </w:rPr>
        <w:t xml:space="preserve"> </w:t>
      </w:r>
      <w:proofErr w:type="spellStart"/>
      <w:r w:rsidRPr="003A78DE">
        <w:rPr>
          <w:sz w:val="24"/>
          <w:szCs w:val="24"/>
        </w:rPr>
        <w:t>повноважень</w:t>
      </w:r>
      <w:proofErr w:type="spellEnd"/>
      <w:r w:rsidRPr="003A78DE">
        <w:rPr>
          <w:sz w:val="24"/>
          <w:szCs w:val="24"/>
        </w:rPr>
        <w:t xml:space="preserve"> у </w:t>
      </w:r>
      <w:proofErr w:type="spellStart"/>
      <w:r w:rsidRPr="003A78DE">
        <w:rPr>
          <w:sz w:val="24"/>
          <w:szCs w:val="24"/>
        </w:rPr>
        <w:t>складі</w:t>
      </w:r>
      <w:proofErr w:type="spellEnd"/>
      <w:r w:rsidRPr="003A78DE">
        <w:rPr>
          <w:sz w:val="24"/>
          <w:szCs w:val="24"/>
        </w:rPr>
        <w:t xml:space="preserve"> </w:t>
      </w:r>
      <w:proofErr w:type="spellStart"/>
      <w:r w:rsidRPr="003A78DE">
        <w:rPr>
          <w:sz w:val="24"/>
          <w:szCs w:val="24"/>
        </w:rPr>
        <w:t>голови</w:t>
      </w:r>
      <w:proofErr w:type="spellEnd"/>
      <w:r>
        <w:rPr>
          <w:sz w:val="24"/>
          <w:szCs w:val="24"/>
        </w:rPr>
        <w:t xml:space="preserve">, </w:t>
      </w:r>
    </w:p>
    <w:p w:rsidR="007C1D14" w:rsidRPr="00EF7840" w:rsidRDefault="007C1D14" w:rsidP="007C1D14">
      <w:pPr>
        <w:spacing w:after="0"/>
        <w:jc w:val="both"/>
        <w:rPr>
          <w:rFonts w:ascii="Times New Roman" w:hAnsi="Times New Roman" w:cs="Times New Roman"/>
          <w:sz w:val="24"/>
          <w:szCs w:val="24"/>
        </w:rPr>
      </w:pPr>
      <w:r w:rsidRPr="00EF7840">
        <w:rPr>
          <w:rFonts w:ascii="Times New Roman" w:hAnsi="Times New Roman" w:cs="Times New Roman"/>
          <w:sz w:val="24"/>
          <w:szCs w:val="24"/>
        </w:rPr>
        <w:t>секретаря  і членів постійної комісії в кількісному складі не менше як 5 депутатів. Всі інші питання структури постійної комісії вирішуються постійною комісією.</w:t>
      </w:r>
    </w:p>
    <w:p w:rsidR="007C1D14" w:rsidRDefault="007C1D14" w:rsidP="007C1D14">
      <w:pPr>
        <w:pStyle w:val="a4"/>
        <w:numPr>
          <w:ilvl w:val="1"/>
          <w:numId w:val="1"/>
        </w:numPr>
        <w:spacing w:line="276" w:lineRule="auto"/>
        <w:jc w:val="both"/>
        <w:rPr>
          <w:sz w:val="24"/>
          <w:szCs w:val="24"/>
        </w:rPr>
      </w:pPr>
      <w:proofErr w:type="gramStart"/>
      <w:r w:rsidRPr="003A78DE">
        <w:rPr>
          <w:sz w:val="24"/>
          <w:szCs w:val="24"/>
        </w:rPr>
        <w:t>До</w:t>
      </w:r>
      <w:proofErr w:type="gramEnd"/>
      <w:r w:rsidRPr="003A78DE">
        <w:rPr>
          <w:sz w:val="24"/>
          <w:szCs w:val="24"/>
        </w:rPr>
        <w:t xml:space="preserve"> складу </w:t>
      </w:r>
      <w:proofErr w:type="spellStart"/>
      <w:r w:rsidRPr="003A78DE">
        <w:rPr>
          <w:sz w:val="24"/>
          <w:szCs w:val="24"/>
        </w:rPr>
        <w:t>постійної</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не </w:t>
      </w:r>
      <w:proofErr w:type="spellStart"/>
      <w:r w:rsidRPr="003A78DE">
        <w:rPr>
          <w:sz w:val="24"/>
          <w:szCs w:val="24"/>
        </w:rPr>
        <w:t>можуть</w:t>
      </w:r>
      <w:proofErr w:type="spellEnd"/>
      <w:r w:rsidRPr="003A78DE">
        <w:rPr>
          <w:sz w:val="24"/>
          <w:szCs w:val="24"/>
        </w:rPr>
        <w:t xml:space="preserve"> бути </w:t>
      </w:r>
      <w:proofErr w:type="spellStart"/>
      <w:r w:rsidRPr="003A78DE">
        <w:rPr>
          <w:sz w:val="24"/>
          <w:szCs w:val="24"/>
        </w:rPr>
        <w:t>обрані</w:t>
      </w:r>
      <w:proofErr w:type="spellEnd"/>
      <w:r w:rsidRPr="003A78DE">
        <w:rPr>
          <w:sz w:val="24"/>
          <w:szCs w:val="24"/>
        </w:rPr>
        <w:t xml:space="preserve"> </w:t>
      </w:r>
      <w:proofErr w:type="spellStart"/>
      <w:r w:rsidRPr="003A78DE">
        <w:rPr>
          <w:sz w:val="24"/>
          <w:szCs w:val="24"/>
        </w:rPr>
        <w:t>селищний</w:t>
      </w:r>
      <w:proofErr w:type="spellEnd"/>
      <w:r w:rsidRPr="003A78DE">
        <w:rPr>
          <w:sz w:val="24"/>
          <w:szCs w:val="24"/>
        </w:rPr>
        <w:t xml:space="preserve"> голова та </w:t>
      </w:r>
      <w:proofErr w:type="spellStart"/>
      <w:r w:rsidRPr="003A78DE">
        <w:rPr>
          <w:sz w:val="24"/>
          <w:szCs w:val="24"/>
        </w:rPr>
        <w:t>секретар</w:t>
      </w:r>
      <w:proofErr w:type="spellEnd"/>
      <w:r w:rsidRPr="003A78DE">
        <w:rPr>
          <w:sz w:val="24"/>
          <w:szCs w:val="24"/>
        </w:rPr>
        <w:t xml:space="preserve"> </w:t>
      </w:r>
    </w:p>
    <w:p w:rsidR="007C1D14" w:rsidRPr="00EF7840" w:rsidRDefault="007C1D14" w:rsidP="007C1D14">
      <w:pPr>
        <w:spacing w:after="0"/>
        <w:jc w:val="both"/>
        <w:rPr>
          <w:rFonts w:ascii="Times New Roman" w:hAnsi="Times New Roman" w:cs="Times New Roman"/>
          <w:sz w:val="24"/>
          <w:szCs w:val="24"/>
        </w:rPr>
      </w:pPr>
      <w:r w:rsidRPr="00EF7840">
        <w:rPr>
          <w:rFonts w:ascii="Times New Roman" w:hAnsi="Times New Roman" w:cs="Times New Roman"/>
          <w:sz w:val="24"/>
          <w:szCs w:val="24"/>
        </w:rPr>
        <w:t>ради.</w:t>
      </w:r>
    </w:p>
    <w:p w:rsidR="007C1D14" w:rsidRPr="007C1D14" w:rsidRDefault="007C1D14" w:rsidP="007C1D14">
      <w:pPr>
        <w:pStyle w:val="a4"/>
        <w:numPr>
          <w:ilvl w:val="1"/>
          <w:numId w:val="1"/>
        </w:numPr>
        <w:spacing w:line="276" w:lineRule="auto"/>
        <w:jc w:val="both"/>
        <w:rPr>
          <w:sz w:val="24"/>
          <w:szCs w:val="24"/>
          <w:lang w:val="uk-UA"/>
        </w:rPr>
      </w:pPr>
      <w:r w:rsidRPr="007C1D14">
        <w:rPr>
          <w:sz w:val="24"/>
          <w:szCs w:val="24"/>
          <w:lang w:val="uk-UA"/>
        </w:rPr>
        <w:t xml:space="preserve">Постійна комісія підзвітна Крупецькій сільській раді та відповідальна перед нею. </w:t>
      </w:r>
    </w:p>
    <w:p w:rsidR="007C1D14" w:rsidRDefault="007C1D14" w:rsidP="007C1D14">
      <w:pPr>
        <w:pStyle w:val="a4"/>
        <w:numPr>
          <w:ilvl w:val="1"/>
          <w:numId w:val="1"/>
        </w:numPr>
        <w:spacing w:line="276" w:lineRule="auto"/>
        <w:jc w:val="both"/>
        <w:rPr>
          <w:sz w:val="24"/>
          <w:szCs w:val="24"/>
        </w:rPr>
      </w:pPr>
      <w:r w:rsidRPr="003A78DE">
        <w:rPr>
          <w:sz w:val="24"/>
          <w:szCs w:val="24"/>
        </w:rPr>
        <w:t xml:space="preserve">У </w:t>
      </w:r>
      <w:proofErr w:type="spellStart"/>
      <w:proofErr w:type="gramStart"/>
      <w:r w:rsidRPr="003A78DE">
        <w:rPr>
          <w:sz w:val="24"/>
          <w:szCs w:val="24"/>
        </w:rPr>
        <w:t>своїй</w:t>
      </w:r>
      <w:proofErr w:type="spellEnd"/>
      <w:proofErr w:type="gramEnd"/>
      <w:r w:rsidRPr="003A78DE">
        <w:rPr>
          <w:sz w:val="24"/>
          <w:szCs w:val="24"/>
        </w:rPr>
        <w:t xml:space="preserve"> </w:t>
      </w:r>
      <w:proofErr w:type="spellStart"/>
      <w:r w:rsidRPr="003A78DE">
        <w:rPr>
          <w:sz w:val="24"/>
          <w:szCs w:val="24"/>
        </w:rPr>
        <w:t>діяльності</w:t>
      </w:r>
      <w:proofErr w:type="spellEnd"/>
      <w:r w:rsidRPr="003A78DE">
        <w:rPr>
          <w:sz w:val="24"/>
          <w:szCs w:val="24"/>
        </w:rPr>
        <w:t xml:space="preserve"> </w:t>
      </w:r>
      <w:proofErr w:type="spellStart"/>
      <w:r w:rsidRPr="003A78DE">
        <w:rPr>
          <w:sz w:val="24"/>
          <w:szCs w:val="24"/>
        </w:rPr>
        <w:t>постійна</w:t>
      </w:r>
      <w:proofErr w:type="spellEnd"/>
      <w:r w:rsidRPr="003A78DE">
        <w:rPr>
          <w:sz w:val="24"/>
          <w:szCs w:val="24"/>
        </w:rPr>
        <w:t xml:space="preserve"> </w:t>
      </w:r>
      <w:proofErr w:type="spellStart"/>
      <w:r w:rsidRPr="003A78DE">
        <w:rPr>
          <w:sz w:val="24"/>
          <w:szCs w:val="24"/>
        </w:rPr>
        <w:t>комісія</w:t>
      </w:r>
      <w:proofErr w:type="spellEnd"/>
      <w:r w:rsidRPr="003A78DE">
        <w:rPr>
          <w:sz w:val="24"/>
          <w:szCs w:val="24"/>
        </w:rPr>
        <w:t xml:space="preserve"> ради </w:t>
      </w:r>
      <w:proofErr w:type="spellStart"/>
      <w:r w:rsidRPr="003A78DE">
        <w:rPr>
          <w:sz w:val="24"/>
          <w:szCs w:val="24"/>
        </w:rPr>
        <w:t>керується</w:t>
      </w:r>
      <w:proofErr w:type="spellEnd"/>
      <w:r w:rsidRPr="003A78DE">
        <w:rPr>
          <w:sz w:val="24"/>
          <w:szCs w:val="24"/>
        </w:rPr>
        <w:t xml:space="preserve"> </w:t>
      </w:r>
      <w:proofErr w:type="spellStart"/>
      <w:r w:rsidRPr="003A78DE">
        <w:rPr>
          <w:sz w:val="24"/>
          <w:szCs w:val="24"/>
        </w:rPr>
        <w:t>Конституцією</w:t>
      </w:r>
      <w:proofErr w:type="spellEnd"/>
      <w:r w:rsidRPr="003A78DE">
        <w:rPr>
          <w:sz w:val="24"/>
          <w:szCs w:val="24"/>
        </w:rPr>
        <w:t xml:space="preserve"> </w:t>
      </w:r>
      <w:proofErr w:type="spellStart"/>
      <w:r w:rsidRPr="003A78DE">
        <w:rPr>
          <w:sz w:val="24"/>
          <w:szCs w:val="24"/>
        </w:rPr>
        <w:t>України</w:t>
      </w:r>
      <w:proofErr w:type="spellEnd"/>
      <w:r w:rsidRPr="003A78DE">
        <w:rPr>
          <w:sz w:val="24"/>
          <w:szCs w:val="24"/>
        </w:rPr>
        <w:t xml:space="preserve">, </w:t>
      </w:r>
    </w:p>
    <w:p w:rsidR="007C1D14" w:rsidRPr="00EF7840" w:rsidRDefault="007C1D14" w:rsidP="007C1D14">
      <w:pPr>
        <w:spacing w:after="0"/>
        <w:jc w:val="both"/>
        <w:rPr>
          <w:rFonts w:ascii="Times New Roman" w:hAnsi="Times New Roman" w:cs="Times New Roman"/>
          <w:sz w:val="24"/>
          <w:szCs w:val="24"/>
        </w:rPr>
      </w:pPr>
      <w:r w:rsidRPr="00EF7840">
        <w:rPr>
          <w:rFonts w:ascii="Times New Roman" w:hAnsi="Times New Roman" w:cs="Times New Roman"/>
          <w:sz w:val="24"/>
          <w:szCs w:val="24"/>
        </w:rPr>
        <w:t>Законом України «Про місцеве самоврядування в Україні», іншими законодавчими актами, рішеннями ради, Регламентом ради та цим Положенням.</w:t>
      </w:r>
    </w:p>
    <w:p w:rsidR="007C1D14" w:rsidRDefault="007C1D14" w:rsidP="007C1D14">
      <w:pPr>
        <w:pStyle w:val="a4"/>
        <w:numPr>
          <w:ilvl w:val="1"/>
          <w:numId w:val="1"/>
        </w:numPr>
        <w:spacing w:line="276" w:lineRule="auto"/>
        <w:jc w:val="both"/>
        <w:rPr>
          <w:sz w:val="24"/>
          <w:szCs w:val="24"/>
        </w:rPr>
      </w:pPr>
      <w:proofErr w:type="spellStart"/>
      <w:proofErr w:type="gramStart"/>
      <w:r w:rsidRPr="003A78DE">
        <w:rPr>
          <w:sz w:val="24"/>
          <w:szCs w:val="24"/>
        </w:rPr>
        <w:t>Діяльність</w:t>
      </w:r>
      <w:proofErr w:type="spellEnd"/>
      <w:r w:rsidRPr="003A78DE">
        <w:rPr>
          <w:sz w:val="24"/>
          <w:szCs w:val="24"/>
        </w:rPr>
        <w:t xml:space="preserve"> </w:t>
      </w:r>
      <w:proofErr w:type="spellStart"/>
      <w:r w:rsidRPr="003A78DE">
        <w:rPr>
          <w:sz w:val="24"/>
          <w:szCs w:val="24"/>
        </w:rPr>
        <w:t>постійної</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ради </w:t>
      </w:r>
      <w:proofErr w:type="spellStart"/>
      <w:r w:rsidRPr="003A78DE">
        <w:rPr>
          <w:sz w:val="24"/>
          <w:szCs w:val="24"/>
        </w:rPr>
        <w:t>здійснюється</w:t>
      </w:r>
      <w:proofErr w:type="spellEnd"/>
      <w:r w:rsidRPr="003A78DE">
        <w:rPr>
          <w:sz w:val="24"/>
          <w:szCs w:val="24"/>
        </w:rPr>
        <w:t xml:space="preserve"> на </w:t>
      </w:r>
      <w:proofErr w:type="spellStart"/>
      <w:r w:rsidRPr="003A78DE">
        <w:rPr>
          <w:sz w:val="24"/>
          <w:szCs w:val="24"/>
        </w:rPr>
        <w:t>основі</w:t>
      </w:r>
      <w:proofErr w:type="spellEnd"/>
      <w:r w:rsidRPr="003A78DE">
        <w:rPr>
          <w:sz w:val="24"/>
          <w:szCs w:val="24"/>
        </w:rPr>
        <w:t xml:space="preserve"> </w:t>
      </w:r>
      <w:proofErr w:type="spellStart"/>
      <w:r w:rsidRPr="003A78DE">
        <w:rPr>
          <w:sz w:val="24"/>
          <w:szCs w:val="24"/>
        </w:rPr>
        <w:t>планів</w:t>
      </w:r>
      <w:proofErr w:type="spellEnd"/>
      <w:r w:rsidRPr="003A78DE">
        <w:rPr>
          <w:sz w:val="24"/>
          <w:szCs w:val="24"/>
        </w:rPr>
        <w:t xml:space="preserve"> </w:t>
      </w:r>
      <w:proofErr w:type="spellStart"/>
      <w:r w:rsidRPr="003A78DE">
        <w:rPr>
          <w:sz w:val="24"/>
          <w:szCs w:val="24"/>
        </w:rPr>
        <w:t>роботи</w:t>
      </w:r>
      <w:proofErr w:type="spellEnd"/>
      <w:r w:rsidRPr="003A78DE">
        <w:rPr>
          <w:sz w:val="24"/>
          <w:szCs w:val="24"/>
        </w:rPr>
        <w:t xml:space="preserve">, </w:t>
      </w:r>
      <w:proofErr w:type="spellStart"/>
      <w:r w:rsidRPr="003A78DE">
        <w:rPr>
          <w:sz w:val="24"/>
          <w:szCs w:val="24"/>
        </w:rPr>
        <w:t>прийнятих</w:t>
      </w:r>
      <w:proofErr w:type="spellEnd"/>
      <w:r w:rsidRPr="003A78DE">
        <w:rPr>
          <w:sz w:val="24"/>
          <w:szCs w:val="24"/>
        </w:rPr>
        <w:t xml:space="preserve"> </w:t>
      </w:r>
      <w:proofErr w:type="gramEnd"/>
    </w:p>
    <w:p w:rsidR="007C1D14" w:rsidRPr="004E5800" w:rsidRDefault="007C1D14" w:rsidP="007C1D14">
      <w:pPr>
        <w:spacing w:after="0"/>
        <w:jc w:val="both"/>
        <w:rPr>
          <w:rFonts w:ascii="Times New Roman" w:hAnsi="Times New Roman" w:cs="Times New Roman"/>
          <w:sz w:val="24"/>
          <w:szCs w:val="24"/>
        </w:rPr>
      </w:pPr>
      <w:r w:rsidRPr="00EF7840">
        <w:rPr>
          <w:rFonts w:ascii="Times New Roman" w:hAnsi="Times New Roman" w:cs="Times New Roman"/>
          <w:sz w:val="24"/>
          <w:szCs w:val="24"/>
        </w:rPr>
        <w:t xml:space="preserve">на </w:t>
      </w:r>
      <w:r w:rsidRPr="004E5800">
        <w:rPr>
          <w:rFonts w:ascii="Times New Roman" w:hAnsi="Times New Roman" w:cs="Times New Roman"/>
          <w:sz w:val="24"/>
          <w:szCs w:val="24"/>
        </w:rPr>
        <w:t>засіданні постійної комісії, доручень громади, сільського голови або секретаря ради.</w:t>
      </w:r>
    </w:p>
    <w:p w:rsidR="007C1D14" w:rsidRDefault="007C1D14" w:rsidP="007C1D14">
      <w:pPr>
        <w:pStyle w:val="a4"/>
        <w:numPr>
          <w:ilvl w:val="1"/>
          <w:numId w:val="1"/>
        </w:numPr>
        <w:spacing w:line="276" w:lineRule="auto"/>
        <w:jc w:val="both"/>
        <w:rPr>
          <w:sz w:val="24"/>
          <w:szCs w:val="24"/>
        </w:rPr>
      </w:pPr>
      <w:proofErr w:type="spellStart"/>
      <w:r w:rsidRPr="003A78DE">
        <w:rPr>
          <w:sz w:val="24"/>
          <w:szCs w:val="24"/>
        </w:rPr>
        <w:t>Кожна</w:t>
      </w:r>
      <w:proofErr w:type="spellEnd"/>
      <w:r w:rsidRPr="003A78DE">
        <w:rPr>
          <w:sz w:val="24"/>
          <w:szCs w:val="24"/>
        </w:rPr>
        <w:t xml:space="preserve"> </w:t>
      </w:r>
      <w:proofErr w:type="spellStart"/>
      <w:r w:rsidRPr="003A78DE">
        <w:rPr>
          <w:sz w:val="24"/>
          <w:szCs w:val="24"/>
        </w:rPr>
        <w:t>постійна</w:t>
      </w:r>
      <w:proofErr w:type="spellEnd"/>
      <w:r w:rsidRPr="003A78DE">
        <w:rPr>
          <w:sz w:val="24"/>
          <w:szCs w:val="24"/>
        </w:rPr>
        <w:t xml:space="preserve"> </w:t>
      </w:r>
      <w:proofErr w:type="spellStart"/>
      <w:r w:rsidRPr="003A78DE">
        <w:rPr>
          <w:sz w:val="24"/>
          <w:szCs w:val="24"/>
        </w:rPr>
        <w:t>комісія</w:t>
      </w:r>
      <w:proofErr w:type="spellEnd"/>
      <w:r w:rsidRPr="003A78DE">
        <w:rPr>
          <w:sz w:val="24"/>
          <w:szCs w:val="24"/>
        </w:rPr>
        <w:t xml:space="preserve"> в </w:t>
      </w:r>
      <w:proofErr w:type="spellStart"/>
      <w:proofErr w:type="gramStart"/>
      <w:r w:rsidRPr="003A78DE">
        <w:rPr>
          <w:sz w:val="24"/>
          <w:szCs w:val="24"/>
        </w:rPr>
        <w:t>своїй</w:t>
      </w:r>
      <w:proofErr w:type="spellEnd"/>
      <w:proofErr w:type="gramEnd"/>
      <w:r w:rsidRPr="003A78DE">
        <w:rPr>
          <w:sz w:val="24"/>
          <w:szCs w:val="24"/>
        </w:rPr>
        <w:t xml:space="preserve"> </w:t>
      </w:r>
      <w:proofErr w:type="spellStart"/>
      <w:r w:rsidRPr="003A78DE">
        <w:rPr>
          <w:sz w:val="24"/>
          <w:szCs w:val="24"/>
        </w:rPr>
        <w:t>діяльності</w:t>
      </w:r>
      <w:proofErr w:type="spellEnd"/>
      <w:r w:rsidRPr="003A78DE">
        <w:rPr>
          <w:sz w:val="24"/>
          <w:szCs w:val="24"/>
        </w:rPr>
        <w:t xml:space="preserve"> </w:t>
      </w:r>
      <w:proofErr w:type="spellStart"/>
      <w:r w:rsidRPr="003A78DE">
        <w:rPr>
          <w:sz w:val="24"/>
          <w:szCs w:val="24"/>
        </w:rPr>
        <w:t>взаємодіє</w:t>
      </w:r>
      <w:proofErr w:type="spellEnd"/>
      <w:r w:rsidRPr="003A78DE">
        <w:rPr>
          <w:sz w:val="24"/>
          <w:szCs w:val="24"/>
        </w:rPr>
        <w:t xml:space="preserve"> з </w:t>
      </w:r>
      <w:proofErr w:type="spellStart"/>
      <w:r w:rsidRPr="003A78DE">
        <w:rPr>
          <w:sz w:val="24"/>
          <w:szCs w:val="24"/>
        </w:rPr>
        <w:t>іншими</w:t>
      </w:r>
      <w:proofErr w:type="spellEnd"/>
      <w:r w:rsidRPr="003A78DE">
        <w:rPr>
          <w:sz w:val="24"/>
          <w:szCs w:val="24"/>
        </w:rPr>
        <w:t xml:space="preserve"> </w:t>
      </w:r>
      <w:proofErr w:type="spellStart"/>
      <w:r w:rsidRPr="003A78DE">
        <w:rPr>
          <w:sz w:val="24"/>
          <w:szCs w:val="24"/>
        </w:rPr>
        <w:t>постійними</w:t>
      </w:r>
      <w:proofErr w:type="spellEnd"/>
      <w:r w:rsidRPr="003A78DE">
        <w:rPr>
          <w:sz w:val="24"/>
          <w:szCs w:val="24"/>
        </w:rPr>
        <w:t xml:space="preserve"> та</w:t>
      </w:r>
    </w:p>
    <w:p w:rsidR="007C1D14" w:rsidRPr="004E5800" w:rsidRDefault="007C1D14" w:rsidP="007C1D14">
      <w:pPr>
        <w:spacing w:after="0"/>
        <w:jc w:val="both"/>
        <w:rPr>
          <w:rFonts w:ascii="Times New Roman" w:hAnsi="Times New Roman" w:cs="Times New Roman"/>
          <w:sz w:val="24"/>
          <w:szCs w:val="24"/>
        </w:rPr>
      </w:pPr>
      <w:r w:rsidRPr="004E5800">
        <w:rPr>
          <w:rFonts w:ascii="Times New Roman" w:hAnsi="Times New Roman" w:cs="Times New Roman"/>
          <w:sz w:val="24"/>
          <w:szCs w:val="24"/>
        </w:rPr>
        <w:t xml:space="preserve"> тимчасовими комісіями ради, управліннями та відділами виконавчих органів </w:t>
      </w:r>
      <w:proofErr w:type="spellStart"/>
      <w:r w:rsidRPr="004E5800">
        <w:rPr>
          <w:rFonts w:ascii="Times New Roman" w:hAnsi="Times New Roman" w:cs="Times New Roman"/>
          <w:sz w:val="24"/>
          <w:szCs w:val="24"/>
        </w:rPr>
        <w:t>Крупецької</w:t>
      </w:r>
      <w:proofErr w:type="spellEnd"/>
      <w:r w:rsidRPr="004E5800">
        <w:rPr>
          <w:rFonts w:ascii="Times New Roman" w:hAnsi="Times New Roman" w:cs="Times New Roman"/>
          <w:sz w:val="24"/>
          <w:szCs w:val="24"/>
        </w:rPr>
        <w:t xml:space="preserve"> сільської ради, іншими особами, незалежно від організаційно</w:t>
      </w:r>
      <w:r>
        <w:rPr>
          <w:rFonts w:ascii="Times New Roman" w:hAnsi="Times New Roman" w:cs="Times New Roman"/>
          <w:sz w:val="24"/>
          <w:szCs w:val="24"/>
        </w:rPr>
        <w:t xml:space="preserve"> </w:t>
      </w:r>
      <w:r w:rsidRPr="004E5800">
        <w:rPr>
          <w:rFonts w:ascii="Times New Roman" w:hAnsi="Times New Roman" w:cs="Times New Roman"/>
          <w:sz w:val="24"/>
          <w:szCs w:val="24"/>
        </w:rPr>
        <w:t>-</w:t>
      </w:r>
      <w:r>
        <w:rPr>
          <w:rFonts w:ascii="Times New Roman" w:hAnsi="Times New Roman" w:cs="Times New Roman"/>
          <w:sz w:val="24"/>
          <w:szCs w:val="24"/>
        </w:rPr>
        <w:t xml:space="preserve"> </w:t>
      </w:r>
      <w:r w:rsidRPr="004E5800">
        <w:rPr>
          <w:rFonts w:ascii="Times New Roman" w:hAnsi="Times New Roman" w:cs="Times New Roman"/>
          <w:sz w:val="24"/>
          <w:szCs w:val="24"/>
        </w:rPr>
        <w:t>правової форми та форми власності.</w:t>
      </w:r>
    </w:p>
    <w:p w:rsidR="007C1D14" w:rsidRDefault="007C1D14" w:rsidP="007C1D14">
      <w:pPr>
        <w:pStyle w:val="a4"/>
        <w:numPr>
          <w:ilvl w:val="1"/>
          <w:numId w:val="1"/>
        </w:numPr>
        <w:spacing w:line="276" w:lineRule="auto"/>
        <w:jc w:val="both"/>
        <w:rPr>
          <w:sz w:val="24"/>
          <w:szCs w:val="24"/>
        </w:rPr>
      </w:pPr>
      <w:proofErr w:type="spellStart"/>
      <w:r w:rsidRPr="003A78DE">
        <w:rPr>
          <w:sz w:val="24"/>
          <w:szCs w:val="24"/>
        </w:rPr>
        <w:t>Перелік</w:t>
      </w:r>
      <w:proofErr w:type="spellEnd"/>
      <w:r w:rsidRPr="003A78DE">
        <w:rPr>
          <w:sz w:val="24"/>
          <w:szCs w:val="24"/>
        </w:rPr>
        <w:t xml:space="preserve"> і </w:t>
      </w:r>
      <w:proofErr w:type="spellStart"/>
      <w:r w:rsidRPr="003A78DE">
        <w:rPr>
          <w:sz w:val="24"/>
          <w:szCs w:val="24"/>
        </w:rPr>
        <w:t>функціональна</w:t>
      </w:r>
      <w:proofErr w:type="spellEnd"/>
      <w:r w:rsidRPr="003A78DE">
        <w:rPr>
          <w:sz w:val="24"/>
          <w:szCs w:val="24"/>
        </w:rPr>
        <w:t xml:space="preserve"> </w:t>
      </w:r>
      <w:proofErr w:type="spellStart"/>
      <w:r w:rsidRPr="003A78DE">
        <w:rPr>
          <w:sz w:val="24"/>
          <w:szCs w:val="24"/>
        </w:rPr>
        <w:t>спрямованість</w:t>
      </w:r>
      <w:proofErr w:type="spellEnd"/>
      <w:r w:rsidRPr="003A78DE">
        <w:rPr>
          <w:sz w:val="24"/>
          <w:szCs w:val="24"/>
        </w:rPr>
        <w:t xml:space="preserve"> </w:t>
      </w:r>
      <w:proofErr w:type="spellStart"/>
      <w:r w:rsidRPr="003A78DE">
        <w:rPr>
          <w:sz w:val="24"/>
          <w:szCs w:val="24"/>
        </w:rPr>
        <w:t>постійних</w:t>
      </w:r>
      <w:proofErr w:type="spellEnd"/>
      <w:r w:rsidRPr="003A78DE">
        <w:rPr>
          <w:sz w:val="24"/>
          <w:szCs w:val="24"/>
        </w:rPr>
        <w:t xml:space="preserve"> </w:t>
      </w:r>
      <w:proofErr w:type="spellStart"/>
      <w:r w:rsidRPr="003A78DE">
        <w:rPr>
          <w:sz w:val="24"/>
          <w:szCs w:val="24"/>
        </w:rPr>
        <w:t>комісій</w:t>
      </w:r>
      <w:proofErr w:type="spellEnd"/>
      <w:r w:rsidRPr="003A78DE">
        <w:rPr>
          <w:sz w:val="24"/>
          <w:szCs w:val="24"/>
        </w:rPr>
        <w:t xml:space="preserve"> </w:t>
      </w:r>
      <w:proofErr w:type="spellStart"/>
      <w:r w:rsidRPr="003A78DE">
        <w:rPr>
          <w:sz w:val="24"/>
          <w:szCs w:val="24"/>
        </w:rPr>
        <w:t>визначаються</w:t>
      </w:r>
      <w:proofErr w:type="spellEnd"/>
      <w:r w:rsidRPr="003A78DE">
        <w:rPr>
          <w:sz w:val="24"/>
          <w:szCs w:val="24"/>
        </w:rPr>
        <w:t xml:space="preserve"> з </w:t>
      </w:r>
    </w:p>
    <w:p w:rsidR="007C1D14" w:rsidRPr="004E5800" w:rsidRDefault="007C1D14" w:rsidP="007C1D14">
      <w:pPr>
        <w:spacing w:after="0"/>
        <w:jc w:val="both"/>
        <w:rPr>
          <w:rFonts w:ascii="Times New Roman" w:hAnsi="Times New Roman" w:cs="Times New Roman"/>
          <w:sz w:val="24"/>
          <w:szCs w:val="24"/>
        </w:rPr>
      </w:pPr>
      <w:r w:rsidRPr="007D3979">
        <w:rPr>
          <w:rFonts w:ascii="Times New Roman" w:hAnsi="Times New Roman" w:cs="Times New Roman"/>
          <w:sz w:val="24"/>
          <w:szCs w:val="24"/>
        </w:rPr>
        <w:t xml:space="preserve">урахуванням </w:t>
      </w:r>
      <w:r>
        <w:rPr>
          <w:rFonts w:ascii="Times New Roman" w:hAnsi="Times New Roman" w:cs="Times New Roman"/>
          <w:sz w:val="24"/>
          <w:szCs w:val="24"/>
        </w:rPr>
        <w:t xml:space="preserve"> </w:t>
      </w:r>
      <w:r w:rsidRPr="004E5800">
        <w:rPr>
          <w:rFonts w:ascii="Times New Roman" w:hAnsi="Times New Roman" w:cs="Times New Roman"/>
          <w:sz w:val="24"/>
          <w:szCs w:val="24"/>
        </w:rPr>
        <w:t>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rsidR="007C1D14" w:rsidRPr="003A78DE" w:rsidRDefault="007C1D14" w:rsidP="007C1D14">
      <w:pPr>
        <w:pStyle w:val="a4"/>
        <w:numPr>
          <w:ilvl w:val="1"/>
          <w:numId w:val="1"/>
        </w:numPr>
        <w:spacing w:line="276" w:lineRule="auto"/>
        <w:jc w:val="both"/>
        <w:rPr>
          <w:sz w:val="24"/>
          <w:szCs w:val="24"/>
        </w:rPr>
      </w:pPr>
      <w:proofErr w:type="spellStart"/>
      <w:r w:rsidRPr="003A78DE">
        <w:rPr>
          <w:sz w:val="24"/>
          <w:szCs w:val="24"/>
        </w:rPr>
        <w:t>Депутати</w:t>
      </w:r>
      <w:proofErr w:type="spellEnd"/>
      <w:r w:rsidRPr="003A78DE">
        <w:rPr>
          <w:sz w:val="24"/>
          <w:szCs w:val="24"/>
        </w:rPr>
        <w:t xml:space="preserve"> </w:t>
      </w:r>
      <w:proofErr w:type="spellStart"/>
      <w:r w:rsidRPr="003A78DE">
        <w:rPr>
          <w:sz w:val="24"/>
          <w:szCs w:val="24"/>
        </w:rPr>
        <w:t>працюють</w:t>
      </w:r>
      <w:proofErr w:type="spellEnd"/>
      <w:r w:rsidRPr="003A78DE">
        <w:rPr>
          <w:sz w:val="24"/>
          <w:szCs w:val="24"/>
        </w:rPr>
        <w:t xml:space="preserve"> </w:t>
      </w:r>
      <w:proofErr w:type="gramStart"/>
      <w:r w:rsidRPr="003A78DE">
        <w:rPr>
          <w:sz w:val="24"/>
          <w:szCs w:val="24"/>
        </w:rPr>
        <w:t>у</w:t>
      </w:r>
      <w:proofErr w:type="gramEnd"/>
      <w:r w:rsidRPr="003A78DE">
        <w:rPr>
          <w:sz w:val="24"/>
          <w:szCs w:val="24"/>
        </w:rPr>
        <w:t xml:space="preserve"> </w:t>
      </w:r>
      <w:proofErr w:type="spellStart"/>
      <w:r w:rsidRPr="003A78DE">
        <w:rPr>
          <w:sz w:val="24"/>
          <w:szCs w:val="24"/>
        </w:rPr>
        <w:t>постійній</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на </w:t>
      </w:r>
      <w:proofErr w:type="spellStart"/>
      <w:r w:rsidRPr="003A78DE">
        <w:rPr>
          <w:sz w:val="24"/>
          <w:szCs w:val="24"/>
        </w:rPr>
        <w:t>громадських</w:t>
      </w:r>
      <w:proofErr w:type="spellEnd"/>
      <w:r w:rsidRPr="003A78DE">
        <w:rPr>
          <w:sz w:val="24"/>
          <w:szCs w:val="24"/>
        </w:rPr>
        <w:t xml:space="preserve"> засадах.</w:t>
      </w:r>
    </w:p>
    <w:p w:rsidR="007C1D14" w:rsidRPr="004E5800" w:rsidRDefault="007C1D14" w:rsidP="007C1D14">
      <w:pPr>
        <w:spacing w:after="0"/>
        <w:ind w:left="360"/>
        <w:jc w:val="both"/>
        <w:rPr>
          <w:rFonts w:ascii="Times New Roman" w:hAnsi="Times New Roman" w:cs="Times New Roman"/>
          <w:sz w:val="24"/>
          <w:szCs w:val="24"/>
        </w:rPr>
      </w:pPr>
      <w:r>
        <w:rPr>
          <w:rFonts w:ascii="Times New Roman" w:hAnsi="Times New Roman" w:cs="Times New Roman"/>
          <w:sz w:val="24"/>
          <w:szCs w:val="24"/>
        </w:rPr>
        <w:t>1.10.</w:t>
      </w:r>
      <w:r w:rsidRPr="004E5800">
        <w:rPr>
          <w:rFonts w:ascii="Times New Roman" w:hAnsi="Times New Roman" w:cs="Times New Roman"/>
          <w:sz w:val="24"/>
          <w:szCs w:val="24"/>
        </w:rPr>
        <w:t xml:space="preserve">За наявності технічної та організаційної можливості діяльність постійних комісій </w:t>
      </w:r>
    </w:p>
    <w:p w:rsidR="007C1D14" w:rsidRPr="004E5800" w:rsidRDefault="007C1D14" w:rsidP="007C1D14">
      <w:pPr>
        <w:spacing w:after="0"/>
        <w:jc w:val="both"/>
        <w:rPr>
          <w:rFonts w:ascii="Times New Roman" w:hAnsi="Times New Roman" w:cs="Times New Roman"/>
          <w:sz w:val="24"/>
          <w:szCs w:val="24"/>
        </w:rPr>
      </w:pPr>
      <w:r w:rsidRPr="004E5800">
        <w:rPr>
          <w:rFonts w:ascii="Times New Roman" w:hAnsi="Times New Roman" w:cs="Times New Roman"/>
          <w:sz w:val="24"/>
          <w:szCs w:val="24"/>
        </w:rPr>
        <w:t>висвітлюється на сайті ради.</w:t>
      </w:r>
    </w:p>
    <w:p w:rsidR="007C1D14" w:rsidRPr="004E5800" w:rsidRDefault="007C1D14" w:rsidP="007C1D14">
      <w:pPr>
        <w:spacing w:after="0"/>
        <w:jc w:val="both"/>
        <w:rPr>
          <w:rFonts w:ascii="Times New Roman" w:hAnsi="Times New Roman" w:cs="Times New Roman"/>
          <w:sz w:val="24"/>
          <w:szCs w:val="24"/>
        </w:rPr>
      </w:pPr>
      <w:r>
        <w:rPr>
          <w:rFonts w:ascii="Times New Roman" w:hAnsi="Times New Roman" w:cs="Times New Roman"/>
          <w:sz w:val="24"/>
          <w:szCs w:val="24"/>
        </w:rPr>
        <w:t xml:space="preserve">       1.11.</w:t>
      </w:r>
      <w:r w:rsidRPr="004E5800">
        <w:rPr>
          <w:rFonts w:ascii="Times New Roman" w:hAnsi="Times New Roman" w:cs="Times New Roman"/>
          <w:sz w:val="24"/>
          <w:szCs w:val="24"/>
        </w:rPr>
        <w:t>За наявності у ради офіційного веб</w:t>
      </w:r>
      <w:r>
        <w:rPr>
          <w:rFonts w:ascii="Times New Roman" w:hAnsi="Times New Roman" w:cs="Times New Roman"/>
          <w:sz w:val="24"/>
          <w:szCs w:val="24"/>
        </w:rPr>
        <w:t xml:space="preserve"> </w:t>
      </w:r>
      <w:r w:rsidRPr="004E5800">
        <w:rPr>
          <w:rFonts w:ascii="Times New Roman" w:hAnsi="Times New Roman" w:cs="Times New Roman"/>
          <w:sz w:val="24"/>
          <w:szCs w:val="24"/>
        </w:rPr>
        <w:t>-</w:t>
      </w:r>
      <w:r>
        <w:rPr>
          <w:rFonts w:ascii="Times New Roman" w:hAnsi="Times New Roman" w:cs="Times New Roman"/>
          <w:sz w:val="24"/>
          <w:szCs w:val="24"/>
        </w:rPr>
        <w:t xml:space="preserve"> </w:t>
      </w:r>
      <w:r w:rsidRPr="004E5800">
        <w:rPr>
          <w:rFonts w:ascii="Times New Roman" w:hAnsi="Times New Roman" w:cs="Times New Roman"/>
          <w:sz w:val="24"/>
          <w:szCs w:val="24"/>
        </w:rPr>
        <w:t>сайту має бути забезпечене:</w:t>
      </w:r>
    </w:p>
    <w:p w:rsidR="007C1D14" w:rsidRDefault="007C1D14" w:rsidP="007C1D14">
      <w:pPr>
        <w:widowControl w:val="0"/>
        <w:tabs>
          <w:tab w:val="left" w:pos="360"/>
        </w:tabs>
        <w:autoSpaceDE w:val="0"/>
        <w:autoSpaceDN w:val="0"/>
        <w:adjustRightInd w:val="0"/>
        <w:spacing w:after="0"/>
        <w:ind w:right="50"/>
        <w:jc w:val="both"/>
        <w:rPr>
          <w:rFonts w:ascii="Times New Roman" w:hAnsi="Times New Roman" w:cs="Times New Roman"/>
          <w:sz w:val="24"/>
          <w:szCs w:val="24"/>
        </w:rPr>
      </w:pPr>
      <w:r>
        <w:rPr>
          <w:rFonts w:ascii="Times New Roman" w:hAnsi="Times New Roman" w:cs="Times New Roman"/>
          <w:sz w:val="24"/>
          <w:szCs w:val="24"/>
        </w:rPr>
        <w:t xml:space="preserve">             1.11.1.</w:t>
      </w:r>
      <w:r w:rsidRPr="004E5800">
        <w:rPr>
          <w:rFonts w:ascii="Times New Roman" w:hAnsi="Times New Roman" w:cs="Times New Roman"/>
          <w:sz w:val="24"/>
          <w:szCs w:val="24"/>
        </w:rPr>
        <w:t xml:space="preserve">розміщення на ньому діючої редакції Положення про постійні комісії, склад </w:t>
      </w:r>
    </w:p>
    <w:p w:rsidR="007C1D14" w:rsidRPr="004E5800" w:rsidRDefault="007C1D14" w:rsidP="007C1D14">
      <w:pPr>
        <w:widowControl w:val="0"/>
        <w:tabs>
          <w:tab w:val="left" w:pos="360"/>
        </w:tabs>
        <w:autoSpaceDE w:val="0"/>
        <w:autoSpaceDN w:val="0"/>
        <w:adjustRightInd w:val="0"/>
        <w:spacing w:after="0"/>
        <w:ind w:right="50"/>
        <w:jc w:val="both"/>
        <w:rPr>
          <w:rFonts w:ascii="Times New Roman" w:hAnsi="Times New Roman" w:cs="Times New Roman"/>
          <w:sz w:val="24"/>
          <w:szCs w:val="24"/>
        </w:rPr>
      </w:pPr>
      <w:r w:rsidRPr="004E5800">
        <w:rPr>
          <w:rFonts w:ascii="Times New Roman" w:hAnsi="Times New Roman" w:cs="Times New Roman"/>
          <w:sz w:val="24"/>
          <w:szCs w:val="24"/>
        </w:rPr>
        <w:t>членів кожної постійної комісії;</w:t>
      </w:r>
    </w:p>
    <w:p w:rsidR="007C1D14" w:rsidRPr="004E5800" w:rsidRDefault="007C1D14" w:rsidP="007C1D14">
      <w:pPr>
        <w:spacing w:after="0"/>
        <w:jc w:val="both"/>
        <w:rPr>
          <w:rFonts w:ascii="Times New Roman" w:hAnsi="Times New Roman" w:cs="Times New Roman"/>
          <w:sz w:val="24"/>
          <w:szCs w:val="24"/>
        </w:rPr>
      </w:pPr>
      <w:r>
        <w:rPr>
          <w:rFonts w:ascii="Times New Roman" w:hAnsi="Times New Roman" w:cs="Times New Roman"/>
          <w:sz w:val="24"/>
          <w:szCs w:val="24"/>
        </w:rPr>
        <w:t xml:space="preserve">      1.12.</w:t>
      </w:r>
      <w:r w:rsidRPr="004E5800">
        <w:rPr>
          <w:rFonts w:ascii="Times New Roman" w:hAnsi="Times New Roman" w:cs="Times New Roman"/>
          <w:sz w:val="24"/>
          <w:szCs w:val="24"/>
        </w:rPr>
        <w:t xml:space="preserve">Основною формою роботи постійної комісії є засідання. </w:t>
      </w:r>
    </w:p>
    <w:p w:rsidR="007C1D14" w:rsidRPr="004E5800" w:rsidRDefault="007C1D14" w:rsidP="007C1D14">
      <w:pPr>
        <w:spacing w:after="0"/>
        <w:jc w:val="both"/>
        <w:rPr>
          <w:rFonts w:ascii="Times New Roman" w:hAnsi="Times New Roman" w:cs="Times New Roman"/>
          <w:sz w:val="24"/>
          <w:szCs w:val="24"/>
        </w:rPr>
      </w:pPr>
      <w:r>
        <w:rPr>
          <w:rFonts w:ascii="Times New Roman" w:hAnsi="Times New Roman" w:cs="Times New Roman"/>
          <w:sz w:val="24"/>
          <w:szCs w:val="24"/>
        </w:rPr>
        <w:t xml:space="preserve">      1.13.</w:t>
      </w:r>
      <w:r w:rsidRPr="004E5800">
        <w:rPr>
          <w:rFonts w:ascii="Times New Roman" w:hAnsi="Times New Roman" w:cs="Times New Roman"/>
          <w:sz w:val="24"/>
          <w:szCs w:val="24"/>
        </w:rPr>
        <w:t xml:space="preserve">Засідання постійної комісії скликаються в міру необхідності, але не рідше одного </w:t>
      </w:r>
      <w:r>
        <w:rPr>
          <w:rFonts w:ascii="Times New Roman" w:hAnsi="Times New Roman" w:cs="Times New Roman"/>
          <w:sz w:val="24"/>
          <w:szCs w:val="24"/>
        </w:rPr>
        <w:t xml:space="preserve"> </w:t>
      </w:r>
      <w:r w:rsidRPr="004E5800">
        <w:rPr>
          <w:rFonts w:ascii="Times New Roman" w:hAnsi="Times New Roman" w:cs="Times New Roman"/>
          <w:sz w:val="24"/>
          <w:szCs w:val="24"/>
        </w:rPr>
        <w:t>разу на місяць і є правомочними, якщо в них бере участь не менш як половина від</w:t>
      </w:r>
      <w:r>
        <w:rPr>
          <w:rFonts w:ascii="Times New Roman" w:hAnsi="Times New Roman" w:cs="Times New Roman"/>
          <w:sz w:val="24"/>
          <w:szCs w:val="24"/>
        </w:rPr>
        <w:t xml:space="preserve"> </w:t>
      </w:r>
      <w:r w:rsidRPr="004E5800">
        <w:rPr>
          <w:rFonts w:ascii="Times New Roman" w:hAnsi="Times New Roman" w:cs="Times New Roman"/>
          <w:sz w:val="24"/>
          <w:szCs w:val="24"/>
        </w:rPr>
        <w:t>загального складу комісії.</w:t>
      </w:r>
    </w:p>
    <w:p w:rsidR="007C1D14" w:rsidRPr="004E5800" w:rsidRDefault="007C1D14" w:rsidP="007C1D14">
      <w:pPr>
        <w:spacing w:after="0"/>
        <w:jc w:val="both"/>
        <w:rPr>
          <w:rFonts w:ascii="Times New Roman" w:hAnsi="Times New Roman" w:cs="Times New Roman"/>
          <w:sz w:val="24"/>
          <w:szCs w:val="24"/>
        </w:rPr>
      </w:pPr>
      <w:r>
        <w:rPr>
          <w:rFonts w:ascii="Times New Roman" w:hAnsi="Times New Roman" w:cs="Times New Roman"/>
          <w:sz w:val="24"/>
          <w:szCs w:val="24"/>
        </w:rPr>
        <w:t xml:space="preserve">      1.14.</w:t>
      </w:r>
      <w:r w:rsidRPr="004E5800">
        <w:rPr>
          <w:rFonts w:ascii="Times New Roman" w:hAnsi="Times New Roman" w:cs="Times New Roman"/>
          <w:sz w:val="24"/>
          <w:szCs w:val="24"/>
        </w:rPr>
        <w:t>Засідання постійних комісій є відкритими та гласними, жодній особі не може бути відмовлено у праві присутності на її засіданні. Проведення закритих 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rsidR="007C1D14" w:rsidRDefault="007C1D14" w:rsidP="007C1D14">
      <w:pPr>
        <w:spacing w:after="0"/>
        <w:jc w:val="both"/>
        <w:rPr>
          <w:rFonts w:ascii="Times New Roman" w:hAnsi="Times New Roman" w:cs="Times New Roman"/>
          <w:sz w:val="24"/>
          <w:szCs w:val="24"/>
        </w:rPr>
      </w:pPr>
      <w:r>
        <w:rPr>
          <w:rFonts w:ascii="Times New Roman" w:hAnsi="Times New Roman" w:cs="Times New Roman"/>
          <w:sz w:val="24"/>
          <w:szCs w:val="24"/>
        </w:rPr>
        <w:t xml:space="preserve">    1.15. </w:t>
      </w:r>
      <w:r w:rsidRPr="004E5800">
        <w:rPr>
          <w:rFonts w:ascii="Times New Roman" w:hAnsi="Times New Roman" w:cs="Times New Roman"/>
          <w:sz w:val="24"/>
          <w:szCs w:val="24"/>
        </w:rPr>
        <w:t>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7C1D14" w:rsidRPr="00FB2D7B" w:rsidRDefault="007C1D14" w:rsidP="007C1D14">
      <w:pPr>
        <w:spacing w:after="0"/>
        <w:jc w:val="both"/>
        <w:rPr>
          <w:rFonts w:ascii="Times New Roman" w:hAnsi="Times New Roman" w:cs="Times New Roman"/>
          <w:sz w:val="24"/>
          <w:szCs w:val="24"/>
        </w:rPr>
      </w:pPr>
      <w:r>
        <w:rPr>
          <w:rFonts w:ascii="Times New Roman" w:hAnsi="Times New Roman" w:cs="Times New Roman"/>
          <w:sz w:val="24"/>
          <w:szCs w:val="24"/>
        </w:rPr>
        <w:t xml:space="preserve">   1.16.</w:t>
      </w:r>
      <w:r w:rsidRPr="00FB2D7B">
        <w:rPr>
          <w:rFonts w:ascii="Times New Roman" w:hAnsi="Times New Roman" w:cs="Times New Roman"/>
          <w:sz w:val="24"/>
          <w:szCs w:val="24"/>
        </w:rPr>
        <w:t>Комісії можуть проводити виїзні засідання. Про дату, час та місце проведення виїзного засідання голова комісії повідомляє загальний відділ ради не пізніше, ніж за 2 доби до початку засідання.</w:t>
      </w:r>
    </w:p>
    <w:p w:rsidR="007C1D14" w:rsidRPr="00FB2D7B" w:rsidRDefault="007C1D14" w:rsidP="007C1D14">
      <w:pPr>
        <w:spacing w:after="0"/>
        <w:jc w:val="both"/>
        <w:rPr>
          <w:rFonts w:ascii="Times New Roman" w:hAnsi="Times New Roman" w:cs="Times New Roman"/>
          <w:sz w:val="24"/>
          <w:szCs w:val="24"/>
        </w:rPr>
      </w:pPr>
      <w:r>
        <w:rPr>
          <w:rFonts w:ascii="Times New Roman" w:hAnsi="Times New Roman" w:cs="Times New Roman"/>
          <w:sz w:val="24"/>
          <w:szCs w:val="24"/>
        </w:rPr>
        <w:t xml:space="preserve">   1.17.</w:t>
      </w:r>
      <w:r w:rsidRPr="00FB2D7B">
        <w:rPr>
          <w:rFonts w:ascii="Times New Roman" w:hAnsi="Times New Roman" w:cs="Times New Roman"/>
          <w:sz w:val="24"/>
          <w:szCs w:val="24"/>
        </w:rPr>
        <w:t>Організаційно</w:t>
      </w:r>
      <w:r>
        <w:rPr>
          <w:rFonts w:ascii="Times New Roman" w:hAnsi="Times New Roman" w:cs="Times New Roman"/>
          <w:sz w:val="24"/>
          <w:szCs w:val="24"/>
        </w:rPr>
        <w:t xml:space="preserve"> </w:t>
      </w:r>
      <w:r w:rsidRPr="00FB2D7B">
        <w:rPr>
          <w:rFonts w:ascii="Times New Roman" w:hAnsi="Times New Roman" w:cs="Times New Roman"/>
          <w:sz w:val="24"/>
          <w:szCs w:val="24"/>
        </w:rPr>
        <w:t>-</w:t>
      </w:r>
      <w:r>
        <w:rPr>
          <w:rFonts w:ascii="Times New Roman" w:hAnsi="Times New Roman" w:cs="Times New Roman"/>
          <w:sz w:val="24"/>
          <w:szCs w:val="24"/>
        </w:rPr>
        <w:t xml:space="preserve"> </w:t>
      </w:r>
      <w:r w:rsidRPr="00FB2D7B">
        <w:rPr>
          <w:rFonts w:ascii="Times New Roman" w:hAnsi="Times New Roman" w:cs="Times New Roman"/>
          <w:sz w:val="24"/>
          <w:szCs w:val="24"/>
        </w:rPr>
        <w:t>матеріальне та технічне забезпечення постійних комісій покладається на загальний відділ ради, якщо не буде прийнято відповідного рішення.</w:t>
      </w:r>
    </w:p>
    <w:p w:rsidR="007C1D14" w:rsidRPr="003A78DE" w:rsidRDefault="007C1D14" w:rsidP="007C1D14">
      <w:pPr>
        <w:pStyle w:val="a4"/>
        <w:ind w:left="0"/>
        <w:jc w:val="both"/>
        <w:rPr>
          <w:sz w:val="24"/>
          <w:szCs w:val="24"/>
        </w:rPr>
      </w:pPr>
    </w:p>
    <w:p w:rsidR="007C1D14" w:rsidRPr="003A78DE" w:rsidRDefault="007C1D14" w:rsidP="007C1D14">
      <w:pPr>
        <w:pStyle w:val="1"/>
        <w:keepLines/>
        <w:numPr>
          <w:ilvl w:val="0"/>
          <w:numId w:val="1"/>
        </w:numPr>
        <w:spacing w:line="276" w:lineRule="auto"/>
        <w:rPr>
          <w:sz w:val="24"/>
        </w:rPr>
      </w:pPr>
      <w:bookmarkStart w:id="2" w:name="_Toc432431463"/>
      <w:r w:rsidRPr="003A78DE">
        <w:rPr>
          <w:sz w:val="24"/>
        </w:rPr>
        <w:t>Завдання та організація діяльності постійн</w:t>
      </w:r>
      <w:bookmarkEnd w:id="2"/>
      <w:r w:rsidRPr="003A78DE">
        <w:rPr>
          <w:sz w:val="24"/>
        </w:rPr>
        <w:t>их комісій</w:t>
      </w:r>
    </w:p>
    <w:p w:rsidR="007C1D14" w:rsidRPr="00833068" w:rsidRDefault="007C1D14" w:rsidP="007C1D14">
      <w:pPr>
        <w:pStyle w:val="a4"/>
        <w:numPr>
          <w:ilvl w:val="1"/>
          <w:numId w:val="1"/>
        </w:numPr>
        <w:tabs>
          <w:tab w:val="left" w:pos="1134"/>
        </w:tabs>
        <w:spacing w:line="276" w:lineRule="auto"/>
        <w:jc w:val="both"/>
        <w:rPr>
          <w:sz w:val="24"/>
          <w:szCs w:val="24"/>
        </w:rPr>
      </w:pPr>
      <w:proofErr w:type="spellStart"/>
      <w:r w:rsidRPr="003A78DE">
        <w:rPr>
          <w:sz w:val="24"/>
          <w:szCs w:val="24"/>
        </w:rPr>
        <w:t>Основним</w:t>
      </w:r>
      <w:proofErr w:type="spellEnd"/>
      <w:r w:rsidRPr="003A78DE">
        <w:rPr>
          <w:sz w:val="24"/>
          <w:szCs w:val="24"/>
        </w:rPr>
        <w:t xml:space="preserve"> </w:t>
      </w:r>
      <w:proofErr w:type="spellStart"/>
      <w:r w:rsidRPr="003A78DE">
        <w:rPr>
          <w:sz w:val="24"/>
          <w:szCs w:val="24"/>
        </w:rPr>
        <w:t>завданням</w:t>
      </w:r>
      <w:proofErr w:type="spellEnd"/>
      <w:r w:rsidRPr="003A78DE">
        <w:rPr>
          <w:sz w:val="24"/>
          <w:szCs w:val="24"/>
        </w:rPr>
        <w:t xml:space="preserve"> </w:t>
      </w:r>
      <w:proofErr w:type="spellStart"/>
      <w:r w:rsidRPr="003A78DE">
        <w:rPr>
          <w:sz w:val="24"/>
          <w:szCs w:val="24"/>
        </w:rPr>
        <w:t>постійної</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є </w:t>
      </w:r>
      <w:proofErr w:type="spellStart"/>
      <w:r w:rsidRPr="003A78DE">
        <w:rPr>
          <w:sz w:val="24"/>
          <w:szCs w:val="24"/>
        </w:rPr>
        <w:t>розробка</w:t>
      </w:r>
      <w:proofErr w:type="spellEnd"/>
      <w:r w:rsidRPr="003A78DE">
        <w:rPr>
          <w:sz w:val="24"/>
          <w:szCs w:val="24"/>
        </w:rPr>
        <w:t xml:space="preserve"> та </w:t>
      </w:r>
      <w:proofErr w:type="spellStart"/>
      <w:r w:rsidRPr="003A78DE">
        <w:rPr>
          <w:sz w:val="24"/>
          <w:szCs w:val="24"/>
        </w:rPr>
        <w:t>попередній</w:t>
      </w:r>
      <w:proofErr w:type="spellEnd"/>
      <w:r w:rsidRPr="003A78DE">
        <w:rPr>
          <w:sz w:val="24"/>
          <w:szCs w:val="24"/>
        </w:rPr>
        <w:t xml:space="preserve"> </w:t>
      </w:r>
      <w:proofErr w:type="spellStart"/>
      <w:r w:rsidRPr="003A78DE">
        <w:rPr>
          <w:sz w:val="24"/>
          <w:szCs w:val="24"/>
        </w:rPr>
        <w:t>розгляд</w:t>
      </w:r>
      <w:proofErr w:type="spellEnd"/>
      <w:r w:rsidRPr="003A78DE">
        <w:rPr>
          <w:sz w:val="24"/>
          <w:szCs w:val="24"/>
        </w:rPr>
        <w:t xml:space="preserve"> </w:t>
      </w:r>
      <w:proofErr w:type="spellStart"/>
      <w:r w:rsidRPr="003A78DE">
        <w:rPr>
          <w:sz w:val="24"/>
          <w:szCs w:val="24"/>
        </w:rPr>
        <w:t>проекті</w:t>
      </w:r>
      <w:proofErr w:type="gramStart"/>
      <w:r w:rsidRPr="003A78DE">
        <w:rPr>
          <w:sz w:val="24"/>
          <w:szCs w:val="24"/>
        </w:rPr>
        <w:t>в</w:t>
      </w:r>
      <w:proofErr w:type="spellEnd"/>
      <w:proofErr w:type="gramEnd"/>
      <w:r w:rsidRPr="00833068">
        <w:rPr>
          <w:sz w:val="24"/>
          <w:szCs w:val="24"/>
        </w:rPr>
        <w:t xml:space="preserve"> </w:t>
      </w:r>
    </w:p>
    <w:p w:rsidR="007C1D14" w:rsidRPr="008D4609" w:rsidRDefault="007C1D14" w:rsidP="007C1D14">
      <w:pPr>
        <w:tabs>
          <w:tab w:val="left" w:pos="1134"/>
        </w:tabs>
        <w:spacing w:after="0"/>
        <w:jc w:val="both"/>
        <w:rPr>
          <w:rFonts w:ascii="Times New Roman" w:hAnsi="Times New Roman" w:cs="Times New Roman"/>
          <w:sz w:val="24"/>
          <w:szCs w:val="24"/>
        </w:rPr>
      </w:pPr>
      <w:r w:rsidRPr="008D4609">
        <w:rPr>
          <w:rFonts w:ascii="Times New Roman" w:hAnsi="Times New Roman" w:cs="Times New Roman"/>
          <w:sz w:val="24"/>
          <w:szCs w:val="24"/>
        </w:rPr>
        <w:t>рішень, що виносяться на розгляд ради, підготовка висновків з питань, які планується винести на розгляд ради.</w:t>
      </w:r>
    </w:p>
    <w:p w:rsidR="007C1D14" w:rsidRDefault="007C1D14" w:rsidP="007C1D14">
      <w:pPr>
        <w:pStyle w:val="a4"/>
        <w:numPr>
          <w:ilvl w:val="1"/>
          <w:numId w:val="1"/>
        </w:numPr>
        <w:tabs>
          <w:tab w:val="left" w:pos="1134"/>
        </w:tabs>
        <w:spacing w:line="276" w:lineRule="auto"/>
        <w:jc w:val="both"/>
        <w:rPr>
          <w:sz w:val="24"/>
          <w:szCs w:val="24"/>
        </w:rPr>
      </w:pPr>
      <w:proofErr w:type="spellStart"/>
      <w:r w:rsidRPr="003A78DE">
        <w:rPr>
          <w:sz w:val="24"/>
          <w:szCs w:val="24"/>
        </w:rPr>
        <w:t>Постійні</w:t>
      </w:r>
      <w:proofErr w:type="spellEnd"/>
      <w:r w:rsidRPr="003A78DE">
        <w:rPr>
          <w:sz w:val="24"/>
          <w:szCs w:val="24"/>
        </w:rPr>
        <w:t xml:space="preserve"> </w:t>
      </w:r>
      <w:proofErr w:type="spellStart"/>
      <w:r w:rsidRPr="003A78DE">
        <w:rPr>
          <w:sz w:val="24"/>
          <w:szCs w:val="24"/>
        </w:rPr>
        <w:t>комі</w:t>
      </w:r>
      <w:proofErr w:type="gramStart"/>
      <w:r w:rsidRPr="003A78DE">
        <w:rPr>
          <w:sz w:val="24"/>
          <w:szCs w:val="24"/>
        </w:rPr>
        <w:t>с</w:t>
      </w:r>
      <w:proofErr w:type="gramEnd"/>
      <w:r w:rsidRPr="003A78DE">
        <w:rPr>
          <w:sz w:val="24"/>
          <w:szCs w:val="24"/>
        </w:rPr>
        <w:t>ії</w:t>
      </w:r>
      <w:proofErr w:type="spellEnd"/>
      <w:r w:rsidRPr="003A78DE">
        <w:rPr>
          <w:sz w:val="24"/>
          <w:szCs w:val="24"/>
        </w:rPr>
        <w:t xml:space="preserve"> за </w:t>
      </w:r>
      <w:proofErr w:type="spellStart"/>
      <w:r w:rsidRPr="003A78DE">
        <w:rPr>
          <w:sz w:val="24"/>
          <w:szCs w:val="24"/>
        </w:rPr>
        <w:t>дорученням</w:t>
      </w:r>
      <w:proofErr w:type="spellEnd"/>
      <w:r w:rsidRPr="003A78DE">
        <w:rPr>
          <w:sz w:val="24"/>
          <w:szCs w:val="24"/>
        </w:rPr>
        <w:t xml:space="preserve"> ради </w:t>
      </w:r>
      <w:proofErr w:type="spellStart"/>
      <w:r w:rsidRPr="003A78DE">
        <w:rPr>
          <w:sz w:val="24"/>
          <w:szCs w:val="24"/>
        </w:rPr>
        <w:t>або</w:t>
      </w:r>
      <w:proofErr w:type="spellEnd"/>
      <w:r w:rsidRPr="003A78DE">
        <w:rPr>
          <w:sz w:val="24"/>
          <w:szCs w:val="24"/>
        </w:rPr>
        <w:t xml:space="preserve"> за</w:t>
      </w:r>
      <w:r>
        <w:rPr>
          <w:sz w:val="24"/>
          <w:szCs w:val="24"/>
        </w:rPr>
        <w:t xml:space="preserve"> </w:t>
      </w:r>
      <w:proofErr w:type="spellStart"/>
      <w:r>
        <w:rPr>
          <w:sz w:val="24"/>
          <w:szCs w:val="24"/>
        </w:rPr>
        <w:t>власною</w:t>
      </w:r>
      <w:proofErr w:type="spellEnd"/>
      <w:r>
        <w:rPr>
          <w:sz w:val="24"/>
          <w:szCs w:val="24"/>
        </w:rPr>
        <w:t xml:space="preserve"> </w:t>
      </w:r>
      <w:proofErr w:type="spellStart"/>
      <w:r>
        <w:rPr>
          <w:sz w:val="24"/>
          <w:szCs w:val="24"/>
        </w:rPr>
        <w:t>ініціативою</w:t>
      </w:r>
      <w:proofErr w:type="spellEnd"/>
      <w:r>
        <w:rPr>
          <w:sz w:val="24"/>
          <w:szCs w:val="24"/>
        </w:rPr>
        <w:t xml:space="preserve"> </w:t>
      </w:r>
    </w:p>
    <w:p w:rsidR="007C1D14" w:rsidRPr="008D4609"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п</w:t>
      </w:r>
      <w:r w:rsidRPr="008D4609">
        <w:rPr>
          <w:rFonts w:ascii="Times New Roman" w:hAnsi="Times New Roman" w:cs="Times New Roman"/>
          <w:sz w:val="24"/>
          <w:szCs w:val="24"/>
        </w:rPr>
        <w:t>опередньо</w:t>
      </w:r>
      <w:r>
        <w:rPr>
          <w:rFonts w:ascii="Times New Roman" w:hAnsi="Times New Roman" w:cs="Times New Roman"/>
          <w:sz w:val="24"/>
          <w:szCs w:val="24"/>
        </w:rPr>
        <w:t xml:space="preserve"> </w:t>
      </w:r>
      <w:r w:rsidRPr="008D4609">
        <w:rPr>
          <w:rFonts w:ascii="Times New Roman" w:hAnsi="Times New Roman" w:cs="Times New Roman"/>
          <w:sz w:val="24"/>
          <w:szCs w:val="24"/>
        </w:rPr>
        <w:t>розглядають проекти програм соціально</w:t>
      </w:r>
      <w:r>
        <w:rPr>
          <w:rFonts w:ascii="Times New Roman" w:hAnsi="Times New Roman" w:cs="Times New Roman"/>
          <w:sz w:val="24"/>
          <w:szCs w:val="24"/>
        </w:rPr>
        <w:t xml:space="preserve"> </w:t>
      </w:r>
      <w:r w:rsidRPr="008D4609">
        <w:rPr>
          <w:rFonts w:ascii="Times New Roman" w:hAnsi="Times New Roman" w:cs="Times New Roman"/>
          <w:sz w:val="24"/>
          <w:szCs w:val="24"/>
        </w:rPr>
        <w:t>-</w:t>
      </w:r>
      <w:r>
        <w:rPr>
          <w:rFonts w:ascii="Times New Roman" w:hAnsi="Times New Roman" w:cs="Times New Roman"/>
          <w:sz w:val="24"/>
          <w:szCs w:val="24"/>
        </w:rPr>
        <w:t xml:space="preserve"> </w:t>
      </w:r>
      <w:r w:rsidRPr="008D4609">
        <w:rPr>
          <w:rFonts w:ascii="Times New Roman" w:hAnsi="Times New Roman" w:cs="Times New Roman"/>
          <w:sz w:val="24"/>
          <w:szCs w:val="24"/>
        </w:rPr>
        <w:t>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7C1D14" w:rsidRDefault="007C1D14" w:rsidP="007C1D14">
      <w:pPr>
        <w:pStyle w:val="a4"/>
        <w:numPr>
          <w:ilvl w:val="1"/>
          <w:numId w:val="1"/>
        </w:numPr>
        <w:spacing w:line="276" w:lineRule="auto"/>
        <w:jc w:val="both"/>
        <w:rPr>
          <w:sz w:val="24"/>
          <w:szCs w:val="24"/>
        </w:rPr>
      </w:pPr>
      <w:proofErr w:type="spellStart"/>
      <w:r w:rsidRPr="003A78DE">
        <w:rPr>
          <w:sz w:val="24"/>
          <w:szCs w:val="24"/>
        </w:rPr>
        <w:t>Постійні</w:t>
      </w:r>
      <w:proofErr w:type="spellEnd"/>
      <w:r w:rsidRPr="003A78DE">
        <w:rPr>
          <w:sz w:val="24"/>
          <w:szCs w:val="24"/>
        </w:rPr>
        <w:t xml:space="preserve"> </w:t>
      </w:r>
      <w:proofErr w:type="spellStart"/>
      <w:r w:rsidRPr="003A78DE">
        <w:rPr>
          <w:sz w:val="24"/>
          <w:szCs w:val="24"/>
        </w:rPr>
        <w:t>комі</w:t>
      </w:r>
      <w:proofErr w:type="gramStart"/>
      <w:r w:rsidRPr="003A78DE">
        <w:rPr>
          <w:sz w:val="24"/>
          <w:szCs w:val="24"/>
        </w:rPr>
        <w:t>с</w:t>
      </w:r>
      <w:proofErr w:type="gramEnd"/>
      <w:r w:rsidRPr="003A78DE">
        <w:rPr>
          <w:sz w:val="24"/>
          <w:szCs w:val="24"/>
        </w:rPr>
        <w:t>ії</w:t>
      </w:r>
      <w:proofErr w:type="spellEnd"/>
      <w:r w:rsidRPr="003A78DE">
        <w:rPr>
          <w:sz w:val="24"/>
          <w:szCs w:val="24"/>
        </w:rPr>
        <w:t xml:space="preserve"> за </w:t>
      </w:r>
      <w:proofErr w:type="spellStart"/>
      <w:r w:rsidRPr="003A78DE">
        <w:rPr>
          <w:sz w:val="24"/>
          <w:szCs w:val="24"/>
        </w:rPr>
        <w:t>дорученням</w:t>
      </w:r>
      <w:proofErr w:type="spellEnd"/>
      <w:r w:rsidRPr="003A78DE">
        <w:rPr>
          <w:sz w:val="24"/>
          <w:szCs w:val="24"/>
        </w:rPr>
        <w:t xml:space="preserve"> ради, секретаря ради </w:t>
      </w:r>
      <w:proofErr w:type="spellStart"/>
      <w:r w:rsidRPr="003A78DE">
        <w:rPr>
          <w:sz w:val="24"/>
          <w:szCs w:val="24"/>
        </w:rPr>
        <w:t>або</w:t>
      </w:r>
      <w:proofErr w:type="spellEnd"/>
      <w:r w:rsidRPr="003A78DE">
        <w:rPr>
          <w:sz w:val="24"/>
          <w:szCs w:val="24"/>
        </w:rPr>
        <w:t xml:space="preserve"> за </w:t>
      </w:r>
      <w:proofErr w:type="spellStart"/>
      <w:r w:rsidRPr="003A78DE">
        <w:rPr>
          <w:sz w:val="24"/>
          <w:szCs w:val="24"/>
        </w:rPr>
        <w:t>власною</w:t>
      </w:r>
      <w:proofErr w:type="spellEnd"/>
      <w:r w:rsidRPr="003A78DE">
        <w:rPr>
          <w:sz w:val="24"/>
          <w:szCs w:val="24"/>
        </w:rPr>
        <w:t xml:space="preserve"> </w:t>
      </w:r>
      <w:proofErr w:type="spellStart"/>
      <w:r w:rsidRPr="003A78DE">
        <w:rPr>
          <w:sz w:val="24"/>
          <w:szCs w:val="24"/>
        </w:rPr>
        <w:t>ініціативою</w:t>
      </w:r>
      <w:proofErr w:type="spellEnd"/>
    </w:p>
    <w:p w:rsidR="007C1D14" w:rsidRPr="008D4609" w:rsidRDefault="007C1D14" w:rsidP="007C1D14">
      <w:pPr>
        <w:spacing w:after="0"/>
        <w:jc w:val="both"/>
        <w:rPr>
          <w:rFonts w:ascii="Times New Roman" w:hAnsi="Times New Roman" w:cs="Times New Roman"/>
          <w:sz w:val="24"/>
          <w:szCs w:val="24"/>
        </w:rPr>
      </w:pPr>
      <w:r w:rsidRPr="008D4609">
        <w:rPr>
          <w:rFonts w:ascii="Times New Roman" w:hAnsi="Times New Roman" w:cs="Times New Roman"/>
          <w:sz w:val="24"/>
          <w:szCs w:val="24"/>
        </w:rPr>
        <w:t xml:space="preserve"> вивчають діяльність підзвітних і підконтрольних раді та виконавчому комітету сільської ради органів, а також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сільської ради; здійснюють контроль за виконанням рішень ради, виконавчого комітету сільської ради. </w:t>
      </w:r>
    </w:p>
    <w:p w:rsidR="007C1D14" w:rsidRDefault="007C1D14" w:rsidP="007C1D14">
      <w:pPr>
        <w:pStyle w:val="a4"/>
        <w:numPr>
          <w:ilvl w:val="1"/>
          <w:numId w:val="1"/>
        </w:numPr>
        <w:spacing w:line="276" w:lineRule="auto"/>
        <w:jc w:val="both"/>
        <w:rPr>
          <w:sz w:val="24"/>
          <w:szCs w:val="24"/>
        </w:rPr>
      </w:pPr>
      <w:proofErr w:type="spellStart"/>
      <w:r w:rsidRPr="003A78DE">
        <w:rPr>
          <w:sz w:val="24"/>
          <w:szCs w:val="24"/>
        </w:rPr>
        <w:t>Постійні</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w:t>
      </w:r>
      <w:proofErr w:type="spellStart"/>
      <w:r w:rsidRPr="003A78DE">
        <w:rPr>
          <w:sz w:val="24"/>
          <w:szCs w:val="24"/>
        </w:rPr>
        <w:t>попередньо</w:t>
      </w:r>
      <w:proofErr w:type="spellEnd"/>
      <w:r w:rsidRPr="003A78DE">
        <w:rPr>
          <w:sz w:val="24"/>
          <w:szCs w:val="24"/>
        </w:rPr>
        <w:t xml:space="preserve"> </w:t>
      </w:r>
      <w:proofErr w:type="spellStart"/>
      <w:r w:rsidRPr="003A78DE">
        <w:rPr>
          <w:sz w:val="24"/>
          <w:szCs w:val="24"/>
        </w:rPr>
        <w:t>розглядають</w:t>
      </w:r>
      <w:proofErr w:type="spellEnd"/>
      <w:r w:rsidRPr="003A78DE">
        <w:rPr>
          <w:sz w:val="24"/>
          <w:szCs w:val="24"/>
        </w:rPr>
        <w:t xml:space="preserve"> </w:t>
      </w:r>
      <w:proofErr w:type="spellStart"/>
      <w:r w:rsidRPr="003A78DE">
        <w:rPr>
          <w:sz w:val="24"/>
          <w:szCs w:val="24"/>
        </w:rPr>
        <w:t>кандидатури</w:t>
      </w:r>
      <w:proofErr w:type="spellEnd"/>
      <w:r w:rsidRPr="003A78DE">
        <w:rPr>
          <w:sz w:val="24"/>
          <w:szCs w:val="24"/>
        </w:rPr>
        <w:t xml:space="preserve"> </w:t>
      </w:r>
      <w:proofErr w:type="spellStart"/>
      <w:r w:rsidRPr="003A78DE">
        <w:rPr>
          <w:sz w:val="24"/>
          <w:szCs w:val="24"/>
        </w:rPr>
        <w:t>осіб</w:t>
      </w:r>
      <w:proofErr w:type="spellEnd"/>
      <w:r w:rsidRPr="003A78DE">
        <w:rPr>
          <w:sz w:val="24"/>
          <w:szCs w:val="24"/>
        </w:rPr>
        <w:t xml:space="preserve">, </w:t>
      </w:r>
      <w:proofErr w:type="spellStart"/>
      <w:r w:rsidRPr="003A78DE">
        <w:rPr>
          <w:sz w:val="24"/>
          <w:szCs w:val="24"/>
        </w:rPr>
        <w:t>які</w:t>
      </w:r>
      <w:proofErr w:type="spellEnd"/>
      <w:r w:rsidRPr="003A78DE">
        <w:rPr>
          <w:sz w:val="24"/>
          <w:szCs w:val="24"/>
        </w:rPr>
        <w:t xml:space="preserve"> </w:t>
      </w:r>
      <w:proofErr w:type="spellStart"/>
      <w:r w:rsidRPr="003A78DE">
        <w:rPr>
          <w:sz w:val="24"/>
          <w:szCs w:val="24"/>
        </w:rPr>
        <w:t>пропонуються</w:t>
      </w:r>
      <w:proofErr w:type="spellEnd"/>
      <w:r w:rsidRPr="003A78DE">
        <w:rPr>
          <w:sz w:val="24"/>
          <w:szCs w:val="24"/>
        </w:rPr>
        <w:t xml:space="preserve"> </w:t>
      </w:r>
      <w:proofErr w:type="gramStart"/>
      <w:r w:rsidRPr="003A78DE">
        <w:rPr>
          <w:sz w:val="24"/>
          <w:szCs w:val="24"/>
        </w:rPr>
        <w:t>для</w:t>
      </w:r>
      <w:proofErr w:type="gramEnd"/>
      <w:r w:rsidRPr="003A78DE">
        <w:rPr>
          <w:sz w:val="24"/>
          <w:szCs w:val="24"/>
        </w:rPr>
        <w:t xml:space="preserve"> </w:t>
      </w:r>
    </w:p>
    <w:p w:rsidR="007C1D14" w:rsidRPr="008D4609" w:rsidRDefault="007C1D14" w:rsidP="007C1D14">
      <w:pPr>
        <w:spacing w:after="0"/>
        <w:jc w:val="both"/>
        <w:rPr>
          <w:rFonts w:ascii="Times New Roman" w:hAnsi="Times New Roman" w:cs="Times New Roman"/>
          <w:sz w:val="24"/>
          <w:szCs w:val="24"/>
        </w:rPr>
      </w:pPr>
      <w:r w:rsidRPr="008D4609">
        <w:rPr>
          <w:rFonts w:ascii="Times New Roman" w:hAnsi="Times New Roman" w:cs="Times New Roman"/>
          <w:sz w:val="24"/>
          <w:szCs w:val="24"/>
        </w:rPr>
        <w:t>обрання, затвердження, призначення або погодження відповідною радою, готують висновки з цих питань.</w:t>
      </w:r>
    </w:p>
    <w:p w:rsidR="007C1D14" w:rsidRDefault="007C1D14" w:rsidP="007C1D14">
      <w:pPr>
        <w:pStyle w:val="a4"/>
        <w:numPr>
          <w:ilvl w:val="1"/>
          <w:numId w:val="1"/>
        </w:numPr>
        <w:spacing w:line="276" w:lineRule="auto"/>
        <w:jc w:val="both"/>
        <w:rPr>
          <w:sz w:val="24"/>
          <w:szCs w:val="24"/>
        </w:rPr>
      </w:pPr>
      <w:proofErr w:type="spellStart"/>
      <w:r w:rsidRPr="003A78DE">
        <w:rPr>
          <w:sz w:val="24"/>
          <w:szCs w:val="24"/>
        </w:rPr>
        <w:t>Постійна</w:t>
      </w:r>
      <w:proofErr w:type="spellEnd"/>
      <w:r w:rsidRPr="003A78DE">
        <w:rPr>
          <w:sz w:val="24"/>
          <w:szCs w:val="24"/>
        </w:rPr>
        <w:t xml:space="preserve"> </w:t>
      </w:r>
      <w:proofErr w:type="spellStart"/>
      <w:r w:rsidRPr="003A78DE">
        <w:rPr>
          <w:sz w:val="24"/>
          <w:szCs w:val="24"/>
        </w:rPr>
        <w:t>комісія</w:t>
      </w:r>
      <w:proofErr w:type="spellEnd"/>
      <w:r w:rsidRPr="003A78DE">
        <w:rPr>
          <w:sz w:val="24"/>
          <w:szCs w:val="24"/>
        </w:rPr>
        <w:t xml:space="preserve"> у </w:t>
      </w:r>
      <w:proofErr w:type="spellStart"/>
      <w:r w:rsidRPr="003A78DE">
        <w:rPr>
          <w:sz w:val="24"/>
          <w:szCs w:val="24"/>
        </w:rPr>
        <w:t>питаннях</w:t>
      </w:r>
      <w:proofErr w:type="spellEnd"/>
      <w:r w:rsidRPr="003A78DE">
        <w:rPr>
          <w:sz w:val="24"/>
          <w:szCs w:val="24"/>
        </w:rPr>
        <w:t xml:space="preserve">, </w:t>
      </w:r>
      <w:proofErr w:type="spellStart"/>
      <w:r w:rsidRPr="003A78DE">
        <w:rPr>
          <w:sz w:val="24"/>
          <w:szCs w:val="24"/>
        </w:rPr>
        <w:t>які</w:t>
      </w:r>
      <w:proofErr w:type="spellEnd"/>
      <w:r w:rsidRPr="003A78DE">
        <w:rPr>
          <w:sz w:val="24"/>
          <w:szCs w:val="24"/>
        </w:rPr>
        <w:t xml:space="preserve"> належать до </w:t>
      </w:r>
      <w:proofErr w:type="spellStart"/>
      <w:r w:rsidRPr="003A78DE">
        <w:rPr>
          <w:sz w:val="24"/>
          <w:szCs w:val="24"/>
        </w:rPr>
        <w:t>її</w:t>
      </w:r>
      <w:proofErr w:type="spellEnd"/>
      <w:r w:rsidRPr="003A78DE">
        <w:rPr>
          <w:sz w:val="24"/>
          <w:szCs w:val="24"/>
        </w:rPr>
        <w:t xml:space="preserve"> </w:t>
      </w:r>
      <w:proofErr w:type="spellStart"/>
      <w:r w:rsidRPr="003A78DE">
        <w:rPr>
          <w:sz w:val="24"/>
          <w:szCs w:val="24"/>
        </w:rPr>
        <w:t>відання</w:t>
      </w:r>
      <w:proofErr w:type="spellEnd"/>
      <w:r w:rsidRPr="003A78DE">
        <w:rPr>
          <w:sz w:val="24"/>
          <w:szCs w:val="24"/>
        </w:rPr>
        <w:t xml:space="preserve">, та </w:t>
      </w:r>
      <w:proofErr w:type="gramStart"/>
      <w:r w:rsidRPr="003A78DE">
        <w:rPr>
          <w:sz w:val="24"/>
          <w:szCs w:val="24"/>
        </w:rPr>
        <w:t>в</w:t>
      </w:r>
      <w:proofErr w:type="gramEnd"/>
      <w:r w:rsidRPr="003A78DE">
        <w:rPr>
          <w:sz w:val="24"/>
          <w:szCs w:val="24"/>
        </w:rPr>
        <w:t xml:space="preserve"> порядку, </w:t>
      </w:r>
      <w:proofErr w:type="spellStart"/>
      <w:r w:rsidRPr="003A78DE">
        <w:rPr>
          <w:sz w:val="24"/>
          <w:szCs w:val="24"/>
        </w:rPr>
        <w:t>визначеному</w:t>
      </w:r>
      <w:proofErr w:type="spellEnd"/>
    </w:p>
    <w:p w:rsidR="007C1D14" w:rsidRPr="008D4609" w:rsidRDefault="007C1D14" w:rsidP="007C1D14">
      <w:pPr>
        <w:spacing w:after="0"/>
        <w:jc w:val="both"/>
        <w:rPr>
          <w:rFonts w:ascii="Times New Roman" w:hAnsi="Times New Roman" w:cs="Times New Roman"/>
          <w:sz w:val="24"/>
          <w:szCs w:val="24"/>
        </w:rPr>
      </w:pPr>
      <w:r w:rsidRPr="008D4609">
        <w:rPr>
          <w:rFonts w:ascii="Times New Roman" w:hAnsi="Times New Roman" w:cs="Times New Roman"/>
          <w:sz w:val="24"/>
          <w:szCs w:val="24"/>
        </w:rPr>
        <w:t xml:space="preserve">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7C1D14" w:rsidRDefault="007C1D14" w:rsidP="007C1D14">
      <w:pPr>
        <w:pStyle w:val="a4"/>
        <w:numPr>
          <w:ilvl w:val="1"/>
          <w:numId w:val="1"/>
        </w:numPr>
        <w:spacing w:line="276" w:lineRule="auto"/>
        <w:jc w:val="both"/>
        <w:rPr>
          <w:sz w:val="24"/>
          <w:szCs w:val="24"/>
        </w:rPr>
      </w:pPr>
      <w:r w:rsidRPr="003A78DE">
        <w:rPr>
          <w:sz w:val="24"/>
          <w:szCs w:val="24"/>
        </w:rPr>
        <w:t xml:space="preserve">За результатами </w:t>
      </w:r>
      <w:proofErr w:type="spellStart"/>
      <w:r w:rsidRPr="003A78DE">
        <w:rPr>
          <w:sz w:val="24"/>
          <w:szCs w:val="24"/>
        </w:rPr>
        <w:t>вивчення</w:t>
      </w:r>
      <w:proofErr w:type="spellEnd"/>
      <w:r w:rsidRPr="003A78DE">
        <w:rPr>
          <w:sz w:val="24"/>
          <w:szCs w:val="24"/>
        </w:rPr>
        <w:t xml:space="preserve"> і </w:t>
      </w:r>
      <w:proofErr w:type="spellStart"/>
      <w:r w:rsidRPr="003A78DE">
        <w:rPr>
          <w:sz w:val="24"/>
          <w:szCs w:val="24"/>
        </w:rPr>
        <w:t>розгляду</w:t>
      </w:r>
      <w:proofErr w:type="spellEnd"/>
      <w:r w:rsidRPr="003A78DE">
        <w:rPr>
          <w:sz w:val="24"/>
          <w:szCs w:val="24"/>
        </w:rPr>
        <w:t xml:space="preserve">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постійні</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w:t>
      </w:r>
      <w:proofErr w:type="spellStart"/>
      <w:r w:rsidRPr="003A78DE">
        <w:rPr>
          <w:sz w:val="24"/>
          <w:szCs w:val="24"/>
        </w:rPr>
        <w:t>готують</w:t>
      </w:r>
      <w:proofErr w:type="spellEnd"/>
      <w:r w:rsidRPr="003A78DE">
        <w:rPr>
          <w:sz w:val="24"/>
          <w:szCs w:val="24"/>
        </w:rPr>
        <w:t xml:space="preserve"> </w:t>
      </w:r>
      <w:proofErr w:type="spellStart"/>
      <w:r w:rsidRPr="003A78DE">
        <w:rPr>
          <w:sz w:val="24"/>
          <w:szCs w:val="24"/>
        </w:rPr>
        <w:t>висновки</w:t>
      </w:r>
      <w:proofErr w:type="spellEnd"/>
      <w:r w:rsidRPr="003A78DE">
        <w:rPr>
          <w:sz w:val="24"/>
          <w:szCs w:val="24"/>
        </w:rPr>
        <w:t xml:space="preserve"> і </w:t>
      </w:r>
    </w:p>
    <w:p w:rsidR="007C1D14" w:rsidRPr="008D4609" w:rsidRDefault="007C1D14" w:rsidP="007C1D14">
      <w:pPr>
        <w:spacing w:after="0"/>
        <w:jc w:val="both"/>
        <w:rPr>
          <w:rFonts w:ascii="Times New Roman" w:hAnsi="Times New Roman" w:cs="Times New Roman"/>
          <w:sz w:val="24"/>
          <w:szCs w:val="24"/>
        </w:rPr>
      </w:pPr>
      <w:r w:rsidRPr="008D4609">
        <w:rPr>
          <w:rFonts w:ascii="Times New Roman" w:hAnsi="Times New Roman" w:cs="Times New Roman"/>
          <w:sz w:val="24"/>
          <w:szCs w:val="24"/>
        </w:rPr>
        <w:t>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у спосіб, визначений Регламентом ради</w:t>
      </w:r>
      <w:r w:rsidRPr="003A78DE">
        <w:rPr>
          <w:rStyle w:val="a7"/>
          <w:rFonts w:ascii="Times New Roman" w:hAnsi="Times New Roman" w:cs="Times New Roman"/>
          <w:sz w:val="24"/>
          <w:szCs w:val="24"/>
        </w:rPr>
        <w:footnoteReference w:id="1"/>
      </w:r>
      <w:r w:rsidRPr="008D4609">
        <w:rPr>
          <w:rFonts w:ascii="Times New Roman" w:hAnsi="Times New Roman" w:cs="Times New Roman"/>
          <w:sz w:val="24"/>
          <w:szCs w:val="24"/>
        </w:rPr>
        <w:t xml:space="preserve">. </w:t>
      </w:r>
    </w:p>
    <w:p w:rsidR="007C1D14" w:rsidRDefault="007C1D14" w:rsidP="007C1D14">
      <w:pPr>
        <w:pStyle w:val="a4"/>
        <w:numPr>
          <w:ilvl w:val="1"/>
          <w:numId w:val="1"/>
        </w:numPr>
        <w:spacing w:line="276" w:lineRule="auto"/>
        <w:jc w:val="both"/>
        <w:rPr>
          <w:sz w:val="24"/>
          <w:szCs w:val="24"/>
        </w:rPr>
      </w:pPr>
      <w:r w:rsidRPr="003A78DE">
        <w:rPr>
          <w:sz w:val="24"/>
          <w:szCs w:val="24"/>
        </w:rPr>
        <w:t xml:space="preserve">Протокол </w:t>
      </w:r>
      <w:proofErr w:type="spellStart"/>
      <w:r w:rsidRPr="003A78DE">
        <w:rPr>
          <w:sz w:val="24"/>
          <w:szCs w:val="24"/>
        </w:rPr>
        <w:t>засідання</w:t>
      </w:r>
      <w:proofErr w:type="spellEnd"/>
      <w:r w:rsidRPr="003A78DE">
        <w:rPr>
          <w:sz w:val="24"/>
          <w:szCs w:val="24"/>
        </w:rPr>
        <w:t xml:space="preserve"> </w:t>
      </w:r>
      <w:proofErr w:type="spellStart"/>
      <w:r w:rsidRPr="003A78DE">
        <w:rPr>
          <w:sz w:val="24"/>
          <w:szCs w:val="24"/>
        </w:rPr>
        <w:t>постійної</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w:t>
      </w:r>
      <w:proofErr w:type="spellStart"/>
      <w:r w:rsidRPr="003A78DE">
        <w:rPr>
          <w:sz w:val="24"/>
          <w:szCs w:val="24"/>
        </w:rPr>
        <w:t>виготовляєть</w:t>
      </w:r>
      <w:r>
        <w:rPr>
          <w:sz w:val="24"/>
          <w:szCs w:val="24"/>
        </w:rPr>
        <w:t>ся</w:t>
      </w:r>
      <w:proofErr w:type="spellEnd"/>
      <w:r>
        <w:rPr>
          <w:sz w:val="24"/>
          <w:szCs w:val="24"/>
        </w:rPr>
        <w:t xml:space="preserve"> на </w:t>
      </w:r>
      <w:proofErr w:type="spellStart"/>
      <w:r>
        <w:rPr>
          <w:sz w:val="24"/>
          <w:szCs w:val="24"/>
        </w:rPr>
        <w:t>протязі</w:t>
      </w:r>
      <w:proofErr w:type="spellEnd"/>
      <w:r>
        <w:rPr>
          <w:sz w:val="24"/>
          <w:szCs w:val="24"/>
        </w:rPr>
        <w:t xml:space="preserve"> </w:t>
      </w:r>
      <w:proofErr w:type="spellStart"/>
      <w:r>
        <w:rPr>
          <w:sz w:val="24"/>
          <w:szCs w:val="24"/>
        </w:rPr>
        <w:t>двох</w:t>
      </w:r>
      <w:proofErr w:type="spellEnd"/>
      <w:r>
        <w:rPr>
          <w:sz w:val="24"/>
          <w:szCs w:val="24"/>
        </w:rPr>
        <w:t xml:space="preserve"> </w:t>
      </w:r>
      <w:proofErr w:type="spellStart"/>
      <w:r>
        <w:rPr>
          <w:sz w:val="24"/>
          <w:szCs w:val="24"/>
        </w:rPr>
        <w:t>робочих</w:t>
      </w:r>
      <w:proofErr w:type="spellEnd"/>
      <w:r>
        <w:rPr>
          <w:sz w:val="24"/>
          <w:szCs w:val="24"/>
        </w:rPr>
        <w:t xml:space="preserve"> </w:t>
      </w:r>
      <w:proofErr w:type="spellStart"/>
      <w:r>
        <w:rPr>
          <w:sz w:val="24"/>
          <w:szCs w:val="24"/>
        </w:rPr>
        <w:t>дні</w:t>
      </w:r>
      <w:proofErr w:type="gramStart"/>
      <w:r>
        <w:rPr>
          <w:sz w:val="24"/>
          <w:szCs w:val="24"/>
        </w:rPr>
        <w:t>в</w:t>
      </w:r>
      <w:proofErr w:type="spellEnd"/>
      <w:proofErr w:type="gramEnd"/>
      <w:r>
        <w:rPr>
          <w:sz w:val="24"/>
          <w:szCs w:val="24"/>
        </w:rPr>
        <w:t xml:space="preserve"> </w:t>
      </w:r>
    </w:p>
    <w:p w:rsidR="007C1D14" w:rsidRPr="008D4609" w:rsidRDefault="007C1D14" w:rsidP="007C1D14">
      <w:pPr>
        <w:spacing w:after="0"/>
        <w:jc w:val="both"/>
        <w:rPr>
          <w:rFonts w:ascii="Times New Roman" w:hAnsi="Times New Roman" w:cs="Times New Roman"/>
          <w:sz w:val="24"/>
          <w:szCs w:val="24"/>
        </w:rPr>
      </w:pPr>
      <w:r w:rsidRPr="00833068">
        <w:rPr>
          <w:rFonts w:ascii="Times New Roman" w:hAnsi="Times New Roman" w:cs="Times New Roman"/>
          <w:sz w:val="24"/>
          <w:szCs w:val="24"/>
        </w:rPr>
        <w:t xml:space="preserve">від </w:t>
      </w:r>
      <w:r w:rsidRPr="008D4609">
        <w:rPr>
          <w:rFonts w:ascii="Times New Roman" w:hAnsi="Times New Roman" w:cs="Times New Roman"/>
          <w:sz w:val="24"/>
          <w:szCs w:val="24"/>
        </w:rPr>
        <w:t>дня проведення засідання комісії. Кожен член комісії має право додати в протокол свою окрему думку, довідкові, письмові матеріали, повний текст свого виступу тощо. Особи, незгідні із редакцією протоколу засідання комісії, мають право подати до нього свої зауваження, які розглядаються на засіданні комісії.</w:t>
      </w:r>
    </w:p>
    <w:p w:rsidR="007C1D14" w:rsidRPr="00833068" w:rsidRDefault="007C1D14" w:rsidP="007C1D14">
      <w:pPr>
        <w:pStyle w:val="a4"/>
        <w:numPr>
          <w:ilvl w:val="1"/>
          <w:numId w:val="1"/>
        </w:numPr>
        <w:spacing w:line="276" w:lineRule="auto"/>
        <w:jc w:val="both"/>
        <w:rPr>
          <w:sz w:val="24"/>
          <w:szCs w:val="24"/>
        </w:rPr>
      </w:pPr>
      <w:proofErr w:type="spellStart"/>
      <w:r w:rsidRPr="003A78DE">
        <w:rPr>
          <w:sz w:val="24"/>
          <w:szCs w:val="24"/>
        </w:rPr>
        <w:t>Рекомендації</w:t>
      </w:r>
      <w:proofErr w:type="spellEnd"/>
      <w:r w:rsidRPr="003A78DE">
        <w:rPr>
          <w:sz w:val="24"/>
          <w:szCs w:val="24"/>
        </w:rPr>
        <w:t xml:space="preserve"> </w:t>
      </w:r>
      <w:proofErr w:type="spellStart"/>
      <w:r w:rsidRPr="003A78DE">
        <w:rPr>
          <w:sz w:val="24"/>
          <w:szCs w:val="24"/>
        </w:rPr>
        <w:t>постійної</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 xml:space="preserve"> </w:t>
      </w:r>
      <w:proofErr w:type="spellStart"/>
      <w:proofErr w:type="gramStart"/>
      <w:r w:rsidRPr="003A78DE">
        <w:rPr>
          <w:sz w:val="24"/>
          <w:szCs w:val="24"/>
        </w:rPr>
        <w:t>п</w:t>
      </w:r>
      <w:proofErr w:type="gramEnd"/>
      <w:r w:rsidRPr="003A78DE">
        <w:rPr>
          <w:sz w:val="24"/>
          <w:szCs w:val="24"/>
        </w:rPr>
        <w:t>ідлягають</w:t>
      </w:r>
      <w:proofErr w:type="spellEnd"/>
      <w:r w:rsidRPr="003A78DE">
        <w:rPr>
          <w:sz w:val="24"/>
          <w:szCs w:val="24"/>
        </w:rPr>
        <w:t xml:space="preserve"> </w:t>
      </w:r>
      <w:proofErr w:type="spellStart"/>
      <w:r w:rsidRPr="003A78DE">
        <w:rPr>
          <w:sz w:val="24"/>
          <w:szCs w:val="24"/>
        </w:rPr>
        <w:t>обов’язковому</w:t>
      </w:r>
      <w:proofErr w:type="spellEnd"/>
      <w:r w:rsidRPr="003A78DE">
        <w:rPr>
          <w:sz w:val="24"/>
          <w:szCs w:val="24"/>
        </w:rPr>
        <w:t xml:space="preserve"> </w:t>
      </w:r>
      <w:proofErr w:type="spellStart"/>
      <w:r w:rsidRPr="003A78DE">
        <w:rPr>
          <w:sz w:val="24"/>
          <w:szCs w:val="24"/>
        </w:rPr>
        <w:t>розгляду</w:t>
      </w:r>
      <w:proofErr w:type="spellEnd"/>
      <w:r w:rsidRPr="003A78DE">
        <w:rPr>
          <w:sz w:val="24"/>
          <w:szCs w:val="24"/>
        </w:rPr>
        <w:t xml:space="preserve"> органами,</w:t>
      </w:r>
    </w:p>
    <w:p w:rsidR="007C1D14" w:rsidRPr="008D4609" w:rsidRDefault="007C1D14" w:rsidP="007C1D14">
      <w:pPr>
        <w:spacing w:after="0"/>
        <w:jc w:val="both"/>
        <w:rPr>
          <w:rFonts w:ascii="Times New Roman" w:hAnsi="Times New Roman" w:cs="Times New Roman"/>
          <w:sz w:val="24"/>
          <w:szCs w:val="24"/>
        </w:rPr>
      </w:pPr>
      <w:r w:rsidRPr="008D4609">
        <w:rPr>
          <w:rFonts w:ascii="Times New Roman" w:hAnsi="Times New Roman" w:cs="Times New Roman"/>
          <w:sz w:val="24"/>
          <w:szCs w:val="24"/>
        </w:rPr>
        <w:t>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7C1D14" w:rsidRDefault="007C1D14" w:rsidP="007C1D14">
      <w:pPr>
        <w:pStyle w:val="a4"/>
        <w:numPr>
          <w:ilvl w:val="1"/>
          <w:numId w:val="1"/>
        </w:numPr>
        <w:spacing w:line="276" w:lineRule="auto"/>
        <w:jc w:val="both"/>
        <w:rPr>
          <w:sz w:val="24"/>
          <w:szCs w:val="24"/>
        </w:rPr>
      </w:pPr>
      <w:proofErr w:type="spellStart"/>
      <w:r>
        <w:rPr>
          <w:sz w:val="24"/>
          <w:szCs w:val="24"/>
        </w:rPr>
        <w:t>П</w:t>
      </w:r>
      <w:r w:rsidRPr="003A78DE">
        <w:rPr>
          <w:sz w:val="24"/>
          <w:szCs w:val="24"/>
        </w:rPr>
        <w:t>остійна</w:t>
      </w:r>
      <w:proofErr w:type="spellEnd"/>
      <w:r w:rsidRPr="003A78DE">
        <w:rPr>
          <w:sz w:val="24"/>
          <w:szCs w:val="24"/>
        </w:rPr>
        <w:t xml:space="preserve"> </w:t>
      </w:r>
      <w:proofErr w:type="spellStart"/>
      <w:r w:rsidRPr="003A78DE">
        <w:rPr>
          <w:sz w:val="24"/>
          <w:szCs w:val="24"/>
        </w:rPr>
        <w:t>комісія</w:t>
      </w:r>
      <w:proofErr w:type="spellEnd"/>
      <w:r w:rsidRPr="003A78DE">
        <w:rPr>
          <w:sz w:val="24"/>
          <w:szCs w:val="24"/>
        </w:rPr>
        <w:t xml:space="preserve"> для </w:t>
      </w:r>
      <w:proofErr w:type="spellStart"/>
      <w:r w:rsidRPr="003A78DE">
        <w:rPr>
          <w:sz w:val="24"/>
          <w:szCs w:val="24"/>
        </w:rPr>
        <w:t>вивчення</w:t>
      </w:r>
      <w:proofErr w:type="spellEnd"/>
      <w:r w:rsidRPr="003A78DE">
        <w:rPr>
          <w:sz w:val="24"/>
          <w:szCs w:val="24"/>
        </w:rPr>
        <w:t xml:space="preserve">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розробки</w:t>
      </w:r>
      <w:proofErr w:type="spellEnd"/>
      <w:r w:rsidRPr="003A78DE">
        <w:rPr>
          <w:sz w:val="24"/>
          <w:szCs w:val="24"/>
        </w:rPr>
        <w:t xml:space="preserve"> </w:t>
      </w:r>
      <w:proofErr w:type="spellStart"/>
      <w:r w:rsidRPr="003A78DE">
        <w:rPr>
          <w:sz w:val="24"/>
          <w:szCs w:val="24"/>
        </w:rPr>
        <w:t>проектів</w:t>
      </w:r>
      <w:proofErr w:type="spellEnd"/>
      <w:r w:rsidRPr="003A78DE">
        <w:rPr>
          <w:sz w:val="24"/>
          <w:szCs w:val="24"/>
        </w:rPr>
        <w:t xml:space="preserve"> </w:t>
      </w:r>
      <w:proofErr w:type="spellStart"/>
      <w:proofErr w:type="gramStart"/>
      <w:r w:rsidRPr="003A78DE">
        <w:rPr>
          <w:sz w:val="24"/>
          <w:szCs w:val="24"/>
        </w:rPr>
        <w:t>р</w:t>
      </w:r>
      <w:proofErr w:type="gramEnd"/>
      <w:r w:rsidRPr="003A78DE">
        <w:rPr>
          <w:sz w:val="24"/>
          <w:szCs w:val="24"/>
        </w:rPr>
        <w:t>ішень</w:t>
      </w:r>
      <w:proofErr w:type="spellEnd"/>
      <w:r w:rsidRPr="003A78DE">
        <w:rPr>
          <w:sz w:val="24"/>
          <w:szCs w:val="24"/>
        </w:rPr>
        <w:t xml:space="preserve"> ради </w:t>
      </w:r>
      <w:proofErr w:type="spellStart"/>
      <w:r w:rsidRPr="003A78DE">
        <w:rPr>
          <w:sz w:val="24"/>
          <w:szCs w:val="24"/>
        </w:rPr>
        <w:t>може</w:t>
      </w:r>
      <w:proofErr w:type="spellEnd"/>
      <w:r>
        <w:rPr>
          <w:sz w:val="24"/>
          <w:szCs w:val="24"/>
        </w:rPr>
        <w:t xml:space="preserve"> </w:t>
      </w:r>
    </w:p>
    <w:p w:rsidR="007C1D14" w:rsidRPr="004E5800" w:rsidRDefault="007C1D14" w:rsidP="007C1D14">
      <w:pPr>
        <w:spacing w:after="0"/>
        <w:jc w:val="both"/>
        <w:rPr>
          <w:rFonts w:ascii="Times New Roman" w:hAnsi="Times New Roman" w:cs="Times New Roman"/>
          <w:sz w:val="24"/>
          <w:szCs w:val="24"/>
        </w:rPr>
      </w:pPr>
      <w:r w:rsidRPr="00A27654">
        <w:rPr>
          <w:rFonts w:ascii="Times New Roman" w:hAnsi="Times New Roman" w:cs="Times New Roman"/>
          <w:sz w:val="24"/>
          <w:szCs w:val="24"/>
        </w:rPr>
        <w:t xml:space="preserve">створювати </w:t>
      </w:r>
      <w:r w:rsidRPr="008D4609">
        <w:rPr>
          <w:rFonts w:ascii="Times New Roman" w:hAnsi="Times New Roman" w:cs="Times New Roman"/>
          <w:sz w:val="24"/>
          <w:szCs w:val="24"/>
        </w:rPr>
        <w:t>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rsidR="007C1D14" w:rsidRDefault="007C1D14" w:rsidP="007C1D14">
      <w:pPr>
        <w:pStyle w:val="a4"/>
        <w:numPr>
          <w:ilvl w:val="1"/>
          <w:numId w:val="1"/>
        </w:numPr>
        <w:tabs>
          <w:tab w:val="left" w:pos="993"/>
        </w:tabs>
        <w:spacing w:line="276" w:lineRule="auto"/>
        <w:jc w:val="both"/>
        <w:rPr>
          <w:sz w:val="24"/>
          <w:szCs w:val="24"/>
        </w:rPr>
      </w:pPr>
      <w:proofErr w:type="spellStart"/>
      <w:r w:rsidRPr="003A78DE">
        <w:rPr>
          <w:sz w:val="24"/>
          <w:szCs w:val="24"/>
        </w:rPr>
        <w:t>Питання</w:t>
      </w:r>
      <w:proofErr w:type="spellEnd"/>
      <w:r w:rsidRPr="003A78DE">
        <w:rPr>
          <w:sz w:val="24"/>
          <w:szCs w:val="24"/>
        </w:rPr>
        <w:t xml:space="preserve">, </w:t>
      </w:r>
      <w:proofErr w:type="spellStart"/>
      <w:r w:rsidRPr="003A78DE">
        <w:rPr>
          <w:sz w:val="24"/>
          <w:szCs w:val="24"/>
        </w:rPr>
        <w:t>які</w:t>
      </w:r>
      <w:proofErr w:type="spellEnd"/>
      <w:r w:rsidRPr="003A78DE">
        <w:rPr>
          <w:sz w:val="24"/>
          <w:szCs w:val="24"/>
        </w:rPr>
        <w:t xml:space="preserve"> належать </w:t>
      </w:r>
      <w:proofErr w:type="gramStart"/>
      <w:r w:rsidRPr="003A78DE">
        <w:rPr>
          <w:sz w:val="24"/>
          <w:szCs w:val="24"/>
        </w:rPr>
        <w:t>до</w:t>
      </w:r>
      <w:proofErr w:type="gramEnd"/>
      <w:r w:rsidRPr="003A78DE">
        <w:rPr>
          <w:sz w:val="24"/>
          <w:szCs w:val="24"/>
        </w:rPr>
        <w:t xml:space="preserve"> </w:t>
      </w:r>
      <w:proofErr w:type="spellStart"/>
      <w:r w:rsidRPr="003A78DE">
        <w:rPr>
          <w:sz w:val="24"/>
          <w:szCs w:val="24"/>
        </w:rPr>
        <w:t>відання</w:t>
      </w:r>
      <w:proofErr w:type="spellEnd"/>
      <w:r w:rsidRPr="003A78DE">
        <w:rPr>
          <w:sz w:val="24"/>
          <w:szCs w:val="24"/>
        </w:rPr>
        <w:t xml:space="preserve"> </w:t>
      </w:r>
      <w:proofErr w:type="spellStart"/>
      <w:r w:rsidRPr="003A78DE">
        <w:rPr>
          <w:sz w:val="24"/>
          <w:szCs w:val="24"/>
        </w:rPr>
        <w:t>кількох</w:t>
      </w:r>
      <w:proofErr w:type="spellEnd"/>
      <w:r w:rsidRPr="003A78DE">
        <w:rPr>
          <w:sz w:val="24"/>
          <w:szCs w:val="24"/>
        </w:rPr>
        <w:t xml:space="preserve"> </w:t>
      </w:r>
      <w:proofErr w:type="spellStart"/>
      <w:r w:rsidRPr="003A78DE">
        <w:rPr>
          <w:sz w:val="24"/>
          <w:szCs w:val="24"/>
        </w:rPr>
        <w:t>постійних</w:t>
      </w:r>
      <w:proofErr w:type="spellEnd"/>
      <w:r w:rsidRPr="003A78DE">
        <w:rPr>
          <w:sz w:val="24"/>
          <w:szCs w:val="24"/>
        </w:rPr>
        <w:t xml:space="preserve"> </w:t>
      </w:r>
      <w:proofErr w:type="spellStart"/>
      <w:r w:rsidRPr="003A78DE">
        <w:rPr>
          <w:sz w:val="24"/>
          <w:szCs w:val="24"/>
        </w:rPr>
        <w:t>комісій</w:t>
      </w:r>
      <w:proofErr w:type="spellEnd"/>
      <w:r w:rsidRPr="003A78DE">
        <w:rPr>
          <w:sz w:val="24"/>
          <w:szCs w:val="24"/>
        </w:rPr>
        <w:t xml:space="preserve">, </w:t>
      </w:r>
      <w:proofErr w:type="spellStart"/>
      <w:r w:rsidRPr="003A78DE">
        <w:rPr>
          <w:sz w:val="24"/>
          <w:szCs w:val="24"/>
        </w:rPr>
        <w:t>можуть</w:t>
      </w:r>
      <w:proofErr w:type="spellEnd"/>
      <w:r w:rsidRPr="003A78DE">
        <w:rPr>
          <w:sz w:val="24"/>
          <w:szCs w:val="24"/>
        </w:rPr>
        <w:t xml:space="preserve"> за </w:t>
      </w:r>
    </w:p>
    <w:p w:rsidR="007C1D14" w:rsidRPr="005349F0" w:rsidRDefault="007C1D14" w:rsidP="007C1D14">
      <w:pPr>
        <w:tabs>
          <w:tab w:val="left" w:pos="993"/>
        </w:tabs>
        <w:spacing w:after="0"/>
        <w:jc w:val="both"/>
        <w:rPr>
          <w:rFonts w:ascii="Times New Roman" w:hAnsi="Times New Roman" w:cs="Times New Roman"/>
          <w:sz w:val="24"/>
          <w:szCs w:val="24"/>
        </w:rPr>
      </w:pPr>
      <w:r w:rsidRPr="00A27654">
        <w:rPr>
          <w:rFonts w:ascii="Times New Roman" w:hAnsi="Times New Roman" w:cs="Times New Roman"/>
          <w:sz w:val="24"/>
          <w:szCs w:val="24"/>
        </w:rPr>
        <w:t xml:space="preserve">ініціативою </w:t>
      </w:r>
      <w:r w:rsidRPr="005349F0">
        <w:rPr>
          <w:rFonts w:ascii="Times New Roman" w:hAnsi="Times New Roman" w:cs="Times New Roman"/>
          <w:sz w:val="24"/>
          <w:szCs w:val="24"/>
        </w:rPr>
        <w:t>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7C1D14" w:rsidRDefault="007C1D14" w:rsidP="007C1D14">
      <w:pPr>
        <w:pStyle w:val="a4"/>
        <w:numPr>
          <w:ilvl w:val="1"/>
          <w:numId w:val="1"/>
        </w:numPr>
        <w:tabs>
          <w:tab w:val="left" w:pos="993"/>
        </w:tabs>
        <w:spacing w:line="276" w:lineRule="auto"/>
        <w:jc w:val="both"/>
        <w:rPr>
          <w:sz w:val="24"/>
          <w:szCs w:val="24"/>
        </w:rPr>
      </w:pPr>
      <w:proofErr w:type="spellStart"/>
      <w:r w:rsidRPr="003A78DE">
        <w:rPr>
          <w:sz w:val="24"/>
          <w:szCs w:val="24"/>
        </w:rPr>
        <w:t>Всі</w:t>
      </w:r>
      <w:proofErr w:type="spellEnd"/>
      <w:r w:rsidRPr="003A78DE">
        <w:rPr>
          <w:sz w:val="24"/>
          <w:szCs w:val="24"/>
        </w:rPr>
        <w:t xml:space="preserve"> </w:t>
      </w:r>
      <w:proofErr w:type="spellStart"/>
      <w:r w:rsidRPr="003A78DE">
        <w:rPr>
          <w:sz w:val="24"/>
          <w:szCs w:val="24"/>
        </w:rPr>
        <w:t>питання</w:t>
      </w:r>
      <w:proofErr w:type="spellEnd"/>
      <w:r w:rsidRPr="003A78DE">
        <w:rPr>
          <w:sz w:val="24"/>
          <w:szCs w:val="24"/>
        </w:rPr>
        <w:t xml:space="preserve">, </w:t>
      </w:r>
      <w:proofErr w:type="spellStart"/>
      <w:r w:rsidRPr="003A78DE">
        <w:rPr>
          <w:sz w:val="24"/>
          <w:szCs w:val="24"/>
        </w:rPr>
        <w:t>які</w:t>
      </w:r>
      <w:proofErr w:type="spellEnd"/>
      <w:r w:rsidRPr="003A78DE">
        <w:rPr>
          <w:sz w:val="24"/>
          <w:szCs w:val="24"/>
        </w:rPr>
        <w:t xml:space="preserve"> </w:t>
      </w:r>
      <w:proofErr w:type="spellStart"/>
      <w:r w:rsidRPr="003A78DE">
        <w:rPr>
          <w:sz w:val="24"/>
          <w:szCs w:val="24"/>
        </w:rPr>
        <w:t>виносяться</w:t>
      </w:r>
      <w:proofErr w:type="spellEnd"/>
      <w:r w:rsidRPr="003A78DE">
        <w:rPr>
          <w:sz w:val="24"/>
          <w:szCs w:val="24"/>
        </w:rPr>
        <w:t xml:space="preserve"> на </w:t>
      </w:r>
      <w:proofErr w:type="spellStart"/>
      <w:r w:rsidRPr="003A78DE">
        <w:rPr>
          <w:sz w:val="24"/>
          <w:szCs w:val="24"/>
        </w:rPr>
        <w:t>розгляд</w:t>
      </w:r>
      <w:proofErr w:type="spellEnd"/>
      <w:r w:rsidRPr="003A78DE">
        <w:rPr>
          <w:sz w:val="24"/>
          <w:szCs w:val="24"/>
        </w:rPr>
        <w:t xml:space="preserve"> </w:t>
      </w:r>
      <w:proofErr w:type="spellStart"/>
      <w:r w:rsidRPr="003A78DE">
        <w:rPr>
          <w:sz w:val="24"/>
          <w:szCs w:val="24"/>
        </w:rPr>
        <w:t>сесії</w:t>
      </w:r>
      <w:proofErr w:type="spellEnd"/>
      <w:r w:rsidRPr="003A78DE">
        <w:rPr>
          <w:sz w:val="24"/>
          <w:szCs w:val="24"/>
        </w:rPr>
        <w:t xml:space="preserve">, </w:t>
      </w:r>
      <w:proofErr w:type="spellStart"/>
      <w:r w:rsidRPr="003A78DE">
        <w:rPr>
          <w:sz w:val="24"/>
          <w:szCs w:val="24"/>
        </w:rPr>
        <w:t>попередньо</w:t>
      </w:r>
      <w:proofErr w:type="spellEnd"/>
      <w:r w:rsidRPr="003A78DE">
        <w:rPr>
          <w:sz w:val="24"/>
          <w:szCs w:val="24"/>
        </w:rPr>
        <w:t xml:space="preserve"> </w:t>
      </w:r>
      <w:proofErr w:type="spellStart"/>
      <w:r w:rsidRPr="003A78DE">
        <w:rPr>
          <w:sz w:val="24"/>
          <w:szCs w:val="24"/>
        </w:rPr>
        <w:t>розглядаються</w:t>
      </w:r>
      <w:proofErr w:type="spellEnd"/>
      <w:r w:rsidRPr="003A78DE">
        <w:rPr>
          <w:sz w:val="24"/>
          <w:szCs w:val="24"/>
        </w:rPr>
        <w:t xml:space="preserve"> </w:t>
      </w:r>
    </w:p>
    <w:p w:rsidR="007C1D14" w:rsidRPr="00731417" w:rsidRDefault="007C1D14" w:rsidP="007C1D14">
      <w:pPr>
        <w:tabs>
          <w:tab w:val="left" w:pos="993"/>
        </w:tabs>
        <w:spacing w:after="0"/>
        <w:jc w:val="both"/>
        <w:rPr>
          <w:rFonts w:ascii="Times New Roman" w:hAnsi="Times New Roman" w:cs="Times New Roman"/>
          <w:sz w:val="24"/>
          <w:szCs w:val="24"/>
        </w:rPr>
      </w:pPr>
      <w:r w:rsidRPr="00A27654">
        <w:rPr>
          <w:rFonts w:ascii="Times New Roman" w:hAnsi="Times New Roman" w:cs="Times New Roman"/>
          <w:sz w:val="24"/>
          <w:szCs w:val="24"/>
        </w:rPr>
        <w:t xml:space="preserve">профільною </w:t>
      </w:r>
      <w:r w:rsidRPr="00731417">
        <w:rPr>
          <w:rFonts w:ascii="Times New Roman" w:hAnsi="Times New Roman" w:cs="Times New Roman"/>
          <w:sz w:val="24"/>
          <w:szCs w:val="24"/>
        </w:rPr>
        <w:t>постійною комісією.</w:t>
      </w:r>
    </w:p>
    <w:p w:rsidR="007C1D14" w:rsidRDefault="007C1D14" w:rsidP="007C1D14">
      <w:pPr>
        <w:pStyle w:val="a4"/>
        <w:numPr>
          <w:ilvl w:val="1"/>
          <w:numId w:val="1"/>
        </w:numPr>
        <w:tabs>
          <w:tab w:val="left" w:pos="993"/>
        </w:tabs>
        <w:spacing w:line="276" w:lineRule="auto"/>
        <w:jc w:val="both"/>
        <w:rPr>
          <w:sz w:val="24"/>
          <w:szCs w:val="24"/>
        </w:rPr>
      </w:pPr>
      <w:proofErr w:type="spellStart"/>
      <w:r w:rsidRPr="003A78DE">
        <w:rPr>
          <w:sz w:val="24"/>
          <w:szCs w:val="24"/>
        </w:rPr>
        <w:t>Якщо</w:t>
      </w:r>
      <w:proofErr w:type="spellEnd"/>
      <w:r w:rsidRPr="003A78DE">
        <w:rPr>
          <w:sz w:val="24"/>
          <w:szCs w:val="24"/>
        </w:rPr>
        <w:t xml:space="preserve"> на час </w:t>
      </w:r>
      <w:proofErr w:type="spellStart"/>
      <w:r w:rsidRPr="003A78DE">
        <w:rPr>
          <w:sz w:val="24"/>
          <w:szCs w:val="24"/>
        </w:rPr>
        <w:t>розгляду</w:t>
      </w:r>
      <w:proofErr w:type="spellEnd"/>
      <w:r w:rsidRPr="003A78DE">
        <w:rPr>
          <w:sz w:val="24"/>
          <w:szCs w:val="24"/>
        </w:rPr>
        <w:t xml:space="preserve"> проекту </w:t>
      </w:r>
      <w:proofErr w:type="spellStart"/>
      <w:proofErr w:type="gramStart"/>
      <w:r w:rsidRPr="003A78DE">
        <w:rPr>
          <w:sz w:val="24"/>
          <w:szCs w:val="24"/>
        </w:rPr>
        <w:t>р</w:t>
      </w:r>
      <w:proofErr w:type="gramEnd"/>
      <w:r w:rsidRPr="003A78DE">
        <w:rPr>
          <w:sz w:val="24"/>
          <w:szCs w:val="24"/>
        </w:rPr>
        <w:t>ішення</w:t>
      </w:r>
      <w:proofErr w:type="spellEnd"/>
      <w:r w:rsidRPr="003A78DE">
        <w:rPr>
          <w:sz w:val="24"/>
          <w:szCs w:val="24"/>
        </w:rPr>
        <w:t xml:space="preserve"> на пленарному </w:t>
      </w:r>
      <w:proofErr w:type="spellStart"/>
      <w:r w:rsidRPr="003A78DE">
        <w:rPr>
          <w:sz w:val="24"/>
          <w:szCs w:val="24"/>
        </w:rPr>
        <w:t>засіданні</w:t>
      </w:r>
      <w:proofErr w:type="spellEnd"/>
      <w:r w:rsidRPr="003A78DE">
        <w:rPr>
          <w:sz w:val="24"/>
          <w:szCs w:val="24"/>
        </w:rPr>
        <w:t xml:space="preserve"> ради стане </w:t>
      </w:r>
    </w:p>
    <w:p w:rsidR="007C1D14" w:rsidRPr="00731417" w:rsidRDefault="007C1D14" w:rsidP="007C1D14">
      <w:pPr>
        <w:tabs>
          <w:tab w:val="left" w:pos="993"/>
        </w:tabs>
        <w:spacing w:after="0"/>
        <w:jc w:val="both"/>
        <w:rPr>
          <w:rFonts w:ascii="Times New Roman" w:hAnsi="Times New Roman" w:cs="Times New Roman"/>
          <w:sz w:val="24"/>
          <w:szCs w:val="24"/>
        </w:rPr>
      </w:pPr>
      <w:r w:rsidRPr="00A27654">
        <w:rPr>
          <w:rFonts w:ascii="Times New Roman" w:hAnsi="Times New Roman" w:cs="Times New Roman"/>
          <w:sz w:val="24"/>
          <w:szCs w:val="24"/>
        </w:rPr>
        <w:t xml:space="preserve">відомо, що </w:t>
      </w:r>
      <w:r w:rsidRPr="00731417">
        <w:rPr>
          <w:rFonts w:ascii="Times New Roman" w:hAnsi="Times New Roman" w:cs="Times New Roman"/>
          <w:sz w:val="24"/>
          <w:szCs w:val="24"/>
        </w:rPr>
        <w:t xml:space="preserve">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через які питання не було попередньо розглянуте комісією ради. </w:t>
      </w:r>
    </w:p>
    <w:p w:rsidR="007C1D14" w:rsidRPr="00C32C5B"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2.13.</w:t>
      </w:r>
      <w:r w:rsidRPr="00C32C5B">
        <w:rPr>
          <w:rFonts w:ascii="Times New Roman" w:hAnsi="Times New Roman" w:cs="Times New Roman"/>
          <w:sz w:val="24"/>
          <w:szCs w:val="24"/>
        </w:rPr>
        <w:t>Члени постійної комісії особисто повідомляються про час та місце проведення</w:t>
      </w:r>
    </w:p>
    <w:p w:rsidR="007C1D14" w:rsidRPr="00731417"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 xml:space="preserve">засідань комісій. Повідомлення надсилається загальним відділом ради за вказівкою голови постійної комісії на електронну пошту депутата або телефоном. Члени комісії повинні бути сповіщені про засідання комісії не менш як за добу, а у невідкладних випадках – не менш як за 3 години. В повідомленні про засідання постійної комісії, що надсилається на електронну пошту депутата, повинен бути зазначений час і місце проведення засідання, порядок денний. </w:t>
      </w:r>
    </w:p>
    <w:p w:rsidR="007C1D14" w:rsidRPr="00CC3241"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CC3241">
        <w:rPr>
          <w:rFonts w:ascii="Times New Roman" w:hAnsi="Times New Roman" w:cs="Times New Roman"/>
          <w:sz w:val="24"/>
          <w:szCs w:val="24"/>
        </w:rPr>
        <w:t xml:space="preserve">Електронні адреси, на які депутат бажає отримувати повідомлення, фіксуються у </w:t>
      </w:r>
    </w:p>
    <w:p w:rsidR="007C1D14" w:rsidRPr="00731417"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протоколах засідань постійних комісій та повідомляються головою комісії загальному відділу ради.</w:t>
      </w:r>
    </w:p>
    <w:p w:rsidR="007C1D14" w:rsidRPr="00C32C5B"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2.14.</w:t>
      </w:r>
      <w:r w:rsidRPr="00C32C5B">
        <w:rPr>
          <w:rFonts w:ascii="Times New Roman" w:hAnsi="Times New Roman" w:cs="Times New Roman"/>
          <w:sz w:val="24"/>
          <w:szCs w:val="24"/>
        </w:rPr>
        <w:t>Порядок денний засідання комісії формується головою комісії за власною</w:t>
      </w:r>
    </w:p>
    <w:p w:rsidR="007C1D14"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 xml:space="preserve">ініціативою та на підставі подання пропозицій від членів комісії, секретаря ради, голови громади.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7C1D14" w:rsidRPr="00C32C5B"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2.15.</w:t>
      </w:r>
      <w:r w:rsidRPr="00C32C5B">
        <w:rPr>
          <w:rFonts w:ascii="Times New Roman" w:hAnsi="Times New Roman" w:cs="Times New Roman"/>
          <w:sz w:val="24"/>
          <w:szCs w:val="24"/>
        </w:rPr>
        <w:t xml:space="preserve">Постійна комісія розглядає проекти рішень ради за наявності усіх віз, передбачених </w:t>
      </w:r>
    </w:p>
    <w:p w:rsidR="007C1D14" w:rsidRPr="00731417"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Регламентом ради. У разі відсутності однієї чи кількох віз постійна комісія приймає рішення про можливість розгляду проекту.</w:t>
      </w:r>
    </w:p>
    <w:p w:rsidR="007C1D14" w:rsidRPr="00C32C5B"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2.16.</w:t>
      </w:r>
      <w:r w:rsidRPr="00C32C5B">
        <w:rPr>
          <w:rFonts w:ascii="Times New Roman" w:hAnsi="Times New Roman" w:cs="Times New Roman"/>
          <w:sz w:val="24"/>
          <w:szCs w:val="24"/>
        </w:rPr>
        <w:t xml:space="preserve">Кожен член комісії має право на виступ на засіданні комісії, внесення пропозицій, </w:t>
      </w:r>
    </w:p>
    <w:p w:rsidR="007C1D14" w:rsidRPr="00C32C5B"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 xml:space="preserve">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7C1D14" w:rsidRPr="00C32C5B"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2.17.</w:t>
      </w:r>
      <w:r w:rsidRPr="00C32C5B">
        <w:rPr>
          <w:rFonts w:ascii="Times New Roman" w:hAnsi="Times New Roman" w:cs="Times New Roman"/>
          <w:sz w:val="24"/>
          <w:szCs w:val="24"/>
        </w:rPr>
        <w:t xml:space="preserve">Після виступу членів комісії слово для виступу може бути надано іншим особам, </w:t>
      </w:r>
    </w:p>
    <w:p w:rsidR="007C1D14" w:rsidRPr="00731417"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присутнім на засіданні. Голова громади, секретар ради, староста, автори 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7C1D14" w:rsidRPr="00C32C5B"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2.18.</w:t>
      </w:r>
      <w:r w:rsidRPr="00C32C5B">
        <w:rPr>
          <w:rFonts w:ascii="Times New Roman" w:hAnsi="Times New Roman" w:cs="Times New Roman"/>
          <w:sz w:val="24"/>
          <w:szCs w:val="24"/>
        </w:rPr>
        <w:t xml:space="preserve">Головуючому заборонено ставити на голосування питання порядку денного, у </w:t>
      </w:r>
    </w:p>
    <w:p w:rsidR="007C1D14" w:rsidRPr="00731417"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 xml:space="preserve">випадку якщо присутні не реалізували свого права на виступ, в порядку визначеному вище. </w:t>
      </w:r>
    </w:p>
    <w:p w:rsidR="007C1D14" w:rsidRPr="00C32C5B"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2.19.</w:t>
      </w:r>
      <w:r w:rsidRPr="00C32C5B">
        <w:rPr>
          <w:rFonts w:ascii="Times New Roman" w:hAnsi="Times New Roman" w:cs="Times New Roman"/>
          <w:sz w:val="24"/>
          <w:szCs w:val="24"/>
        </w:rPr>
        <w:t>Тривалість виступів:</w:t>
      </w:r>
    </w:p>
    <w:p w:rsidR="007C1D14" w:rsidRPr="003A78DE" w:rsidRDefault="007C1D14" w:rsidP="007C1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для доповіді - 5 хв.</w:t>
      </w:r>
    </w:p>
    <w:p w:rsidR="007C1D14" w:rsidRPr="003A78DE" w:rsidRDefault="007C1D14" w:rsidP="007C1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для співдоповіді - 3 хв.</w:t>
      </w:r>
    </w:p>
    <w:p w:rsidR="007C1D14" w:rsidRPr="003A78DE" w:rsidRDefault="007C1D14" w:rsidP="007C1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для участі в обговоренні - 3 хв.</w:t>
      </w:r>
    </w:p>
    <w:p w:rsidR="007C1D14" w:rsidRPr="003A78DE" w:rsidRDefault="007C1D14" w:rsidP="007C1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заключне слово доповідача - 3 хв.</w:t>
      </w:r>
    </w:p>
    <w:p w:rsidR="007C1D14" w:rsidRPr="003A78DE" w:rsidRDefault="007C1D14" w:rsidP="007C1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для репліки - 1 хв.</w:t>
      </w:r>
    </w:p>
    <w:p w:rsidR="007C1D14" w:rsidRPr="00CC3241" w:rsidRDefault="007C1D14" w:rsidP="007C1D14">
      <w:pPr>
        <w:tabs>
          <w:tab w:val="left" w:pos="1134"/>
        </w:tabs>
        <w:spacing w:after="0"/>
        <w:ind w:left="360"/>
        <w:jc w:val="both"/>
        <w:rPr>
          <w:rFonts w:ascii="Times New Roman" w:hAnsi="Times New Roman" w:cs="Times New Roman"/>
          <w:sz w:val="24"/>
          <w:szCs w:val="24"/>
        </w:rPr>
      </w:pPr>
      <w:r>
        <w:rPr>
          <w:rFonts w:ascii="Times New Roman" w:hAnsi="Times New Roman" w:cs="Times New Roman"/>
          <w:sz w:val="24"/>
          <w:szCs w:val="24"/>
        </w:rPr>
        <w:t>2.20.</w:t>
      </w:r>
      <w:r w:rsidRPr="00CC3241">
        <w:rPr>
          <w:rFonts w:ascii="Times New Roman" w:hAnsi="Times New Roman" w:cs="Times New Roman"/>
          <w:sz w:val="24"/>
          <w:szCs w:val="24"/>
        </w:rPr>
        <w:t xml:space="preserve">Особи, що беруть участь в обговоренні, як правило виступають один раз з </w:t>
      </w:r>
    </w:p>
    <w:p w:rsidR="007C1D14" w:rsidRPr="00731417" w:rsidRDefault="007C1D14" w:rsidP="007C1D14">
      <w:pPr>
        <w:tabs>
          <w:tab w:val="left" w:pos="1134"/>
        </w:tabs>
        <w:spacing w:after="0"/>
        <w:jc w:val="both"/>
        <w:rPr>
          <w:rFonts w:ascii="Times New Roman" w:hAnsi="Times New Roman" w:cs="Times New Roman"/>
          <w:sz w:val="24"/>
          <w:szCs w:val="24"/>
        </w:rPr>
      </w:pPr>
      <w:r w:rsidRPr="00731417">
        <w:rPr>
          <w:rFonts w:ascii="Times New Roman" w:hAnsi="Times New Roman" w:cs="Times New Roman"/>
          <w:sz w:val="24"/>
          <w:szCs w:val="24"/>
        </w:rPr>
        <w:t>обговорюваного питання порядку денного. Право виступу повторно, а також більшої тривалості може бути надано будь</w:t>
      </w:r>
      <w:r>
        <w:rPr>
          <w:rFonts w:ascii="Times New Roman" w:hAnsi="Times New Roman" w:cs="Times New Roman"/>
          <w:sz w:val="24"/>
          <w:szCs w:val="24"/>
        </w:rPr>
        <w:t xml:space="preserve"> </w:t>
      </w:r>
      <w:r w:rsidRPr="00731417">
        <w:rPr>
          <w:rFonts w:ascii="Times New Roman" w:hAnsi="Times New Roman" w:cs="Times New Roman"/>
          <w:sz w:val="24"/>
          <w:szCs w:val="24"/>
        </w:rPr>
        <w:t>-</w:t>
      </w:r>
      <w:r>
        <w:rPr>
          <w:rFonts w:ascii="Times New Roman" w:hAnsi="Times New Roman" w:cs="Times New Roman"/>
          <w:sz w:val="24"/>
          <w:szCs w:val="24"/>
        </w:rPr>
        <w:t xml:space="preserve"> </w:t>
      </w:r>
      <w:r w:rsidRPr="00731417">
        <w:rPr>
          <w:rFonts w:ascii="Times New Roman" w:hAnsi="Times New Roman" w:cs="Times New Roman"/>
          <w:sz w:val="24"/>
          <w:szCs w:val="24"/>
        </w:rPr>
        <w:t>якій особі за процедурним рішення комісії.</w:t>
      </w:r>
    </w:p>
    <w:p w:rsidR="007C1D14" w:rsidRPr="00CC3241"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2.21.</w:t>
      </w:r>
      <w:r w:rsidRPr="00CC3241">
        <w:rPr>
          <w:rFonts w:ascii="Times New Roman" w:hAnsi="Times New Roman" w:cs="Times New Roman"/>
          <w:sz w:val="24"/>
          <w:szCs w:val="24"/>
        </w:rPr>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rsidR="007C1D14" w:rsidRPr="00CC3241"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2.22.</w:t>
      </w:r>
      <w:r w:rsidRPr="00CC3241">
        <w:rPr>
          <w:rFonts w:ascii="Times New Roman" w:hAnsi="Times New Roman" w:cs="Times New Roman"/>
          <w:sz w:val="24"/>
          <w:szCs w:val="24"/>
        </w:rPr>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rsidR="007C1D14" w:rsidRDefault="007C1D14" w:rsidP="007C1D14">
      <w:pPr>
        <w:tabs>
          <w:tab w:val="left" w:pos="1134"/>
        </w:tabs>
        <w:spacing w:after="0"/>
        <w:ind w:left="360"/>
        <w:jc w:val="both"/>
        <w:rPr>
          <w:rFonts w:ascii="Times New Roman" w:hAnsi="Times New Roman" w:cs="Times New Roman"/>
          <w:sz w:val="24"/>
          <w:szCs w:val="24"/>
        </w:rPr>
      </w:pPr>
      <w:r>
        <w:rPr>
          <w:rFonts w:ascii="Times New Roman" w:hAnsi="Times New Roman" w:cs="Times New Roman"/>
          <w:sz w:val="24"/>
          <w:szCs w:val="24"/>
        </w:rPr>
        <w:t>2.23.</w:t>
      </w:r>
      <w:r w:rsidRPr="00CC3241">
        <w:rPr>
          <w:rFonts w:ascii="Times New Roman" w:hAnsi="Times New Roman" w:cs="Times New Roman"/>
          <w:sz w:val="24"/>
          <w:szCs w:val="24"/>
        </w:rPr>
        <w:t>Пропозиції і зауваження, висловлені депутатами на засіданні постійної комісії</w:t>
      </w:r>
    </w:p>
    <w:p w:rsidR="007C1D14" w:rsidRPr="00CC3241" w:rsidRDefault="007C1D14" w:rsidP="007C1D14">
      <w:pPr>
        <w:tabs>
          <w:tab w:val="left" w:pos="1134"/>
        </w:tabs>
        <w:spacing w:after="0"/>
        <w:jc w:val="both"/>
        <w:rPr>
          <w:rFonts w:ascii="Times New Roman" w:hAnsi="Times New Roman" w:cs="Times New Roman"/>
          <w:sz w:val="24"/>
          <w:szCs w:val="24"/>
        </w:rPr>
      </w:pPr>
      <w:r w:rsidRPr="00CC3241">
        <w:rPr>
          <w:rFonts w:ascii="Times New Roman" w:hAnsi="Times New Roman" w:cs="Times New Roman"/>
          <w:sz w:val="24"/>
          <w:szCs w:val="24"/>
        </w:rPr>
        <w:t xml:space="preserve">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rsidR="007C1D14" w:rsidRPr="00CC3241"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2.24.</w:t>
      </w:r>
      <w:r w:rsidRPr="00CC3241">
        <w:rPr>
          <w:rFonts w:ascii="Times New Roman" w:hAnsi="Times New Roman" w:cs="Times New Roman"/>
          <w:sz w:val="24"/>
          <w:szCs w:val="24"/>
        </w:rP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rsidR="007C1D14" w:rsidRPr="00CC3241"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2.25.</w:t>
      </w:r>
      <w:r w:rsidRPr="00CC3241">
        <w:rPr>
          <w:rFonts w:ascii="Times New Roman" w:hAnsi="Times New Roman" w:cs="Times New Roman"/>
          <w:sz w:val="24"/>
          <w:szCs w:val="24"/>
        </w:rPr>
        <w:t>Постійні комісії щорічно звітуються перед радою про свою діяльність. Звіт постійної комісії повинен бути поданий на розгляд ради не пізніше 10 лютого року, наступного за звітним. Звітування також відбувається при переобранні голови комісії. До звіту включається інформація про:</w:t>
      </w:r>
    </w:p>
    <w:p w:rsidR="007C1D14" w:rsidRPr="003A78DE" w:rsidRDefault="007C1D14" w:rsidP="007C1D14">
      <w:pPr>
        <w:widowControl w:val="0"/>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кількість засідань постійної комісії;</w:t>
      </w:r>
    </w:p>
    <w:p w:rsidR="007C1D14" w:rsidRPr="003A78DE" w:rsidRDefault="007C1D14" w:rsidP="007C1D14">
      <w:pPr>
        <w:widowControl w:val="0"/>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кількість розглянутих комісією питань;</w:t>
      </w:r>
    </w:p>
    <w:p w:rsidR="007C1D14" w:rsidRPr="003A78DE" w:rsidRDefault="007C1D14" w:rsidP="007C1D14">
      <w:pPr>
        <w:widowControl w:val="0"/>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кількість комісією внесених проектів рішень;</w:t>
      </w:r>
    </w:p>
    <w:p w:rsidR="007C1D14" w:rsidRPr="003A78DE" w:rsidRDefault="007C1D14" w:rsidP="007C1D14">
      <w:pPr>
        <w:widowControl w:val="0"/>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кількість рішень ради та виконавчого комітету, що перебували на контролі комісії;</w:t>
      </w:r>
    </w:p>
    <w:p w:rsidR="007C1D14" w:rsidRPr="003A78DE" w:rsidRDefault="007C1D14" w:rsidP="007C1D14">
      <w:pPr>
        <w:widowControl w:val="0"/>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кількість висновків та рекомендацій, що були внесені комісією;</w:t>
      </w:r>
    </w:p>
    <w:p w:rsidR="007C1D14" w:rsidRPr="003A78DE" w:rsidRDefault="007C1D14" w:rsidP="007C1D14">
      <w:pPr>
        <w:widowControl w:val="0"/>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відвідування засідань комісії її членами.</w:t>
      </w:r>
    </w:p>
    <w:p w:rsidR="007C1D14" w:rsidRPr="003A78DE" w:rsidRDefault="007C1D14" w:rsidP="007C1D14">
      <w:pPr>
        <w:widowControl w:val="0"/>
        <w:autoSpaceDE w:val="0"/>
        <w:autoSpaceDN w:val="0"/>
        <w:adjustRightInd w:val="0"/>
        <w:spacing w:after="0"/>
        <w:ind w:right="50" w:firstLine="567"/>
        <w:jc w:val="both"/>
        <w:rPr>
          <w:rFonts w:ascii="Times New Roman" w:hAnsi="Times New Roman" w:cs="Times New Roman"/>
          <w:sz w:val="24"/>
          <w:szCs w:val="24"/>
        </w:rPr>
      </w:pPr>
      <w:r w:rsidRPr="003A78DE">
        <w:rPr>
          <w:rFonts w:ascii="Times New Roman" w:hAnsi="Times New Roman" w:cs="Times New Roman"/>
          <w:sz w:val="24"/>
          <w:szCs w:val="24"/>
        </w:rPr>
        <w:t xml:space="preserve">Звіт повинен містити план комісії на наступний період та інформацію про виконання </w:t>
      </w:r>
      <w:r>
        <w:rPr>
          <w:rFonts w:ascii="Times New Roman" w:hAnsi="Times New Roman" w:cs="Times New Roman"/>
          <w:sz w:val="24"/>
          <w:szCs w:val="24"/>
        </w:rPr>
        <w:t xml:space="preserve"> </w:t>
      </w:r>
      <w:r w:rsidRPr="003A78DE">
        <w:rPr>
          <w:rFonts w:ascii="Times New Roman" w:hAnsi="Times New Roman" w:cs="Times New Roman"/>
          <w:sz w:val="24"/>
          <w:szCs w:val="24"/>
        </w:rPr>
        <w:t xml:space="preserve">плану за звітний період, що був складовою попереднього звіту комісії. </w:t>
      </w:r>
    </w:p>
    <w:p w:rsidR="007C1D14" w:rsidRPr="00231603" w:rsidRDefault="007C1D14" w:rsidP="007C1D14">
      <w:pPr>
        <w:widowControl w:val="0"/>
        <w:autoSpaceDE w:val="0"/>
        <w:autoSpaceDN w:val="0"/>
        <w:adjustRightInd w:val="0"/>
        <w:spacing w:after="0"/>
        <w:ind w:right="50"/>
        <w:jc w:val="both"/>
        <w:rPr>
          <w:rFonts w:ascii="Times New Roman" w:hAnsi="Times New Roman" w:cs="Times New Roman"/>
          <w:sz w:val="24"/>
          <w:szCs w:val="24"/>
        </w:rPr>
      </w:pPr>
      <w:r>
        <w:rPr>
          <w:rFonts w:ascii="Times New Roman" w:hAnsi="Times New Roman" w:cs="Times New Roman"/>
          <w:sz w:val="24"/>
          <w:szCs w:val="24"/>
        </w:rPr>
        <w:t xml:space="preserve">   2.26.</w:t>
      </w:r>
      <w:r w:rsidRPr="00231603">
        <w:rPr>
          <w:rFonts w:ascii="Times New Roman" w:hAnsi="Times New Roman" w:cs="Times New Roman"/>
          <w:sz w:val="24"/>
          <w:szCs w:val="24"/>
        </w:rPr>
        <w:t xml:space="preserve">Звіт комісії розглядається на пленарному засіданні ради з доповіддю представника постійної комісії. Одночасно із прийняттям до відома звіту постійної комісії, рада 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w:t>
      </w:r>
      <w:proofErr w:type="spellStart"/>
      <w:r w:rsidRPr="00231603">
        <w:rPr>
          <w:rFonts w:ascii="Times New Roman" w:hAnsi="Times New Roman" w:cs="Times New Roman"/>
          <w:sz w:val="24"/>
          <w:szCs w:val="24"/>
        </w:rPr>
        <w:t>т.ч</w:t>
      </w:r>
      <w:proofErr w:type="spellEnd"/>
      <w:r w:rsidRPr="00231603">
        <w:rPr>
          <w:rFonts w:ascii="Times New Roman" w:hAnsi="Times New Roman" w:cs="Times New Roman"/>
          <w:sz w:val="24"/>
          <w:szCs w:val="24"/>
        </w:rPr>
        <w:t>. відвідування ними засідань комісій.</w:t>
      </w:r>
    </w:p>
    <w:p w:rsidR="007C1D14" w:rsidRPr="00231603"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2.27.</w:t>
      </w:r>
      <w:r w:rsidRPr="00231603">
        <w:rPr>
          <w:rFonts w:ascii="Times New Roman" w:hAnsi="Times New Roman" w:cs="Times New Roman"/>
          <w:sz w:val="24"/>
          <w:szCs w:val="24"/>
        </w:rPr>
        <w:t>Під час звітування комісій перед радою обговорюється питання про 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w:t>
      </w:r>
    </w:p>
    <w:p w:rsidR="007C1D14" w:rsidRPr="003A78DE" w:rsidRDefault="007C1D14" w:rsidP="007C1D14">
      <w:pPr>
        <w:tabs>
          <w:tab w:val="left" w:pos="1134"/>
        </w:tabs>
        <w:spacing w:after="0"/>
        <w:jc w:val="both"/>
        <w:rPr>
          <w:rFonts w:ascii="Times New Roman" w:hAnsi="Times New Roman" w:cs="Times New Roman"/>
          <w:sz w:val="24"/>
          <w:szCs w:val="24"/>
        </w:rPr>
      </w:pPr>
      <w:r>
        <w:rPr>
          <w:rFonts w:ascii="Times New Roman" w:hAnsi="Times New Roman" w:cs="Times New Roman"/>
          <w:sz w:val="24"/>
          <w:szCs w:val="24"/>
        </w:rPr>
        <w:t xml:space="preserve">  2.28.</w:t>
      </w:r>
      <w:r w:rsidRPr="00231603">
        <w:rPr>
          <w:rFonts w:ascii="Times New Roman" w:hAnsi="Times New Roman" w:cs="Times New Roman"/>
          <w:sz w:val="24"/>
          <w:szCs w:val="24"/>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контролю за дотриманням вимог про врегулювання конфлікту інтересів депутатами ради.</w:t>
      </w:r>
    </w:p>
    <w:p w:rsidR="007C1D14" w:rsidRPr="003A78DE" w:rsidRDefault="007C1D14" w:rsidP="007C1D14">
      <w:pPr>
        <w:pStyle w:val="1"/>
        <w:keepLines/>
        <w:numPr>
          <w:ilvl w:val="0"/>
          <w:numId w:val="1"/>
        </w:numPr>
        <w:spacing w:line="276" w:lineRule="auto"/>
        <w:rPr>
          <w:sz w:val="24"/>
        </w:rPr>
      </w:pPr>
      <w:bookmarkStart w:id="3" w:name="_Toc432431462"/>
      <w:r w:rsidRPr="003A78DE">
        <w:rPr>
          <w:sz w:val="24"/>
        </w:rPr>
        <w:t>Голова постійної комісії</w:t>
      </w:r>
      <w:bookmarkEnd w:id="3"/>
    </w:p>
    <w:p w:rsidR="007C1D14" w:rsidRPr="007C1D14" w:rsidRDefault="007C1D14" w:rsidP="007C1D14">
      <w:pPr>
        <w:pStyle w:val="a4"/>
        <w:numPr>
          <w:ilvl w:val="1"/>
          <w:numId w:val="1"/>
        </w:numPr>
        <w:spacing w:line="276" w:lineRule="auto"/>
        <w:jc w:val="both"/>
        <w:rPr>
          <w:sz w:val="24"/>
          <w:szCs w:val="24"/>
          <w:lang w:val="uk-UA"/>
        </w:rPr>
      </w:pPr>
      <w:r w:rsidRPr="007C1D14">
        <w:rPr>
          <w:sz w:val="24"/>
          <w:szCs w:val="24"/>
          <w:lang w:val="uk-UA"/>
        </w:rPr>
        <w:t>Голова комісії здійснює безпосереднє керівництво діяльністю комісії та організує</w:t>
      </w:r>
    </w:p>
    <w:p w:rsidR="007C1D14" w:rsidRPr="001A69DB" w:rsidRDefault="007C1D14" w:rsidP="007C1D14">
      <w:pPr>
        <w:spacing w:after="0"/>
        <w:jc w:val="both"/>
        <w:rPr>
          <w:rFonts w:ascii="Times New Roman" w:hAnsi="Times New Roman" w:cs="Times New Roman"/>
          <w:sz w:val="24"/>
          <w:szCs w:val="24"/>
        </w:rPr>
      </w:pPr>
      <w:r w:rsidRPr="001A69DB">
        <w:rPr>
          <w:rFonts w:ascii="Times New Roman" w:hAnsi="Times New Roman" w:cs="Times New Roman"/>
          <w:sz w:val="24"/>
          <w:szCs w:val="24"/>
        </w:rPr>
        <w:t xml:space="preserve"> її роботу, у тому числі забезпечує організаційну підготовку її засідань.</w:t>
      </w:r>
    </w:p>
    <w:p w:rsidR="007C1D14" w:rsidRDefault="007C1D14" w:rsidP="007C1D14">
      <w:pPr>
        <w:pStyle w:val="a4"/>
        <w:numPr>
          <w:ilvl w:val="1"/>
          <w:numId w:val="1"/>
        </w:numPr>
        <w:spacing w:line="276" w:lineRule="auto"/>
        <w:jc w:val="both"/>
        <w:rPr>
          <w:sz w:val="24"/>
          <w:szCs w:val="24"/>
        </w:rPr>
      </w:pPr>
      <w:r w:rsidRPr="003A78DE">
        <w:rPr>
          <w:sz w:val="24"/>
          <w:szCs w:val="24"/>
        </w:rPr>
        <w:t xml:space="preserve">Порядок </w:t>
      </w:r>
      <w:proofErr w:type="spellStart"/>
      <w:r w:rsidRPr="003A78DE">
        <w:rPr>
          <w:sz w:val="24"/>
          <w:szCs w:val="24"/>
        </w:rPr>
        <w:t>обрання</w:t>
      </w:r>
      <w:proofErr w:type="spellEnd"/>
      <w:r w:rsidRPr="003A78DE">
        <w:rPr>
          <w:sz w:val="24"/>
          <w:szCs w:val="24"/>
        </w:rPr>
        <w:t xml:space="preserve"> та </w:t>
      </w:r>
      <w:proofErr w:type="spellStart"/>
      <w:r w:rsidRPr="003A78DE">
        <w:rPr>
          <w:sz w:val="24"/>
          <w:szCs w:val="24"/>
        </w:rPr>
        <w:t>відкликання</w:t>
      </w:r>
      <w:proofErr w:type="spellEnd"/>
      <w:r w:rsidRPr="003A78DE">
        <w:rPr>
          <w:sz w:val="24"/>
          <w:szCs w:val="24"/>
        </w:rPr>
        <w:t xml:space="preserve"> </w:t>
      </w:r>
      <w:proofErr w:type="spellStart"/>
      <w:r w:rsidRPr="003A78DE">
        <w:rPr>
          <w:sz w:val="24"/>
          <w:szCs w:val="24"/>
        </w:rPr>
        <w:t>голів</w:t>
      </w:r>
      <w:proofErr w:type="spellEnd"/>
      <w:r w:rsidRPr="003A78DE">
        <w:rPr>
          <w:sz w:val="24"/>
          <w:szCs w:val="24"/>
        </w:rPr>
        <w:t xml:space="preserve"> </w:t>
      </w:r>
      <w:proofErr w:type="spellStart"/>
      <w:r w:rsidRPr="003A78DE">
        <w:rPr>
          <w:sz w:val="24"/>
          <w:szCs w:val="24"/>
        </w:rPr>
        <w:t>постійних</w:t>
      </w:r>
      <w:proofErr w:type="spellEnd"/>
      <w:r w:rsidRPr="003A78DE">
        <w:rPr>
          <w:sz w:val="24"/>
          <w:szCs w:val="24"/>
        </w:rPr>
        <w:t xml:space="preserve"> </w:t>
      </w:r>
      <w:proofErr w:type="spellStart"/>
      <w:r w:rsidRPr="003A78DE">
        <w:rPr>
          <w:sz w:val="24"/>
          <w:szCs w:val="24"/>
        </w:rPr>
        <w:t>комісій</w:t>
      </w:r>
      <w:proofErr w:type="spellEnd"/>
      <w:r w:rsidRPr="003A78DE">
        <w:rPr>
          <w:sz w:val="24"/>
          <w:szCs w:val="24"/>
        </w:rPr>
        <w:t xml:space="preserve"> </w:t>
      </w:r>
      <w:proofErr w:type="spellStart"/>
      <w:r w:rsidRPr="003A78DE">
        <w:rPr>
          <w:sz w:val="24"/>
          <w:szCs w:val="24"/>
        </w:rPr>
        <w:t>визначаються</w:t>
      </w:r>
      <w:proofErr w:type="spellEnd"/>
      <w:r w:rsidRPr="003A78DE">
        <w:rPr>
          <w:sz w:val="24"/>
          <w:szCs w:val="24"/>
        </w:rPr>
        <w:t xml:space="preserve"> </w:t>
      </w:r>
    </w:p>
    <w:p w:rsidR="007C1D14" w:rsidRPr="001A69DB" w:rsidRDefault="007C1D14" w:rsidP="007C1D14">
      <w:pPr>
        <w:spacing w:after="0"/>
        <w:jc w:val="both"/>
        <w:rPr>
          <w:rFonts w:ascii="Times New Roman" w:hAnsi="Times New Roman" w:cs="Times New Roman"/>
          <w:sz w:val="24"/>
          <w:szCs w:val="24"/>
        </w:rPr>
      </w:pPr>
      <w:r w:rsidRPr="001A69DB">
        <w:rPr>
          <w:rFonts w:ascii="Times New Roman" w:hAnsi="Times New Roman" w:cs="Times New Roman"/>
          <w:sz w:val="24"/>
          <w:szCs w:val="24"/>
        </w:rPr>
        <w:t>Регламентом ради.</w:t>
      </w:r>
    </w:p>
    <w:p w:rsidR="007C1D14" w:rsidRPr="003A78DE" w:rsidRDefault="007C1D14" w:rsidP="007C1D14">
      <w:pPr>
        <w:pStyle w:val="a4"/>
        <w:numPr>
          <w:ilvl w:val="1"/>
          <w:numId w:val="1"/>
        </w:numPr>
        <w:spacing w:line="276" w:lineRule="auto"/>
        <w:jc w:val="both"/>
        <w:rPr>
          <w:sz w:val="24"/>
          <w:szCs w:val="24"/>
        </w:rPr>
      </w:pPr>
      <w:r w:rsidRPr="003A78DE">
        <w:rPr>
          <w:sz w:val="24"/>
          <w:szCs w:val="24"/>
        </w:rPr>
        <w:t xml:space="preserve">Голова </w:t>
      </w:r>
      <w:proofErr w:type="spellStart"/>
      <w:r w:rsidRPr="003A78DE">
        <w:rPr>
          <w:sz w:val="24"/>
          <w:szCs w:val="24"/>
        </w:rPr>
        <w:t>постійної</w:t>
      </w:r>
      <w:proofErr w:type="spellEnd"/>
      <w:r w:rsidRPr="003A78DE">
        <w:rPr>
          <w:sz w:val="24"/>
          <w:szCs w:val="24"/>
        </w:rPr>
        <w:t xml:space="preserve"> </w:t>
      </w:r>
      <w:proofErr w:type="spellStart"/>
      <w:r w:rsidRPr="003A78DE">
        <w:rPr>
          <w:sz w:val="24"/>
          <w:szCs w:val="24"/>
        </w:rPr>
        <w:t>комі</w:t>
      </w:r>
      <w:proofErr w:type="gramStart"/>
      <w:r w:rsidRPr="003A78DE">
        <w:rPr>
          <w:sz w:val="24"/>
          <w:szCs w:val="24"/>
        </w:rPr>
        <w:t>с</w:t>
      </w:r>
      <w:proofErr w:type="gramEnd"/>
      <w:r w:rsidRPr="003A78DE">
        <w:rPr>
          <w:sz w:val="24"/>
          <w:szCs w:val="24"/>
        </w:rPr>
        <w:t>ії</w:t>
      </w:r>
      <w:proofErr w:type="spellEnd"/>
      <w:r w:rsidRPr="003A78DE">
        <w:rPr>
          <w:sz w:val="24"/>
          <w:szCs w:val="24"/>
        </w:rPr>
        <w:t xml:space="preserve">: </w:t>
      </w:r>
    </w:p>
    <w:p w:rsidR="007C1D14" w:rsidRPr="003A78DE" w:rsidRDefault="007C1D14" w:rsidP="007C1D14">
      <w:pPr>
        <w:pStyle w:val="a4"/>
        <w:ind w:left="1224"/>
        <w:jc w:val="both"/>
        <w:rPr>
          <w:sz w:val="24"/>
          <w:szCs w:val="24"/>
        </w:rPr>
      </w:pPr>
      <w:r>
        <w:rPr>
          <w:sz w:val="24"/>
          <w:szCs w:val="24"/>
        </w:rPr>
        <w:t>3.3.1.</w:t>
      </w:r>
      <w:r w:rsidRPr="003A78DE">
        <w:rPr>
          <w:sz w:val="24"/>
          <w:szCs w:val="24"/>
        </w:rPr>
        <w:t xml:space="preserve">Скликає і </w:t>
      </w:r>
      <w:proofErr w:type="spellStart"/>
      <w:r w:rsidRPr="003A78DE">
        <w:rPr>
          <w:sz w:val="24"/>
          <w:szCs w:val="24"/>
        </w:rPr>
        <w:t>веде</w:t>
      </w:r>
      <w:proofErr w:type="spellEnd"/>
      <w:r w:rsidRPr="003A78DE">
        <w:rPr>
          <w:sz w:val="24"/>
          <w:szCs w:val="24"/>
        </w:rPr>
        <w:t xml:space="preserve"> </w:t>
      </w:r>
      <w:proofErr w:type="spellStart"/>
      <w:r w:rsidRPr="003A78DE">
        <w:rPr>
          <w:sz w:val="24"/>
          <w:szCs w:val="24"/>
        </w:rPr>
        <w:t>засідання</w:t>
      </w:r>
      <w:proofErr w:type="spellEnd"/>
      <w:r w:rsidRPr="003A78DE">
        <w:rPr>
          <w:sz w:val="24"/>
          <w:szCs w:val="24"/>
        </w:rPr>
        <w:t xml:space="preserve"> </w:t>
      </w:r>
      <w:proofErr w:type="spellStart"/>
      <w:r w:rsidRPr="003A78DE">
        <w:rPr>
          <w:sz w:val="24"/>
          <w:szCs w:val="24"/>
        </w:rPr>
        <w:t>комі</w:t>
      </w:r>
      <w:proofErr w:type="gramStart"/>
      <w:r w:rsidRPr="003A78DE">
        <w:rPr>
          <w:sz w:val="24"/>
          <w:szCs w:val="24"/>
        </w:rPr>
        <w:t>с</w:t>
      </w:r>
      <w:proofErr w:type="gramEnd"/>
      <w:r w:rsidRPr="003A78DE">
        <w:rPr>
          <w:sz w:val="24"/>
          <w:szCs w:val="24"/>
        </w:rPr>
        <w:t>ії</w:t>
      </w:r>
      <w:proofErr w:type="spellEnd"/>
      <w:r w:rsidRPr="003A78DE">
        <w:rPr>
          <w:sz w:val="24"/>
          <w:szCs w:val="24"/>
        </w:rPr>
        <w:t>.</w:t>
      </w:r>
    </w:p>
    <w:p w:rsidR="007C1D14" w:rsidRPr="003A78DE" w:rsidRDefault="007C1D14" w:rsidP="007C1D14">
      <w:pPr>
        <w:pStyle w:val="a4"/>
        <w:ind w:left="1224"/>
        <w:jc w:val="both"/>
        <w:rPr>
          <w:sz w:val="24"/>
          <w:szCs w:val="24"/>
        </w:rPr>
      </w:pPr>
      <w:r>
        <w:rPr>
          <w:sz w:val="24"/>
          <w:szCs w:val="24"/>
        </w:rPr>
        <w:t>3.3.2</w:t>
      </w:r>
      <w:proofErr w:type="gramStart"/>
      <w:r w:rsidRPr="003A78DE">
        <w:rPr>
          <w:sz w:val="24"/>
          <w:szCs w:val="24"/>
        </w:rPr>
        <w:t>Д</w:t>
      </w:r>
      <w:proofErr w:type="gramEnd"/>
      <w:r w:rsidRPr="003A78DE">
        <w:rPr>
          <w:sz w:val="24"/>
          <w:szCs w:val="24"/>
        </w:rPr>
        <w:t xml:space="preserve">ає </w:t>
      </w:r>
      <w:proofErr w:type="spellStart"/>
      <w:r w:rsidRPr="003A78DE">
        <w:rPr>
          <w:sz w:val="24"/>
          <w:szCs w:val="24"/>
        </w:rPr>
        <w:t>доручення</w:t>
      </w:r>
      <w:proofErr w:type="spellEnd"/>
      <w:r w:rsidRPr="003A78DE">
        <w:rPr>
          <w:sz w:val="24"/>
          <w:szCs w:val="24"/>
        </w:rPr>
        <w:t xml:space="preserve"> членам </w:t>
      </w:r>
      <w:proofErr w:type="spellStart"/>
      <w:r w:rsidRPr="003A78DE">
        <w:rPr>
          <w:sz w:val="24"/>
          <w:szCs w:val="24"/>
        </w:rPr>
        <w:t>комісії</w:t>
      </w:r>
      <w:proofErr w:type="spellEnd"/>
      <w:r w:rsidRPr="003A78DE">
        <w:rPr>
          <w:sz w:val="24"/>
          <w:szCs w:val="24"/>
        </w:rPr>
        <w:t>.</w:t>
      </w:r>
    </w:p>
    <w:p w:rsidR="007C1D14" w:rsidRPr="003A78DE" w:rsidRDefault="007C1D14" w:rsidP="007C1D14">
      <w:pPr>
        <w:pStyle w:val="a4"/>
        <w:ind w:left="1224"/>
        <w:jc w:val="both"/>
        <w:rPr>
          <w:sz w:val="24"/>
          <w:szCs w:val="24"/>
        </w:rPr>
      </w:pPr>
      <w:r>
        <w:rPr>
          <w:sz w:val="24"/>
          <w:szCs w:val="24"/>
        </w:rPr>
        <w:t>3.3.3.</w:t>
      </w:r>
      <w:r w:rsidRPr="003A78DE">
        <w:rPr>
          <w:sz w:val="24"/>
          <w:szCs w:val="24"/>
        </w:rPr>
        <w:t xml:space="preserve">Представляє </w:t>
      </w:r>
      <w:proofErr w:type="spellStart"/>
      <w:r w:rsidRPr="003A78DE">
        <w:rPr>
          <w:sz w:val="24"/>
          <w:szCs w:val="24"/>
        </w:rPr>
        <w:t>комісію</w:t>
      </w:r>
      <w:proofErr w:type="spellEnd"/>
      <w:r w:rsidRPr="003A78DE">
        <w:rPr>
          <w:sz w:val="24"/>
          <w:szCs w:val="24"/>
        </w:rPr>
        <w:t xml:space="preserve"> у </w:t>
      </w:r>
      <w:proofErr w:type="spellStart"/>
      <w:r w:rsidRPr="003A78DE">
        <w:rPr>
          <w:sz w:val="24"/>
          <w:szCs w:val="24"/>
        </w:rPr>
        <w:t>відносинах</w:t>
      </w:r>
      <w:proofErr w:type="spellEnd"/>
      <w:r w:rsidRPr="003A78DE">
        <w:rPr>
          <w:sz w:val="24"/>
          <w:szCs w:val="24"/>
        </w:rPr>
        <w:t xml:space="preserve"> з </w:t>
      </w:r>
      <w:proofErr w:type="spellStart"/>
      <w:r w:rsidRPr="003A78DE">
        <w:rPr>
          <w:sz w:val="24"/>
          <w:szCs w:val="24"/>
        </w:rPr>
        <w:t>іншими</w:t>
      </w:r>
      <w:proofErr w:type="spellEnd"/>
      <w:r w:rsidRPr="003A78DE">
        <w:rPr>
          <w:sz w:val="24"/>
          <w:szCs w:val="24"/>
        </w:rPr>
        <w:t xml:space="preserve"> органами, </w:t>
      </w:r>
      <w:proofErr w:type="spellStart"/>
      <w:r w:rsidRPr="003A78DE">
        <w:rPr>
          <w:sz w:val="24"/>
          <w:szCs w:val="24"/>
        </w:rPr>
        <w:t>об'єднаннями</w:t>
      </w:r>
      <w:proofErr w:type="spellEnd"/>
      <w:r w:rsidRPr="003A78DE">
        <w:rPr>
          <w:sz w:val="24"/>
          <w:szCs w:val="24"/>
        </w:rPr>
        <w:t xml:space="preserve"> </w:t>
      </w:r>
      <w:proofErr w:type="spellStart"/>
      <w:r w:rsidRPr="003A78DE">
        <w:rPr>
          <w:sz w:val="24"/>
          <w:szCs w:val="24"/>
        </w:rPr>
        <w:t>громадян</w:t>
      </w:r>
      <w:proofErr w:type="spellEnd"/>
      <w:r w:rsidRPr="003A78DE">
        <w:rPr>
          <w:sz w:val="24"/>
          <w:szCs w:val="24"/>
        </w:rPr>
        <w:t xml:space="preserve">, </w:t>
      </w:r>
      <w:proofErr w:type="spellStart"/>
      <w:proofErr w:type="gramStart"/>
      <w:r w:rsidRPr="003A78DE">
        <w:rPr>
          <w:sz w:val="24"/>
          <w:szCs w:val="24"/>
        </w:rPr>
        <w:t>п</w:t>
      </w:r>
      <w:proofErr w:type="gramEnd"/>
      <w:r w:rsidRPr="003A78DE">
        <w:rPr>
          <w:sz w:val="24"/>
          <w:szCs w:val="24"/>
        </w:rPr>
        <w:t>ідприємствами</w:t>
      </w:r>
      <w:proofErr w:type="spellEnd"/>
      <w:r w:rsidRPr="003A78DE">
        <w:rPr>
          <w:sz w:val="24"/>
          <w:szCs w:val="24"/>
        </w:rPr>
        <w:t xml:space="preserve">, </w:t>
      </w:r>
      <w:proofErr w:type="spellStart"/>
      <w:r w:rsidRPr="003A78DE">
        <w:rPr>
          <w:sz w:val="24"/>
          <w:szCs w:val="24"/>
        </w:rPr>
        <w:t>установами</w:t>
      </w:r>
      <w:proofErr w:type="spellEnd"/>
      <w:r w:rsidRPr="003A78DE">
        <w:rPr>
          <w:sz w:val="24"/>
          <w:szCs w:val="24"/>
        </w:rPr>
        <w:t xml:space="preserve">, </w:t>
      </w:r>
      <w:proofErr w:type="spellStart"/>
      <w:r w:rsidRPr="003A78DE">
        <w:rPr>
          <w:sz w:val="24"/>
          <w:szCs w:val="24"/>
        </w:rPr>
        <w:t>організаціями</w:t>
      </w:r>
      <w:proofErr w:type="spellEnd"/>
      <w:r w:rsidRPr="003A78DE">
        <w:rPr>
          <w:sz w:val="24"/>
          <w:szCs w:val="24"/>
        </w:rPr>
        <w:t xml:space="preserve">, а </w:t>
      </w:r>
      <w:proofErr w:type="spellStart"/>
      <w:r w:rsidRPr="003A78DE">
        <w:rPr>
          <w:sz w:val="24"/>
          <w:szCs w:val="24"/>
        </w:rPr>
        <w:t>також</w:t>
      </w:r>
      <w:proofErr w:type="spellEnd"/>
      <w:r w:rsidRPr="003A78DE">
        <w:rPr>
          <w:sz w:val="24"/>
          <w:szCs w:val="24"/>
        </w:rPr>
        <w:t xml:space="preserve"> </w:t>
      </w:r>
      <w:proofErr w:type="spellStart"/>
      <w:r w:rsidRPr="003A78DE">
        <w:rPr>
          <w:sz w:val="24"/>
          <w:szCs w:val="24"/>
        </w:rPr>
        <w:t>громадянами</w:t>
      </w:r>
      <w:proofErr w:type="spellEnd"/>
      <w:r w:rsidRPr="003A78DE">
        <w:rPr>
          <w:sz w:val="24"/>
          <w:szCs w:val="24"/>
        </w:rPr>
        <w:t>.</w:t>
      </w:r>
    </w:p>
    <w:p w:rsidR="007C1D14" w:rsidRPr="003A78DE" w:rsidRDefault="007C1D14" w:rsidP="007C1D14">
      <w:pPr>
        <w:pStyle w:val="a4"/>
        <w:ind w:left="1224"/>
        <w:jc w:val="both"/>
        <w:rPr>
          <w:sz w:val="24"/>
          <w:szCs w:val="24"/>
        </w:rPr>
      </w:pPr>
      <w:r>
        <w:rPr>
          <w:sz w:val="24"/>
          <w:szCs w:val="24"/>
        </w:rPr>
        <w:t>3.3.4.</w:t>
      </w:r>
      <w:r w:rsidRPr="003A78DE">
        <w:rPr>
          <w:sz w:val="24"/>
          <w:szCs w:val="24"/>
        </w:rPr>
        <w:t xml:space="preserve">Організує роботу по </w:t>
      </w:r>
      <w:proofErr w:type="spellStart"/>
      <w:r w:rsidRPr="003A78DE">
        <w:rPr>
          <w:sz w:val="24"/>
          <w:szCs w:val="24"/>
        </w:rPr>
        <w:t>реалізації</w:t>
      </w:r>
      <w:proofErr w:type="spellEnd"/>
      <w:r w:rsidRPr="003A78DE">
        <w:rPr>
          <w:sz w:val="24"/>
          <w:szCs w:val="24"/>
        </w:rPr>
        <w:t xml:space="preserve"> </w:t>
      </w:r>
      <w:proofErr w:type="spellStart"/>
      <w:r w:rsidRPr="003A78DE">
        <w:rPr>
          <w:sz w:val="24"/>
          <w:szCs w:val="24"/>
        </w:rPr>
        <w:t>висновків</w:t>
      </w:r>
      <w:proofErr w:type="spellEnd"/>
      <w:r w:rsidRPr="003A78DE">
        <w:rPr>
          <w:sz w:val="24"/>
          <w:szCs w:val="24"/>
        </w:rPr>
        <w:t xml:space="preserve"> і </w:t>
      </w:r>
      <w:proofErr w:type="spellStart"/>
      <w:r w:rsidRPr="003A78DE">
        <w:rPr>
          <w:sz w:val="24"/>
          <w:szCs w:val="24"/>
        </w:rPr>
        <w:t>рекомендацій</w:t>
      </w:r>
      <w:proofErr w:type="spellEnd"/>
      <w:r w:rsidRPr="003A78DE">
        <w:rPr>
          <w:sz w:val="24"/>
          <w:szCs w:val="24"/>
        </w:rPr>
        <w:t xml:space="preserve"> </w:t>
      </w:r>
      <w:proofErr w:type="spellStart"/>
      <w:r w:rsidRPr="003A78DE">
        <w:rPr>
          <w:sz w:val="24"/>
          <w:szCs w:val="24"/>
        </w:rPr>
        <w:t>комі</w:t>
      </w:r>
      <w:proofErr w:type="gramStart"/>
      <w:r w:rsidRPr="003A78DE">
        <w:rPr>
          <w:sz w:val="24"/>
          <w:szCs w:val="24"/>
        </w:rPr>
        <w:t>с</w:t>
      </w:r>
      <w:proofErr w:type="gramEnd"/>
      <w:r w:rsidRPr="003A78DE">
        <w:rPr>
          <w:sz w:val="24"/>
          <w:szCs w:val="24"/>
        </w:rPr>
        <w:t>ії</w:t>
      </w:r>
      <w:proofErr w:type="spellEnd"/>
      <w:r w:rsidRPr="003A78DE">
        <w:rPr>
          <w:sz w:val="24"/>
          <w:szCs w:val="24"/>
        </w:rPr>
        <w:t>.</w:t>
      </w:r>
    </w:p>
    <w:p w:rsidR="007C1D14" w:rsidRPr="003A78DE" w:rsidRDefault="007C1D14" w:rsidP="007C1D14">
      <w:pPr>
        <w:pStyle w:val="a4"/>
        <w:ind w:left="1224"/>
        <w:jc w:val="both"/>
        <w:rPr>
          <w:sz w:val="24"/>
          <w:szCs w:val="24"/>
        </w:rPr>
      </w:pPr>
      <w:r>
        <w:rPr>
          <w:sz w:val="24"/>
          <w:szCs w:val="24"/>
        </w:rPr>
        <w:t>3.3.5.</w:t>
      </w:r>
      <w:r w:rsidRPr="003A78DE">
        <w:rPr>
          <w:sz w:val="24"/>
          <w:szCs w:val="24"/>
        </w:rPr>
        <w:t xml:space="preserve">Аналізує </w:t>
      </w:r>
      <w:proofErr w:type="spellStart"/>
      <w:r w:rsidRPr="003A78DE">
        <w:rPr>
          <w:sz w:val="24"/>
          <w:szCs w:val="24"/>
        </w:rPr>
        <w:t>результати</w:t>
      </w:r>
      <w:proofErr w:type="spellEnd"/>
      <w:r w:rsidRPr="003A78DE">
        <w:rPr>
          <w:sz w:val="24"/>
          <w:szCs w:val="24"/>
        </w:rPr>
        <w:t xml:space="preserve"> </w:t>
      </w:r>
      <w:proofErr w:type="spellStart"/>
      <w:r w:rsidRPr="003A78DE">
        <w:rPr>
          <w:sz w:val="24"/>
          <w:szCs w:val="24"/>
        </w:rPr>
        <w:t>роботи</w:t>
      </w:r>
      <w:proofErr w:type="spellEnd"/>
      <w:r w:rsidRPr="003A78DE">
        <w:rPr>
          <w:sz w:val="24"/>
          <w:szCs w:val="24"/>
        </w:rPr>
        <w:t xml:space="preserve"> і </w:t>
      </w:r>
      <w:proofErr w:type="spellStart"/>
      <w:r w:rsidRPr="003A78DE">
        <w:rPr>
          <w:sz w:val="24"/>
          <w:szCs w:val="24"/>
        </w:rPr>
        <w:t>вживає</w:t>
      </w:r>
      <w:proofErr w:type="spellEnd"/>
      <w:r w:rsidRPr="003A78DE">
        <w:rPr>
          <w:sz w:val="24"/>
          <w:szCs w:val="24"/>
        </w:rPr>
        <w:t xml:space="preserve"> заходи </w:t>
      </w:r>
      <w:proofErr w:type="spellStart"/>
      <w:r w:rsidRPr="003A78DE">
        <w:rPr>
          <w:sz w:val="24"/>
          <w:szCs w:val="24"/>
        </w:rPr>
        <w:t>щодо</w:t>
      </w:r>
      <w:proofErr w:type="spellEnd"/>
      <w:r w:rsidRPr="003A78DE">
        <w:rPr>
          <w:sz w:val="24"/>
          <w:szCs w:val="24"/>
        </w:rPr>
        <w:t xml:space="preserve"> </w:t>
      </w:r>
      <w:proofErr w:type="spellStart"/>
      <w:proofErr w:type="gramStart"/>
      <w:r w:rsidRPr="003A78DE">
        <w:rPr>
          <w:sz w:val="24"/>
          <w:szCs w:val="24"/>
        </w:rPr>
        <w:t>п</w:t>
      </w:r>
      <w:proofErr w:type="gramEnd"/>
      <w:r w:rsidRPr="003A78DE">
        <w:rPr>
          <w:sz w:val="24"/>
          <w:szCs w:val="24"/>
        </w:rPr>
        <w:t>ідвищення</w:t>
      </w:r>
      <w:proofErr w:type="spellEnd"/>
      <w:r w:rsidRPr="003A78DE">
        <w:rPr>
          <w:sz w:val="24"/>
          <w:szCs w:val="24"/>
        </w:rPr>
        <w:t xml:space="preserve"> </w:t>
      </w:r>
      <w:proofErr w:type="spellStart"/>
      <w:r w:rsidRPr="003A78DE">
        <w:rPr>
          <w:sz w:val="24"/>
          <w:szCs w:val="24"/>
        </w:rPr>
        <w:t>ефективності</w:t>
      </w:r>
      <w:proofErr w:type="spellEnd"/>
      <w:r w:rsidRPr="003A78DE">
        <w:rPr>
          <w:sz w:val="24"/>
          <w:szCs w:val="24"/>
        </w:rPr>
        <w:t xml:space="preserve"> </w:t>
      </w:r>
      <w:proofErr w:type="spellStart"/>
      <w:r w:rsidRPr="003A78DE">
        <w:rPr>
          <w:sz w:val="24"/>
          <w:szCs w:val="24"/>
        </w:rPr>
        <w:t>діяльності</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w:t>
      </w:r>
    </w:p>
    <w:p w:rsidR="007C1D14" w:rsidRPr="003A78DE" w:rsidRDefault="007C1D14" w:rsidP="007C1D14">
      <w:pPr>
        <w:pStyle w:val="a4"/>
        <w:ind w:left="1224"/>
        <w:jc w:val="both"/>
        <w:rPr>
          <w:sz w:val="24"/>
          <w:szCs w:val="24"/>
        </w:rPr>
      </w:pPr>
      <w:r>
        <w:rPr>
          <w:sz w:val="24"/>
          <w:szCs w:val="24"/>
        </w:rPr>
        <w:t>3.3.6.</w:t>
      </w:r>
      <w:r w:rsidRPr="003A78DE">
        <w:rPr>
          <w:sz w:val="24"/>
          <w:szCs w:val="24"/>
        </w:rPr>
        <w:t xml:space="preserve">Відповідає за </w:t>
      </w:r>
      <w:proofErr w:type="spellStart"/>
      <w:proofErr w:type="gramStart"/>
      <w:r w:rsidRPr="003A78DE">
        <w:rPr>
          <w:sz w:val="24"/>
          <w:szCs w:val="24"/>
        </w:rPr>
        <w:t>п</w:t>
      </w:r>
      <w:proofErr w:type="gramEnd"/>
      <w:r w:rsidRPr="003A78DE">
        <w:rPr>
          <w:sz w:val="24"/>
          <w:szCs w:val="24"/>
        </w:rPr>
        <w:t>ідготовку</w:t>
      </w:r>
      <w:proofErr w:type="spellEnd"/>
      <w:r w:rsidRPr="003A78DE">
        <w:rPr>
          <w:sz w:val="24"/>
          <w:szCs w:val="24"/>
        </w:rPr>
        <w:t xml:space="preserve"> </w:t>
      </w:r>
      <w:proofErr w:type="spellStart"/>
      <w:r w:rsidRPr="003A78DE">
        <w:rPr>
          <w:sz w:val="24"/>
          <w:szCs w:val="24"/>
        </w:rPr>
        <w:t>довідок</w:t>
      </w:r>
      <w:proofErr w:type="spellEnd"/>
      <w:r w:rsidRPr="003A78DE">
        <w:rPr>
          <w:sz w:val="24"/>
          <w:szCs w:val="24"/>
        </w:rPr>
        <w:t xml:space="preserve">, </w:t>
      </w:r>
      <w:proofErr w:type="spellStart"/>
      <w:r w:rsidRPr="003A78DE">
        <w:rPr>
          <w:sz w:val="24"/>
          <w:szCs w:val="24"/>
        </w:rPr>
        <w:t>звітів</w:t>
      </w:r>
      <w:proofErr w:type="spellEnd"/>
      <w:r w:rsidRPr="003A78DE">
        <w:rPr>
          <w:sz w:val="24"/>
          <w:szCs w:val="24"/>
        </w:rPr>
        <w:t xml:space="preserve">, </w:t>
      </w:r>
      <w:proofErr w:type="spellStart"/>
      <w:r w:rsidRPr="003A78DE">
        <w:rPr>
          <w:sz w:val="24"/>
          <w:szCs w:val="24"/>
        </w:rPr>
        <w:t>інформацій</w:t>
      </w:r>
      <w:proofErr w:type="spellEnd"/>
      <w:r w:rsidRPr="003A78DE">
        <w:rPr>
          <w:sz w:val="24"/>
          <w:szCs w:val="24"/>
        </w:rPr>
        <w:t xml:space="preserve"> 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роботи</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w:t>
      </w:r>
    </w:p>
    <w:p w:rsidR="007C1D14" w:rsidRPr="003A78DE" w:rsidRDefault="007C1D14" w:rsidP="007C1D14">
      <w:pPr>
        <w:pStyle w:val="a4"/>
        <w:ind w:left="1224"/>
        <w:jc w:val="both"/>
        <w:rPr>
          <w:sz w:val="24"/>
          <w:szCs w:val="24"/>
        </w:rPr>
      </w:pPr>
      <w:r>
        <w:rPr>
          <w:sz w:val="24"/>
          <w:szCs w:val="24"/>
        </w:rPr>
        <w:t>3.3.7.</w:t>
      </w:r>
      <w:r w:rsidRPr="003A78DE">
        <w:rPr>
          <w:sz w:val="24"/>
          <w:szCs w:val="24"/>
        </w:rPr>
        <w:t xml:space="preserve">Забезпечує </w:t>
      </w:r>
      <w:proofErr w:type="spellStart"/>
      <w:r w:rsidRPr="003A78DE">
        <w:rPr>
          <w:sz w:val="24"/>
          <w:szCs w:val="24"/>
        </w:rPr>
        <w:t>гласність</w:t>
      </w:r>
      <w:proofErr w:type="spellEnd"/>
      <w:r w:rsidRPr="003A78DE">
        <w:rPr>
          <w:sz w:val="24"/>
          <w:szCs w:val="24"/>
        </w:rPr>
        <w:t xml:space="preserve"> в </w:t>
      </w:r>
      <w:proofErr w:type="spellStart"/>
      <w:r w:rsidRPr="003A78DE">
        <w:rPr>
          <w:sz w:val="24"/>
          <w:szCs w:val="24"/>
        </w:rPr>
        <w:t>роботі</w:t>
      </w:r>
      <w:proofErr w:type="spellEnd"/>
      <w:r w:rsidRPr="003A78DE">
        <w:rPr>
          <w:sz w:val="24"/>
          <w:szCs w:val="24"/>
        </w:rPr>
        <w:t xml:space="preserve"> </w:t>
      </w:r>
      <w:proofErr w:type="spellStart"/>
      <w:r w:rsidRPr="003A78DE">
        <w:rPr>
          <w:sz w:val="24"/>
          <w:szCs w:val="24"/>
        </w:rPr>
        <w:t>комі</w:t>
      </w:r>
      <w:proofErr w:type="gramStart"/>
      <w:r w:rsidRPr="003A78DE">
        <w:rPr>
          <w:sz w:val="24"/>
          <w:szCs w:val="24"/>
        </w:rPr>
        <w:t>с</w:t>
      </w:r>
      <w:proofErr w:type="gramEnd"/>
      <w:r w:rsidRPr="003A78DE">
        <w:rPr>
          <w:sz w:val="24"/>
          <w:szCs w:val="24"/>
        </w:rPr>
        <w:t>ії</w:t>
      </w:r>
      <w:proofErr w:type="spellEnd"/>
      <w:r w:rsidRPr="003A78DE">
        <w:rPr>
          <w:sz w:val="24"/>
          <w:szCs w:val="24"/>
        </w:rPr>
        <w:t>.</w:t>
      </w:r>
    </w:p>
    <w:p w:rsidR="007C1D14" w:rsidRPr="003A78DE" w:rsidRDefault="007C1D14" w:rsidP="007C1D14">
      <w:pPr>
        <w:pStyle w:val="a4"/>
        <w:ind w:left="1224"/>
        <w:jc w:val="both"/>
        <w:rPr>
          <w:sz w:val="24"/>
          <w:szCs w:val="24"/>
        </w:rPr>
      </w:pPr>
      <w:r>
        <w:rPr>
          <w:sz w:val="24"/>
          <w:szCs w:val="24"/>
        </w:rPr>
        <w:t>3.3.8.</w:t>
      </w:r>
      <w:r w:rsidRPr="003A78DE">
        <w:rPr>
          <w:sz w:val="24"/>
          <w:szCs w:val="24"/>
        </w:rPr>
        <w:t xml:space="preserve">У </w:t>
      </w:r>
      <w:proofErr w:type="spellStart"/>
      <w:r w:rsidRPr="003A78DE">
        <w:rPr>
          <w:sz w:val="24"/>
          <w:szCs w:val="24"/>
        </w:rPr>
        <w:t>разі</w:t>
      </w:r>
      <w:proofErr w:type="spellEnd"/>
      <w:r w:rsidRPr="003A78DE">
        <w:rPr>
          <w:sz w:val="24"/>
          <w:szCs w:val="24"/>
        </w:rPr>
        <w:t xml:space="preserve"> </w:t>
      </w:r>
      <w:proofErr w:type="spellStart"/>
      <w:r w:rsidRPr="003A78DE">
        <w:rPr>
          <w:sz w:val="24"/>
          <w:szCs w:val="24"/>
        </w:rPr>
        <w:t>відсутності</w:t>
      </w:r>
      <w:proofErr w:type="spellEnd"/>
      <w:r w:rsidRPr="003A78DE">
        <w:rPr>
          <w:sz w:val="24"/>
          <w:szCs w:val="24"/>
        </w:rPr>
        <w:t xml:space="preserve"> </w:t>
      </w:r>
      <w:proofErr w:type="spellStart"/>
      <w:r w:rsidRPr="003A78DE">
        <w:rPr>
          <w:sz w:val="24"/>
          <w:szCs w:val="24"/>
        </w:rPr>
        <w:t>голови</w:t>
      </w:r>
      <w:proofErr w:type="spellEnd"/>
      <w:r w:rsidRPr="003A78DE">
        <w:rPr>
          <w:sz w:val="24"/>
          <w:szCs w:val="24"/>
        </w:rPr>
        <w:t xml:space="preserve"> </w:t>
      </w:r>
      <w:proofErr w:type="spellStart"/>
      <w:r w:rsidRPr="003A78DE">
        <w:rPr>
          <w:sz w:val="24"/>
          <w:szCs w:val="24"/>
        </w:rPr>
        <w:t>постійної</w:t>
      </w:r>
      <w:proofErr w:type="spellEnd"/>
      <w:r w:rsidRPr="003A78DE">
        <w:rPr>
          <w:sz w:val="24"/>
          <w:szCs w:val="24"/>
        </w:rPr>
        <w:t xml:space="preserve"> </w:t>
      </w:r>
      <w:proofErr w:type="spellStart"/>
      <w:r w:rsidRPr="003A78DE">
        <w:rPr>
          <w:sz w:val="24"/>
          <w:szCs w:val="24"/>
        </w:rPr>
        <w:t>комі</w:t>
      </w:r>
      <w:proofErr w:type="gramStart"/>
      <w:r w:rsidRPr="003A78DE">
        <w:rPr>
          <w:sz w:val="24"/>
          <w:szCs w:val="24"/>
        </w:rPr>
        <w:t>сії</w:t>
      </w:r>
      <w:proofErr w:type="spellEnd"/>
      <w:r w:rsidRPr="003A78DE">
        <w:rPr>
          <w:sz w:val="24"/>
          <w:szCs w:val="24"/>
        </w:rPr>
        <w:t xml:space="preserve"> </w:t>
      </w:r>
      <w:proofErr w:type="spellStart"/>
      <w:r w:rsidRPr="003A78DE">
        <w:rPr>
          <w:sz w:val="24"/>
          <w:szCs w:val="24"/>
        </w:rPr>
        <w:t>або</w:t>
      </w:r>
      <w:proofErr w:type="spellEnd"/>
      <w:proofErr w:type="gramEnd"/>
      <w:r w:rsidRPr="003A78DE">
        <w:rPr>
          <w:sz w:val="24"/>
          <w:szCs w:val="24"/>
        </w:rPr>
        <w:t xml:space="preserve"> </w:t>
      </w:r>
      <w:proofErr w:type="spellStart"/>
      <w:r w:rsidRPr="003A78DE">
        <w:rPr>
          <w:sz w:val="24"/>
          <w:szCs w:val="24"/>
        </w:rPr>
        <w:t>неможливості</w:t>
      </w:r>
      <w:proofErr w:type="spellEnd"/>
      <w:r w:rsidRPr="003A78DE">
        <w:rPr>
          <w:sz w:val="24"/>
          <w:szCs w:val="24"/>
        </w:rPr>
        <w:t xml:space="preserve"> ним </w:t>
      </w:r>
      <w:proofErr w:type="spellStart"/>
      <w:r w:rsidRPr="003A78DE">
        <w:rPr>
          <w:sz w:val="24"/>
          <w:szCs w:val="24"/>
        </w:rPr>
        <w:t>виконувати</w:t>
      </w:r>
      <w:proofErr w:type="spellEnd"/>
      <w:r w:rsidRPr="003A78DE">
        <w:rPr>
          <w:sz w:val="24"/>
          <w:szCs w:val="24"/>
        </w:rPr>
        <w:t xml:space="preserve"> </w:t>
      </w:r>
      <w:proofErr w:type="spellStart"/>
      <w:r w:rsidRPr="003A78DE">
        <w:rPr>
          <w:sz w:val="24"/>
          <w:szCs w:val="24"/>
        </w:rPr>
        <w:t>свої</w:t>
      </w:r>
      <w:proofErr w:type="spellEnd"/>
      <w:r w:rsidRPr="003A78DE">
        <w:rPr>
          <w:sz w:val="24"/>
          <w:szCs w:val="24"/>
        </w:rPr>
        <w:t xml:space="preserve"> </w:t>
      </w:r>
      <w:proofErr w:type="spellStart"/>
      <w:r w:rsidRPr="003A78DE">
        <w:rPr>
          <w:sz w:val="24"/>
          <w:szCs w:val="24"/>
        </w:rPr>
        <w:t>повноваження</w:t>
      </w:r>
      <w:proofErr w:type="spellEnd"/>
      <w:r w:rsidRPr="003A78DE">
        <w:rPr>
          <w:sz w:val="24"/>
          <w:szCs w:val="24"/>
        </w:rPr>
        <w:t xml:space="preserve"> з </w:t>
      </w:r>
      <w:proofErr w:type="spellStart"/>
      <w:r w:rsidRPr="003A78DE">
        <w:rPr>
          <w:sz w:val="24"/>
          <w:szCs w:val="24"/>
        </w:rPr>
        <w:t>інших</w:t>
      </w:r>
      <w:proofErr w:type="spellEnd"/>
      <w:r w:rsidRPr="003A78DE">
        <w:rPr>
          <w:sz w:val="24"/>
          <w:szCs w:val="24"/>
        </w:rPr>
        <w:t xml:space="preserve"> причин, </w:t>
      </w:r>
      <w:proofErr w:type="spellStart"/>
      <w:r w:rsidRPr="003A78DE">
        <w:rPr>
          <w:sz w:val="24"/>
          <w:szCs w:val="24"/>
        </w:rPr>
        <w:t>його</w:t>
      </w:r>
      <w:proofErr w:type="spellEnd"/>
      <w:r w:rsidRPr="003A78DE">
        <w:rPr>
          <w:sz w:val="24"/>
          <w:szCs w:val="24"/>
        </w:rPr>
        <w:t xml:space="preserve"> </w:t>
      </w:r>
      <w:proofErr w:type="spellStart"/>
      <w:r w:rsidRPr="003A78DE">
        <w:rPr>
          <w:sz w:val="24"/>
          <w:szCs w:val="24"/>
        </w:rPr>
        <w:t>функції</w:t>
      </w:r>
      <w:proofErr w:type="spellEnd"/>
      <w:r w:rsidRPr="003A78DE">
        <w:rPr>
          <w:sz w:val="24"/>
          <w:szCs w:val="24"/>
        </w:rPr>
        <w:t xml:space="preserve"> </w:t>
      </w:r>
      <w:proofErr w:type="spellStart"/>
      <w:r w:rsidRPr="003A78DE">
        <w:rPr>
          <w:sz w:val="24"/>
          <w:szCs w:val="24"/>
        </w:rPr>
        <w:t>здійснює</w:t>
      </w:r>
      <w:proofErr w:type="spellEnd"/>
      <w:r w:rsidRPr="003A78DE">
        <w:rPr>
          <w:sz w:val="24"/>
          <w:szCs w:val="24"/>
        </w:rPr>
        <w:t xml:space="preserve"> особа, </w:t>
      </w:r>
      <w:proofErr w:type="spellStart"/>
      <w:r w:rsidRPr="003A78DE">
        <w:rPr>
          <w:sz w:val="24"/>
          <w:szCs w:val="24"/>
        </w:rPr>
        <w:t>визначена</w:t>
      </w:r>
      <w:proofErr w:type="spellEnd"/>
      <w:r w:rsidRPr="003A78DE">
        <w:rPr>
          <w:sz w:val="24"/>
          <w:szCs w:val="24"/>
        </w:rPr>
        <w:t xml:space="preserve"> </w:t>
      </w:r>
      <w:proofErr w:type="spellStart"/>
      <w:r w:rsidRPr="003A78DE">
        <w:rPr>
          <w:sz w:val="24"/>
          <w:szCs w:val="24"/>
        </w:rPr>
        <w:t>комісією</w:t>
      </w:r>
      <w:proofErr w:type="spellEnd"/>
      <w:r w:rsidRPr="003A78DE">
        <w:rPr>
          <w:sz w:val="24"/>
          <w:szCs w:val="24"/>
        </w:rPr>
        <w:t xml:space="preserve"> при </w:t>
      </w:r>
      <w:proofErr w:type="spellStart"/>
      <w:r w:rsidRPr="003A78DE">
        <w:rPr>
          <w:sz w:val="24"/>
          <w:szCs w:val="24"/>
        </w:rPr>
        <w:t>формування</w:t>
      </w:r>
      <w:proofErr w:type="spellEnd"/>
      <w:r w:rsidRPr="003A78DE">
        <w:rPr>
          <w:sz w:val="24"/>
          <w:szCs w:val="24"/>
        </w:rPr>
        <w:t xml:space="preserve"> </w:t>
      </w:r>
      <w:proofErr w:type="spellStart"/>
      <w:r w:rsidRPr="003A78DE">
        <w:rPr>
          <w:sz w:val="24"/>
          <w:szCs w:val="24"/>
        </w:rPr>
        <w:t>структури</w:t>
      </w:r>
      <w:proofErr w:type="spellEnd"/>
      <w:r w:rsidRPr="003A78DE">
        <w:rPr>
          <w:sz w:val="24"/>
          <w:szCs w:val="24"/>
        </w:rPr>
        <w:t xml:space="preserve"> </w:t>
      </w:r>
      <w:proofErr w:type="spellStart"/>
      <w:r w:rsidRPr="003A78DE">
        <w:rPr>
          <w:sz w:val="24"/>
          <w:szCs w:val="24"/>
        </w:rPr>
        <w:t>комісії</w:t>
      </w:r>
      <w:proofErr w:type="spellEnd"/>
      <w:r w:rsidRPr="003A78DE">
        <w:rPr>
          <w:sz w:val="24"/>
          <w:szCs w:val="24"/>
        </w:rPr>
        <w:t>.</w:t>
      </w:r>
    </w:p>
    <w:p w:rsidR="007C1D14" w:rsidRDefault="007C1D14" w:rsidP="007C1D14">
      <w:pPr>
        <w:pStyle w:val="a4"/>
        <w:numPr>
          <w:ilvl w:val="1"/>
          <w:numId w:val="1"/>
        </w:numPr>
        <w:tabs>
          <w:tab w:val="left" w:pos="1134"/>
        </w:tabs>
        <w:spacing w:line="276" w:lineRule="auto"/>
        <w:jc w:val="both"/>
        <w:rPr>
          <w:sz w:val="24"/>
          <w:szCs w:val="24"/>
        </w:rPr>
      </w:pPr>
      <w:r w:rsidRPr="003A78DE">
        <w:rPr>
          <w:sz w:val="24"/>
          <w:szCs w:val="24"/>
        </w:rPr>
        <w:t xml:space="preserve">Голова </w:t>
      </w:r>
      <w:proofErr w:type="spellStart"/>
      <w:r w:rsidRPr="003A78DE">
        <w:rPr>
          <w:sz w:val="24"/>
          <w:szCs w:val="24"/>
        </w:rPr>
        <w:t>комісії</w:t>
      </w:r>
      <w:proofErr w:type="spellEnd"/>
      <w:r w:rsidRPr="003A78DE">
        <w:rPr>
          <w:sz w:val="24"/>
          <w:szCs w:val="24"/>
        </w:rPr>
        <w:t xml:space="preserve"> </w:t>
      </w:r>
      <w:proofErr w:type="spellStart"/>
      <w:r w:rsidRPr="003A78DE">
        <w:rPr>
          <w:sz w:val="24"/>
          <w:szCs w:val="24"/>
        </w:rPr>
        <w:t>несе</w:t>
      </w:r>
      <w:proofErr w:type="spellEnd"/>
      <w:r w:rsidRPr="003A78DE">
        <w:rPr>
          <w:sz w:val="24"/>
          <w:szCs w:val="24"/>
        </w:rPr>
        <w:t xml:space="preserve"> </w:t>
      </w:r>
      <w:proofErr w:type="spellStart"/>
      <w:r w:rsidRPr="003A78DE">
        <w:rPr>
          <w:sz w:val="24"/>
          <w:szCs w:val="24"/>
        </w:rPr>
        <w:t>персональну</w:t>
      </w:r>
      <w:proofErr w:type="spellEnd"/>
      <w:r w:rsidRPr="003A78DE">
        <w:rPr>
          <w:sz w:val="24"/>
          <w:szCs w:val="24"/>
        </w:rPr>
        <w:t xml:space="preserve"> </w:t>
      </w:r>
      <w:proofErr w:type="spellStart"/>
      <w:r w:rsidRPr="003A78DE">
        <w:rPr>
          <w:sz w:val="24"/>
          <w:szCs w:val="24"/>
        </w:rPr>
        <w:t>відповіда</w:t>
      </w:r>
      <w:r>
        <w:rPr>
          <w:sz w:val="24"/>
          <w:szCs w:val="24"/>
        </w:rPr>
        <w:t>льність</w:t>
      </w:r>
      <w:proofErr w:type="spellEnd"/>
      <w:r>
        <w:rPr>
          <w:sz w:val="24"/>
          <w:szCs w:val="24"/>
        </w:rPr>
        <w:t xml:space="preserve"> за </w:t>
      </w:r>
      <w:proofErr w:type="spellStart"/>
      <w:r>
        <w:rPr>
          <w:sz w:val="24"/>
          <w:szCs w:val="24"/>
        </w:rPr>
        <w:t>дотримання</w:t>
      </w:r>
      <w:proofErr w:type="spellEnd"/>
      <w:r>
        <w:rPr>
          <w:sz w:val="24"/>
          <w:szCs w:val="24"/>
        </w:rPr>
        <w:t xml:space="preserve"> </w:t>
      </w:r>
      <w:proofErr w:type="spellStart"/>
      <w:r>
        <w:rPr>
          <w:sz w:val="24"/>
          <w:szCs w:val="24"/>
        </w:rPr>
        <w:t>процедури</w:t>
      </w:r>
      <w:proofErr w:type="spellEnd"/>
    </w:p>
    <w:p w:rsidR="007C1D14" w:rsidRPr="00B41174" w:rsidRDefault="007C1D14" w:rsidP="007C1D14">
      <w:pPr>
        <w:tabs>
          <w:tab w:val="left" w:pos="1134"/>
        </w:tabs>
        <w:spacing w:after="0"/>
        <w:ind w:left="360"/>
        <w:jc w:val="both"/>
        <w:rPr>
          <w:rFonts w:ascii="Times New Roman" w:hAnsi="Times New Roman" w:cs="Times New Roman"/>
          <w:sz w:val="24"/>
          <w:szCs w:val="24"/>
        </w:rPr>
      </w:pPr>
      <w:r w:rsidRPr="00B41174">
        <w:rPr>
          <w:rFonts w:ascii="Times New Roman" w:hAnsi="Times New Roman" w:cs="Times New Roman"/>
          <w:sz w:val="24"/>
          <w:szCs w:val="24"/>
        </w:rPr>
        <w:t xml:space="preserve">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rsidR="007C1D14" w:rsidRPr="003A78DE" w:rsidRDefault="007C1D14" w:rsidP="007C1D14">
      <w:pPr>
        <w:pStyle w:val="1"/>
        <w:keepLines/>
        <w:numPr>
          <w:ilvl w:val="0"/>
          <w:numId w:val="1"/>
        </w:numPr>
        <w:spacing w:line="276" w:lineRule="auto"/>
        <w:rPr>
          <w:sz w:val="24"/>
        </w:rPr>
      </w:pPr>
      <w:bookmarkStart w:id="4" w:name="_Toc432431464"/>
      <w:r w:rsidRPr="003A78DE">
        <w:rPr>
          <w:sz w:val="24"/>
        </w:rPr>
        <w:t>Перелік та напрямки діяльності постійних комісій</w:t>
      </w:r>
      <w:bookmarkEnd w:id="4"/>
    </w:p>
    <w:p w:rsidR="007C1D14" w:rsidRPr="001A32C6" w:rsidRDefault="007C1D14" w:rsidP="007C1D14">
      <w:pPr>
        <w:pStyle w:val="a4"/>
        <w:numPr>
          <w:ilvl w:val="1"/>
          <w:numId w:val="1"/>
        </w:numPr>
        <w:spacing w:line="276" w:lineRule="auto"/>
        <w:jc w:val="both"/>
        <w:rPr>
          <w:b/>
          <w:sz w:val="24"/>
          <w:szCs w:val="24"/>
        </w:rPr>
      </w:pPr>
      <w:proofErr w:type="spellStart"/>
      <w:r w:rsidRPr="001A32C6">
        <w:rPr>
          <w:b/>
          <w:sz w:val="24"/>
          <w:szCs w:val="24"/>
        </w:rPr>
        <w:t>Постійна</w:t>
      </w:r>
      <w:proofErr w:type="spellEnd"/>
      <w:r w:rsidRPr="001A32C6">
        <w:rPr>
          <w:b/>
          <w:sz w:val="24"/>
          <w:szCs w:val="24"/>
        </w:rPr>
        <w:t xml:space="preserve"> </w:t>
      </w:r>
      <w:proofErr w:type="spellStart"/>
      <w:r w:rsidRPr="001A32C6">
        <w:rPr>
          <w:b/>
          <w:sz w:val="24"/>
          <w:szCs w:val="24"/>
        </w:rPr>
        <w:t>комі</w:t>
      </w:r>
      <w:proofErr w:type="gramStart"/>
      <w:r w:rsidRPr="001A32C6">
        <w:rPr>
          <w:b/>
          <w:sz w:val="24"/>
          <w:szCs w:val="24"/>
        </w:rPr>
        <w:t>с</w:t>
      </w:r>
      <w:proofErr w:type="gramEnd"/>
      <w:r w:rsidRPr="001A32C6">
        <w:rPr>
          <w:b/>
          <w:sz w:val="24"/>
          <w:szCs w:val="24"/>
        </w:rPr>
        <w:t>і</w:t>
      </w:r>
      <w:proofErr w:type="gramStart"/>
      <w:r w:rsidRPr="001A32C6">
        <w:rPr>
          <w:b/>
          <w:sz w:val="24"/>
          <w:szCs w:val="24"/>
        </w:rPr>
        <w:t>я</w:t>
      </w:r>
      <w:proofErr w:type="spellEnd"/>
      <w:proofErr w:type="gramEnd"/>
      <w:r w:rsidRPr="001A32C6">
        <w:rPr>
          <w:b/>
          <w:sz w:val="24"/>
          <w:szCs w:val="24"/>
        </w:rPr>
        <w:t xml:space="preserve"> з </w:t>
      </w:r>
      <w:proofErr w:type="spellStart"/>
      <w:r w:rsidRPr="001A32C6">
        <w:rPr>
          <w:b/>
          <w:sz w:val="24"/>
          <w:szCs w:val="24"/>
        </w:rPr>
        <w:t>питань</w:t>
      </w:r>
      <w:proofErr w:type="spellEnd"/>
      <w:r w:rsidRPr="001A32C6">
        <w:rPr>
          <w:b/>
          <w:sz w:val="24"/>
          <w:szCs w:val="24"/>
        </w:rPr>
        <w:t xml:space="preserve"> прав </w:t>
      </w:r>
      <w:proofErr w:type="spellStart"/>
      <w:r w:rsidRPr="001A32C6">
        <w:rPr>
          <w:b/>
          <w:sz w:val="24"/>
          <w:szCs w:val="24"/>
        </w:rPr>
        <w:t>людини</w:t>
      </w:r>
      <w:proofErr w:type="spellEnd"/>
      <w:r w:rsidRPr="001A32C6">
        <w:rPr>
          <w:b/>
          <w:sz w:val="24"/>
          <w:szCs w:val="24"/>
        </w:rPr>
        <w:t xml:space="preserve">, </w:t>
      </w:r>
      <w:proofErr w:type="spellStart"/>
      <w:r w:rsidRPr="001A32C6">
        <w:rPr>
          <w:b/>
          <w:sz w:val="24"/>
          <w:szCs w:val="24"/>
        </w:rPr>
        <w:t>законності</w:t>
      </w:r>
      <w:proofErr w:type="spellEnd"/>
      <w:r w:rsidRPr="001A32C6">
        <w:rPr>
          <w:b/>
          <w:sz w:val="24"/>
          <w:szCs w:val="24"/>
        </w:rPr>
        <w:t>,</w:t>
      </w:r>
      <w:r>
        <w:rPr>
          <w:b/>
          <w:sz w:val="24"/>
          <w:szCs w:val="24"/>
        </w:rPr>
        <w:t xml:space="preserve"> </w:t>
      </w:r>
      <w:proofErr w:type="spellStart"/>
      <w:r>
        <w:rPr>
          <w:b/>
          <w:sz w:val="24"/>
          <w:szCs w:val="24"/>
        </w:rPr>
        <w:t>депутатської</w:t>
      </w:r>
      <w:proofErr w:type="spellEnd"/>
      <w:r>
        <w:rPr>
          <w:b/>
          <w:sz w:val="24"/>
          <w:szCs w:val="24"/>
        </w:rPr>
        <w:t xml:space="preserve"> </w:t>
      </w:r>
      <w:proofErr w:type="spellStart"/>
      <w:r>
        <w:rPr>
          <w:b/>
          <w:sz w:val="24"/>
          <w:szCs w:val="24"/>
        </w:rPr>
        <w:t>діяльності,</w:t>
      </w:r>
      <w:r w:rsidRPr="001A32C6">
        <w:rPr>
          <w:b/>
          <w:sz w:val="24"/>
          <w:szCs w:val="24"/>
        </w:rPr>
        <w:t>етики</w:t>
      </w:r>
      <w:proofErr w:type="spellEnd"/>
      <w:r w:rsidRPr="001A32C6">
        <w:rPr>
          <w:b/>
          <w:sz w:val="24"/>
          <w:szCs w:val="24"/>
        </w:rPr>
        <w:t xml:space="preserve"> та регламенту:</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4.1.1.</w:t>
      </w:r>
      <w:r w:rsidRPr="003A78DE">
        <w:rPr>
          <w:sz w:val="24"/>
          <w:szCs w:val="24"/>
        </w:rPr>
        <w:t xml:space="preserve">готує </w:t>
      </w:r>
      <w:proofErr w:type="spellStart"/>
      <w:r w:rsidRPr="003A78DE">
        <w:rPr>
          <w:sz w:val="24"/>
          <w:szCs w:val="24"/>
        </w:rPr>
        <w:t>висновки</w:t>
      </w:r>
      <w:proofErr w:type="spellEnd"/>
      <w:r w:rsidRPr="003A78DE">
        <w:rPr>
          <w:sz w:val="24"/>
          <w:szCs w:val="24"/>
        </w:rPr>
        <w:t xml:space="preserve"> та </w:t>
      </w:r>
      <w:proofErr w:type="spellStart"/>
      <w:r w:rsidRPr="003A78DE">
        <w:rPr>
          <w:sz w:val="24"/>
          <w:szCs w:val="24"/>
        </w:rPr>
        <w:t>рекомендації</w:t>
      </w:r>
      <w:proofErr w:type="spellEnd"/>
      <w:r w:rsidRPr="003A78DE">
        <w:rPr>
          <w:sz w:val="24"/>
          <w:szCs w:val="24"/>
        </w:rPr>
        <w:t xml:space="preserve"> 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дотримання</w:t>
      </w:r>
      <w:proofErr w:type="spellEnd"/>
      <w:r w:rsidRPr="003A78DE">
        <w:rPr>
          <w:sz w:val="24"/>
          <w:szCs w:val="24"/>
        </w:rPr>
        <w:t xml:space="preserve"> прав </w:t>
      </w:r>
      <w:proofErr w:type="spellStart"/>
      <w:r w:rsidRPr="003A78DE">
        <w:rPr>
          <w:sz w:val="24"/>
          <w:szCs w:val="24"/>
        </w:rPr>
        <w:t>людини</w:t>
      </w:r>
      <w:proofErr w:type="spellEnd"/>
      <w:r w:rsidRPr="003A78DE">
        <w:rPr>
          <w:sz w:val="24"/>
          <w:szCs w:val="24"/>
        </w:rPr>
        <w:t xml:space="preserve">, </w:t>
      </w:r>
    </w:p>
    <w:p w:rsidR="007C1D14" w:rsidRPr="00B41174"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законності, запобігання корупції, сприяння депутатській діяльності, депутатської етики та Регламенту ради;</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4.1.2.</w:t>
      </w:r>
      <w:r w:rsidRPr="003A78DE">
        <w:rPr>
          <w:sz w:val="24"/>
          <w:szCs w:val="24"/>
        </w:rPr>
        <w:t xml:space="preserve">контролює </w:t>
      </w:r>
      <w:proofErr w:type="spellStart"/>
      <w:r w:rsidRPr="003A78DE">
        <w:rPr>
          <w:sz w:val="24"/>
          <w:szCs w:val="24"/>
        </w:rPr>
        <w:t>виконання</w:t>
      </w:r>
      <w:proofErr w:type="spellEnd"/>
      <w:r w:rsidRPr="003A78DE">
        <w:rPr>
          <w:sz w:val="24"/>
          <w:szCs w:val="24"/>
        </w:rPr>
        <w:t xml:space="preserve"> </w:t>
      </w:r>
      <w:proofErr w:type="spellStart"/>
      <w:r w:rsidRPr="003A78DE">
        <w:rPr>
          <w:sz w:val="24"/>
          <w:szCs w:val="24"/>
        </w:rPr>
        <w:t>програми</w:t>
      </w:r>
      <w:proofErr w:type="spellEnd"/>
      <w:r w:rsidRPr="003A78DE">
        <w:rPr>
          <w:sz w:val="24"/>
          <w:szCs w:val="24"/>
        </w:rPr>
        <w:t xml:space="preserve"> </w:t>
      </w:r>
      <w:proofErr w:type="spellStart"/>
      <w:proofErr w:type="gramStart"/>
      <w:r w:rsidRPr="003A78DE">
        <w:rPr>
          <w:sz w:val="24"/>
          <w:szCs w:val="24"/>
        </w:rPr>
        <w:t>соц</w:t>
      </w:r>
      <w:proofErr w:type="gramEnd"/>
      <w:r w:rsidRPr="003A78DE">
        <w:rPr>
          <w:sz w:val="24"/>
          <w:szCs w:val="24"/>
        </w:rPr>
        <w:t>іально-</w:t>
      </w:r>
      <w:r>
        <w:rPr>
          <w:sz w:val="24"/>
          <w:szCs w:val="24"/>
        </w:rPr>
        <w:t>економічного</w:t>
      </w:r>
      <w:proofErr w:type="spellEnd"/>
      <w:r>
        <w:rPr>
          <w:sz w:val="24"/>
          <w:szCs w:val="24"/>
        </w:rPr>
        <w:t xml:space="preserve"> </w:t>
      </w:r>
      <w:proofErr w:type="spellStart"/>
      <w:r>
        <w:rPr>
          <w:sz w:val="24"/>
          <w:szCs w:val="24"/>
        </w:rPr>
        <w:t>розвитку</w:t>
      </w:r>
      <w:proofErr w:type="spellEnd"/>
      <w:r>
        <w:rPr>
          <w:sz w:val="24"/>
          <w:szCs w:val="24"/>
        </w:rPr>
        <w:t xml:space="preserve"> та </w:t>
      </w:r>
      <w:proofErr w:type="spellStart"/>
      <w:r>
        <w:rPr>
          <w:sz w:val="24"/>
          <w:szCs w:val="24"/>
        </w:rPr>
        <w:t>рішень</w:t>
      </w:r>
      <w:proofErr w:type="spellEnd"/>
      <w:r>
        <w:rPr>
          <w:sz w:val="24"/>
          <w:szCs w:val="24"/>
        </w:rPr>
        <w:t xml:space="preserve"> </w:t>
      </w:r>
    </w:p>
    <w:p w:rsidR="007C1D14" w:rsidRPr="00B41174"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4.1.3.</w:t>
      </w:r>
      <w:r w:rsidRPr="003A78DE">
        <w:rPr>
          <w:sz w:val="24"/>
          <w:szCs w:val="24"/>
        </w:rPr>
        <w:t xml:space="preserve">з метою </w:t>
      </w:r>
      <w:proofErr w:type="spellStart"/>
      <w:r w:rsidRPr="003A78DE">
        <w:rPr>
          <w:sz w:val="24"/>
          <w:szCs w:val="24"/>
        </w:rPr>
        <w:t>здійснення</w:t>
      </w:r>
      <w:proofErr w:type="spellEnd"/>
      <w:r w:rsidRPr="003A78DE">
        <w:rPr>
          <w:sz w:val="24"/>
          <w:szCs w:val="24"/>
        </w:rPr>
        <w:t xml:space="preserve"> </w:t>
      </w:r>
      <w:proofErr w:type="spellStart"/>
      <w:r w:rsidRPr="003A78DE">
        <w:rPr>
          <w:sz w:val="24"/>
          <w:szCs w:val="24"/>
        </w:rPr>
        <w:t>депутатського</w:t>
      </w:r>
      <w:proofErr w:type="spellEnd"/>
      <w:r w:rsidRPr="003A78DE">
        <w:rPr>
          <w:sz w:val="24"/>
          <w:szCs w:val="24"/>
        </w:rPr>
        <w:t xml:space="preserve"> контролю, систематично, але не </w:t>
      </w:r>
      <w:proofErr w:type="spellStart"/>
      <w:proofErr w:type="gramStart"/>
      <w:r w:rsidRPr="003A78DE">
        <w:rPr>
          <w:sz w:val="24"/>
          <w:szCs w:val="24"/>
        </w:rPr>
        <w:t>р</w:t>
      </w:r>
      <w:proofErr w:type="gramEnd"/>
      <w:r w:rsidRPr="003A78DE">
        <w:rPr>
          <w:sz w:val="24"/>
          <w:szCs w:val="24"/>
        </w:rPr>
        <w:t>ідше</w:t>
      </w:r>
      <w:proofErr w:type="spellEnd"/>
      <w:r w:rsidRPr="003A78DE">
        <w:rPr>
          <w:sz w:val="24"/>
          <w:szCs w:val="24"/>
        </w:rPr>
        <w:t xml:space="preserve"> </w:t>
      </w:r>
    </w:p>
    <w:p w:rsidR="007C1D14" w:rsidRPr="00E20943"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одного </w:t>
      </w:r>
      <w:r w:rsidRPr="00E20943">
        <w:rPr>
          <w:rFonts w:ascii="Times New Roman" w:hAnsi="Times New Roman" w:cs="Times New Roman"/>
          <w:sz w:val="24"/>
          <w:szCs w:val="24"/>
        </w:rPr>
        <w:t>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4.1.4.</w:t>
      </w:r>
      <w:r w:rsidRPr="003A78DE">
        <w:rPr>
          <w:sz w:val="24"/>
          <w:szCs w:val="24"/>
        </w:rPr>
        <w:t xml:space="preserve">розглядає </w:t>
      </w:r>
      <w:proofErr w:type="spellStart"/>
      <w:r w:rsidRPr="003A78DE">
        <w:rPr>
          <w:sz w:val="24"/>
          <w:szCs w:val="24"/>
        </w:rPr>
        <w:t>пропозиції</w:t>
      </w:r>
      <w:proofErr w:type="spellEnd"/>
      <w:r w:rsidRPr="003A78DE">
        <w:rPr>
          <w:sz w:val="24"/>
          <w:szCs w:val="24"/>
        </w:rPr>
        <w:t xml:space="preserve"> та </w:t>
      </w:r>
      <w:proofErr w:type="spellStart"/>
      <w:r w:rsidRPr="003A78DE">
        <w:rPr>
          <w:sz w:val="24"/>
          <w:szCs w:val="24"/>
        </w:rPr>
        <w:t>подає</w:t>
      </w:r>
      <w:proofErr w:type="spellEnd"/>
      <w:r w:rsidRPr="003A78DE">
        <w:rPr>
          <w:sz w:val="24"/>
          <w:szCs w:val="24"/>
        </w:rPr>
        <w:t xml:space="preserve"> </w:t>
      </w:r>
      <w:proofErr w:type="spellStart"/>
      <w:r w:rsidRPr="003A78DE">
        <w:rPr>
          <w:sz w:val="24"/>
          <w:szCs w:val="24"/>
        </w:rPr>
        <w:t>рекомендації</w:t>
      </w:r>
      <w:proofErr w:type="spellEnd"/>
      <w:r w:rsidRPr="003A78DE">
        <w:rPr>
          <w:sz w:val="24"/>
          <w:szCs w:val="24"/>
        </w:rPr>
        <w:t xml:space="preserve"> </w:t>
      </w:r>
      <w:proofErr w:type="spellStart"/>
      <w:r w:rsidRPr="003A78DE">
        <w:rPr>
          <w:sz w:val="24"/>
          <w:szCs w:val="24"/>
        </w:rPr>
        <w:t>щодо</w:t>
      </w:r>
      <w:proofErr w:type="spellEnd"/>
      <w:r w:rsidRPr="003A78DE">
        <w:rPr>
          <w:sz w:val="24"/>
          <w:szCs w:val="24"/>
        </w:rPr>
        <w:t xml:space="preserve"> </w:t>
      </w:r>
      <w:proofErr w:type="spellStart"/>
      <w:r w:rsidRPr="003A78DE">
        <w:rPr>
          <w:sz w:val="24"/>
          <w:szCs w:val="24"/>
        </w:rPr>
        <w:t>призначення</w:t>
      </w:r>
      <w:proofErr w:type="spellEnd"/>
      <w:r w:rsidRPr="003A78DE">
        <w:rPr>
          <w:sz w:val="24"/>
          <w:szCs w:val="24"/>
        </w:rPr>
        <w:t xml:space="preserve"> та </w:t>
      </w:r>
      <w:proofErr w:type="spellStart"/>
      <w:r w:rsidRPr="003A78DE">
        <w:rPr>
          <w:sz w:val="24"/>
          <w:szCs w:val="24"/>
        </w:rPr>
        <w:t>звільнення</w:t>
      </w:r>
      <w:proofErr w:type="spellEnd"/>
      <w:r w:rsidRPr="003A78DE">
        <w:rPr>
          <w:sz w:val="24"/>
          <w:szCs w:val="24"/>
        </w:rPr>
        <w:t xml:space="preserve"> </w:t>
      </w:r>
    </w:p>
    <w:p w:rsidR="007C1D14" w:rsidRPr="00E20943"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E20943">
        <w:rPr>
          <w:rFonts w:ascii="Times New Roman" w:hAnsi="Times New Roman" w:cs="Times New Roman"/>
          <w:sz w:val="24"/>
          <w:szCs w:val="24"/>
        </w:rPr>
        <w:t>керівників об’єктів комунальної власності, що перебувають у віданні ради з питань дотримання прав людини, законності, запобігання корупції;</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4.1.5.</w:t>
      </w:r>
      <w:r w:rsidRPr="003A78DE">
        <w:rPr>
          <w:sz w:val="24"/>
          <w:szCs w:val="24"/>
        </w:rPr>
        <w:t xml:space="preserve">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дотримання</w:t>
      </w:r>
      <w:proofErr w:type="spellEnd"/>
      <w:r w:rsidRPr="003A78DE">
        <w:rPr>
          <w:sz w:val="24"/>
          <w:szCs w:val="24"/>
        </w:rPr>
        <w:t xml:space="preserve"> прав </w:t>
      </w:r>
      <w:proofErr w:type="spellStart"/>
      <w:r w:rsidRPr="003A78DE">
        <w:rPr>
          <w:sz w:val="24"/>
          <w:szCs w:val="24"/>
        </w:rPr>
        <w:t>людини</w:t>
      </w:r>
      <w:proofErr w:type="spellEnd"/>
      <w:r w:rsidRPr="003A78DE">
        <w:rPr>
          <w:sz w:val="24"/>
          <w:szCs w:val="24"/>
        </w:rPr>
        <w:t xml:space="preserve">, </w:t>
      </w:r>
      <w:proofErr w:type="spellStart"/>
      <w:r w:rsidRPr="003A78DE">
        <w:rPr>
          <w:sz w:val="24"/>
          <w:szCs w:val="24"/>
        </w:rPr>
        <w:t>законності</w:t>
      </w:r>
      <w:proofErr w:type="spellEnd"/>
      <w:r w:rsidRPr="003A78DE">
        <w:rPr>
          <w:sz w:val="24"/>
          <w:szCs w:val="24"/>
        </w:rPr>
        <w:t xml:space="preserve">, </w:t>
      </w:r>
      <w:proofErr w:type="spellStart"/>
      <w:r w:rsidRPr="003A78DE">
        <w:rPr>
          <w:sz w:val="24"/>
          <w:szCs w:val="24"/>
        </w:rPr>
        <w:t>запобігання</w:t>
      </w:r>
      <w:proofErr w:type="spellEnd"/>
      <w:r w:rsidRPr="003A78DE">
        <w:rPr>
          <w:sz w:val="24"/>
          <w:szCs w:val="24"/>
        </w:rPr>
        <w:t xml:space="preserve"> </w:t>
      </w:r>
      <w:proofErr w:type="spellStart"/>
      <w:r w:rsidRPr="003A78DE">
        <w:rPr>
          <w:sz w:val="24"/>
          <w:szCs w:val="24"/>
        </w:rPr>
        <w:t>корупції</w:t>
      </w:r>
      <w:proofErr w:type="spellEnd"/>
      <w:r w:rsidRPr="003A78DE">
        <w:rPr>
          <w:sz w:val="24"/>
          <w:szCs w:val="24"/>
        </w:rPr>
        <w:t xml:space="preserve">, </w:t>
      </w:r>
    </w:p>
    <w:p w:rsidR="007C1D14" w:rsidRPr="00E20943"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сприяння </w:t>
      </w:r>
      <w:r>
        <w:rPr>
          <w:rFonts w:ascii="Times New Roman" w:hAnsi="Times New Roman" w:cs="Times New Roman"/>
          <w:sz w:val="24"/>
          <w:szCs w:val="24"/>
        </w:rPr>
        <w:t xml:space="preserve"> </w:t>
      </w:r>
      <w:r w:rsidRPr="00E20943">
        <w:rPr>
          <w:rFonts w:ascii="Times New Roman" w:hAnsi="Times New Roman" w:cs="Times New Roman"/>
          <w:sz w:val="24"/>
          <w:szCs w:val="24"/>
        </w:rPr>
        <w:t>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4.1.6.</w:t>
      </w:r>
      <w:r w:rsidRPr="003A78DE">
        <w:rPr>
          <w:sz w:val="24"/>
          <w:szCs w:val="24"/>
        </w:rPr>
        <w:t xml:space="preserve">перед </w:t>
      </w:r>
      <w:proofErr w:type="spellStart"/>
      <w:r w:rsidRPr="003A78DE">
        <w:rPr>
          <w:sz w:val="24"/>
          <w:szCs w:val="24"/>
        </w:rPr>
        <w:t>винесенням</w:t>
      </w:r>
      <w:proofErr w:type="spellEnd"/>
      <w:r w:rsidRPr="003A78DE">
        <w:rPr>
          <w:sz w:val="24"/>
          <w:szCs w:val="24"/>
        </w:rPr>
        <w:t xml:space="preserve"> </w:t>
      </w:r>
      <w:proofErr w:type="spellStart"/>
      <w:r w:rsidRPr="003A78DE">
        <w:rPr>
          <w:sz w:val="24"/>
          <w:szCs w:val="24"/>
        </w:rPr>
        <w:t>їх</w:t>
      </w:r>
      <w:proofErr w:type="spellEnd"/>
      <w:r w:rsidRPr="003A78DE">
        <w:rPr>
          <w:sz w:val="24"/>
          <w:szCs w:val="24"/>
        </w:rPr>
        <w:t xml:space="preserve"> </w:t>
      </w:r>
      <w:proofErr w:type="spellStart"/>
      <w:r w:rsidRPr="003A78DE">
        <w:rPr>
          <w:sz w:val="24"/>
          <w:szCs w:val="24"/>
        </w:rPr>
        <w:t>розгляд</w:t>
      </w:r>
      <w:proofErr w:type="spellEnd"/>
      <w:r w:rsidRPr="003A78DE">
        <w:rPr>
          <w:sz w:val="24"/>
          <w:szCs w:val="24"/>
        </w:rPr>
        <w:t xml:space="preserve"> ради </w:t>
      </w:r>
      <w:proofErr w:type="spellStart"/>
      <w:r w:rsidRPr="003A78DE">
        <w:rPr>
          <w:sz w:val="24"/>
          <w:szCs w:val="24"/>
        </w:rPr>
        <w:t>погоджує</w:t>
      </w:r>
      <w:proofErr w:type="spellEnd"/>
      <w:r w:rsidRPr="003A78DE">
        <w:rPr>
          <w:sz w:val="24"/>
          <w:szCs w:val="24"/>
        </w:rPr>
        <w:t xml:space="preserve"> </w:t>
      </w:r>
      <w:proofErr w:type="spellStart"/>
      <w:r w:rsidRPr="003A78DE">
        <w:rPr>
          <w:sz w:val="24"/>
          <w:szCs w:val="24"/>
        </w:rPr>
        <w:t>проекти</w:t>
      </w:r>
      <w:proofErr w:type="spellEnd"/>
      <w:r w:rsidRPr="003A78DE">
        <w:rPr>
          <w:sz w:val="24"/>
          <w:szCs w:val="24"/>
        </w:rPr>
        <w:t xml:space="preserve"> </w:t>
      </w:r>
      <w:proofErr w:type="spellStart"/>
      <w:proofErr w:type="gramStart"/>
      <w:r w:rsidRPr="003A78DE">
        <w:rPr>
          <w:sz w:val="24"/>
          <w:szCs w:val="24"/>
        </w:rPr>
        <w:t>р</w:t>
      </w:r>
      <w:proofErr w:type="gramEnd"/>
      <w:r w:rsidRPr="003A78DE">
        <w:rPr>
          <w:sz w:val="24"/>
          <w:szCs w:val="24"/>
        </w:rPr>
        <w:t>ішень</w:t>
      </w:r>
      <w:proofErr w:type="spellEnd"/>
      <w:r w:rsidRPr="003A78DE">
        <w:rPr>
          <w:sz w:val="24"/>
          <w:szCs w:val="24"/>
        </w:rPr>
        <w:t xml:space="preserve"> ради з </w:t>
      </w:r>
      <w:proofErr w:type="spellStart"/>
      <w:r w:rsidRPr="003A78DE">
        <w:rPr>
          <w:sz w:val="24"/>
          <w:szCs w:val="24"/>
        </w:rPr>
        <w:t>питань</w:t>
      </w:r>
      <w:proofErr w:type="spellEnd"/>
      <w:r w:rsidRPr="003A78DE">
        <w:rPr>
          <w:sz w:val="24"/>
          <w:szCs w:val="24"/>
        </w:rPr>
        <w:t xml:space="preserve"> </w:t>
      </w:r>
    </w:p>
    <w:p w:rsidR="007C1D14" w:rsidRPr="00E20943"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E20943">
        <w:rPr>
          <w:rFonts w:ascii="Times New Roman" w:hAnsi="Times New Roman" w:cs="Times New Roman"/>
          <w:sz w:val="24"/>
          <w:szCs w:val="24"/>
        </w:rPr>
        <w:t>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4.1.7.</w:t>
      </w:r>
      <w:r w:rsidRPr="003A78DE">
        <w:rPr>
          <w:sz w:val="24"/>
          <w:szCs w:val="24"/>
        </w:rPr>
        <w:t xml:space="preserve">систематично, але не </w:t>
      </w:r>
      <w:proofErr w:type="spellStart"/>
      <w:proofErr w:type="gramStart"/>
      <w:r w:rsidRPr="003A78DE">
        <w:rPr>
          <w:sz w:val="24"/>
          <w:szCs w:val="24"/>
        </w:rPr>
        <w:t>р</w:t>
      </w:r>
      <w:proofErr w:type="gramEnd"/>
      <w:r w:rsidRPr="003A78DE">
        <w:rPr>
          <w:sz w:val="24"/>
          <w:szCs w:val="24"/>
        </w:rPr>
        <w:t>ідше</w:t>
      </w:r>
      <w:proofErr w:type="spellEnd"/>
      <w:r w:rsidRPr="003A78DE">
        <w:rPr>
          <w:sz w:val="24"/>
          <w:szCs w:val="24"/>
        </w:rPr>
        <w:t xml:space="preserve"> одного разу на квартал, </w:t>
      </w:r>
      <w:proofErr w:type="spellStart"/>
      <w:r w:rsidRPr="003A78DE">
        <w:rPr>
          <w:sz w:val="24"/>
          <w:szCs w:val="24"/>
        </w:rPr>
        <w:t>готує</w:t>
      </w:r>
      <w:proofErr w:type="spellEnd"/>
      <w:r w:rsidRPr="003A78DE">
        <w:rPr>
          <w:sz w:val="24"/>
          <w:szCs w:val="24"/>
        </w:rPr>
        <w:t xml:space="preserve"> на </w:t>
      </w:r>
      <w:proofErr w:type="spellStart"/>
      <w:r w:rsidRPr="003A78DE">
        <w:rPr>
          <w:sz w:val="24"/>
          <w:szCs w:val="24"/>
        </w:rPr>
        <w:t>розгляд</w:t>
      </w:r>
      <w:proofErr w:type="spellEnd"/>
      <w:r w:rsidRPr="003A78DE">
        <w:rPr>
          <w:sz w:val="24"/>
          <w:szCs w:val="24"/>
        </w:rPr>
        <w:t xml:space="preserve"> ради </w:t>
      </w:r>
    </w:p>
    <w:p w:rsidR="007C1D14" w:rsidRPr="00E20943"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E20943">
        <w:rPr>
          <w:rFonts w:ascii="Times New Roman" w:hAnsi="Times New Roman" w:cs="Times New Roman"/>
          <w:sz w:val="24"/>
          <w:szCs w:val="24"/>
        </w:rPr>
        <w:t>довідкові та інші матеріали про роботу депутатів в раді та її органах, а також про виконання ними рішень, доручень ради;</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4.1.8.</w:t>
      </w:r>
      <w:r w:rsidRPr="003A78DE">
        <w:rPr>
          <w:sz w:val="24"/>
          <w:szCs w:val="24"/>
        </w:rPr>
        <w:t xml:space="preserve">здійснює </w:t>
      </w:r>
      <w:proofErr w:type="spellStart"/>
      <w:r w:rsidRPr="003A78DE">
        <w:rPr>
          <w:sz w:val="24"/>
          <w:szCs w:val="24"/>
        </w:rPr>
        <w:t>моніторинг</w:t>
      </w:r>
      <w:proofErr w:type="spellEnd"/>
      <w:r w:rsidRPr="003A78DE">
        <w:rPr>
          <w:sz w:val="24"/>
          <w:szCs w:val="24"/>
        </w:rPr>
        <w:t xml:space="preserve"> </w:t>
      </w:r>
      <w:proofErr w:type="spellStart"/>
      <w:r w:rsidRPr="003A78DE">
        <w:rPr>
          <w:sz w:val="24"/>
          <w:szCs w:val="24"/>
        </w:rPr>
        <w:t>дотримання</w:t>
      </w:r>
      <w:proofErr w:type="spellEnd"/>
      <w:r w:rsidRPr="003A78DE">
        <w:rPr>
          <w:sz w:val="24"/>
          <w:szCs w:val="24"/>
        </w:rPr>
        <w:t xml:space="preserve"> Регламенту ради, </w:t>
      </w:r>
      <w:proofErr w:type="spellStart"/>
      <w:r w:rsidRPr="003A78DE">
        <w:rPr>
          <w:sz w:val="24"/>
          <w:szCs w:val="24"/>
        </w:rPr>
        <w:t>положень</w:t>
      </w:r>
      <w:proofErr w:type="spellEnd"/>
      <w:r w:rsidRPr="003A78DE">
        <w:rPr>
          <w:sz w:val="24"/>
          <w:szCs w:val="24"/>
        </w:rPr>
        <w:t xml:space="preserve"> та </w:t>
      </w:r>
      <w:proofErr w:type="spellStart"/>
      <w:r w:rsidRPr="003A78DE">
        <w:rPr>
          <w:sz w:val="24"/>
          <w:szCs w:val="24"/>
        </w:rPr>
        <w:t>інших</w:t>
      </w:r>
      <w:proofErr w:type="spellEnd"/>
      <w:r w:rsidRPr="003A78DE">
        <w:rPr>
          <w:sz w:val="24"/>
          <w:szCs w:val="24"/>
        </w:rPr>
        <w:t xml:space="preserve"> </w:t>
      </w:r>
    </w:p>
    <w:p w:rsidR="007C1D14" w:rsidRPr="00E20943"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E20943">
        <w:rPr>
          <w:rFonts w:ascii="Times New Roman" w:hAnsi="Times New Roman" w:cs="Times New Roman"/>
          <w:sz w:val="24"/>
          <w:szCs w:val="24"/>
        </w:rPr>
        <w:t>регламентних документів ради та готує відповідні проекти рішень ради, з метою покращення роботи, притягнення порушників до відповідальності;</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4.1.9.</w:t>
      </w:r>
      <w:r w:rsidRPr="003A78DE">
        <w:rPr>
          <w:sz w:val="24"/>
          <w:szCs w:val="24"/>
        </w:rPr>
        <w:t xml:space="preserve">залучає </w:t>
      </w:r>
      <w:proofErr w:type="spellStart"/>
      <w:r w:rsidRPr="003A78DE">
        <w:rPr>
          <w:sz w:val="24"/>
          <w:szCs w:val="24"/>
        </w:rPr>
        <w:t>представників</w:t>
      </w:r>
      <w:proofErr w:type="spellEnd"/>
      <w:r w:rsidRPr="003A78DE">
        <w:rPr>
          <w:sz w:val="24"/>
          <w:szCs w:val="24"/>
        </w:rPr>
        <w:t xml:space="preserve"> </w:t>
      </w:r>
      <w:proofErr w:type="spellStart"/>
      <w:r w:rsidRPr="003A78DE">
        <w:rPr>
          <w:sz w:val="24"/>
          <w:szCs w:val="24"/>
        </w:rPr>
        <w:t>правоохоронних</w:t>
      </w:r>
      <w:proofErr w:type="spellEnd"/>
      <w:r w:rsidRPr="003A78DE">
        <w:rPr>
          <w:sz w:val="24"/>
          <w:szCs w:val="24"/>
        </w:rPr>
        <w:t xml:space="preserve"> </w:t>
      </w:r>
      <w:proofErr w:type="spellStart"/>
      <w:r w:rsidRPr="003A78DE">
        <w:rPr>
          <w:sz w:val="24"/>
          <w:szCs w:val="24"/>
        </w:rPr>
        <w:t>органі</w:t>
      </w:r>
      <w:proofErr w:type="gramStart"/>
      <w:r w:rsidRPr="003A78DE">
        <w:rPr>
          <w:sz w:val="24"/>
          <w:szCs w:val="24"/>
        </w:rPr>
        <w:t>в</w:t>
      </w:r>
      <w:proofErr w:type="spellEnd"/>
      <w:proofErr w:type="gramEnd"/>
      <w:r w:rsidRPr="003A78DE">
        <w:rPr>
          <w:sz w:val="24"/>
          <w:szCs w:val="24"/>
        </w:rPr>
        <w:t xml:space="preserve"> до </w:t>
      </w:r>
      <w:proofErr w:type="spellStart"/>
      <w:r w:rsidRPr="003A78DE">
        <w:rPr>
          <w:sz w:val="24"/>
          <w:szCs w:val="24"/>
        </w:rPr>
        <w:t>спільних</w:t>
      </w:r>
      <w:proofErr w:type="spellEnd"/>
      <w:r w:rsidRPr="003A78DE">
        <w:rPr>
          <w:sz w:val="24"/>
          <w:szCs w:val="24"/>
        </w:rPr>
        <w:t xml:space="preserve"> </w:t>
      </w:r>
      <w:proofErr w:type="spellStart"/>
      <w:r w:rsidRPr="003A78DE">
        <w:rPr>
          <w:sz w:val="24"/>
          <w:szCs w:val="24"/>
        </w:rPr>
        <w:t>напрацювань</w:t>
      </w:r>
      <w:proofErr w:type="spellEnd"/>
      <w:r w:rsidRPr="003A78DE">
        <w:rPr>
          <w:sz w:val="24"/>
          <w:szCs w:val="24"/>
        </w:rPr>
        <w:t xml:space="preserve"> в </w:t>
      </w:r>
    </w:p>
    <w:p w:rsidR="007C1D14" w:rsidRPr="00B41174"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охороні громадського порядку, захисті прав громадян;</w:t>
      </w:r>
    </w:p>
    <w:p w:rsidR="007C1D14" w:rsidRDefault="007C1D14" w:rsidP="007C1D14">
      <w:pPr>
        <w:pStyle w:val="a4"/>
        <w:tabs>
          <w:tab w:val="left" w:pos="1560"/>
        </w:tabs>
        <w:overflowPunct w:val="0"/>
        <w:autoSpaceDE w:val="0"/>
        <w:autoSpaceDN w:val="0"/>
        <w:adjustRightInd w:val="0"/>
        <w:ind w:left="851"/>
        <w:jc w:val="both"/>
        <w:textAlignment w:val="baseline"/>
        <w:rPr>
          <w:sz w:val="24"/>
          <w:szCs w:val="24"/>
        </w:rPr>
      </w:pPr>
      <w:r>
        <w:rPr>
          <w:sz w:val="24"/>
          <w:szCs w:val="24"/>
        </w:rPr>
        <w:t>4.1.10.</w:t>
      </w:r>
      <w:r w:rsidRPr="003A78DE">
        <w:rPr>
          <w:sz w:val="24"/>
          <w:szCs w:val="24"/>
        </w:rPr>
        <w:t>ініцію</w:t>
      </w:r>
      <w:proofErr w:type="gramStart"/>
      <w:r w:rsidRPr="003A78DE">
        <w:rPr>
          <w:sz w:val="24"/>
          <w:szCs w:val="24"/>
        </w:rPr>
        <w:t>є,</w:t>
      </w:r>
      <w:proofErr w:type="gramEnd"/>
      <w:r w:rsidRPr="003A78DE">
        <w:rPr>
          <w:sz w:val="24"/>
          <w:szCs w:val="24"/>
        </w:rPr>
        <w:t xml:space="preserve"> проводить </w:t>
      </w:r>
      <w:proofErr w:type="spellStart"/>
      <w:r w:rsidRPr="003A78DE">
        <w:rPr>
          <w:sz w:val="24"/>
          <w:szCs w:val="24"/>
        </w:rPr>
        <w:t>або</w:t>
      </w:r>
      <w:proofErr w:type="spellEnd"/>
      <w:r w:rsidRPr="003A78DE">
        <w:rPr>
          <w:sz w:val="24"/>
          <w:szCs w:val="24"/>
        </w:rPr>
        <w:t xml:space="preserve"> </w:t>
      </w:r>
      <w:proofErr w:type="spellStart"/>
      <w:r w:rsidRPr="003A78DE">
        <w:rPr>
          <w:sz w:val="24"/>
          <w:szCs w:val="24"/>
        </w:rPr>
        <w:t>долучається</w:t>
      </w:r>
      <w:proofErr w:type="spellEnd"/>
      <w:r w:rsidRPr="003A78DE">
        <w:rPr>
          <w:sz w:val="24"/>
          <w:szCs w:val="24"/>
        </w:rPr>
        <w:t xml:space="preserve"> до </w:t>
      </w:r>
      <w:proofErr w:type="spellStart"/>
      <w:r w:rsidRPr="003A78DE">
        <w:rPr>
          <w:sz w:val="24"/>
          <w:szCs w:val="24"/>
        </w:rPr>
        <w:t>перевірок</w:t>
      </w:r>
      <w:proofErr w:type="spellEnd"/>
      <w:r w:rsidRPr="003A78DE">
        <w:rPr>
          <w:sz w:val="24"/>
          <w:szCs w:val="24"/>
        </w:rPr>
        <w:t xml:space="preserve"> </w:t>
      </w:r>
      <w:proofErr w:type="spellStart"/>
      <w:r w:rsidRPr="003A78DE">
        <w:rPr>
          <w:sz w:val="24"/>
          <w:szCs w:val="24"/>
        </w:rPr>
        <w:t>забезпечення</w:t>
      </w:r>
      <w:proofErr w:type="spellEnd"/>
      <w:r w:rsidRPr="003A78DE">
        <w:rPr>
          <w:sz w:val="24"/>
          <w:szCs w:val="24"/>
        </w:rPr>
        <w:t xml:space="preserve"> </w:t>
      </w:r>
      <w:proofErr w:type="spellStart"/>
      <w:r w:rsidRPr="003A78DE">
        <w:rPr>
          <w:sz w:val="24"/>
          <w:szCs w:val="24"/>
        </w:rPr>
        <w:t>вимог</w:t>
      </w:r>
      <w:proofErr w:type="spellEnd"/>
    </w:p>
    <w:p w:rsidR="007C1D14" w:rsidRPr="00E20943" w:rsidRDefault="007C1D14" w:rsidP="007C1D14">
      <w:pPr>
        <w:tabs>
          <w:tab w:val="left" w:pos="1560"/>
        </w:tabs>
        <w:overflowPunct w:val="0"/>
        <w:autoSpaceDE w:val="0"/>
        <w:autoSpaceDN w:val="0"/>
        <w:adjustRightInd w:val="0"/>
        <w:spacing w:after="0"/>
        <w:jc w:val="both"/>
        <w:textAlignment w:val="baseline"/>
        <w:rPr>
          <w:rFonts w:ascii="Times New Roman" w:hAnsi="Times New Roman" w:cs="Times New Roman"/>
          <w:sz w:val="24"/>
          <w:szCs w:val="24"/>
        </w:rPr>
      </w:pPr>
      <w:r w:rsidRPr="00E20943">
        <w:rPr>
          <w:rFonts w:ascii="Times New Roman" w:hAnsi="Times New Roman" w:cs="Times New Roman"/>
          <w:sz w:val="24"/>
          <w:szCs w:val="24"/>
        </w:rPr>
        <w:t xml:space="preserve"> законодавства щодо розгляду звернень громадян в установах та організаціях всіх форм власності;</w:t>
      </w:r>
    </w:p>
    <w:p w:rsidR="007C1D14" w:rsidRDefault="007C1D14" w:rsidP="007C1D14">
      <w:pPr>
        <w:pStyle w:val="a4"/>
        <w:tabs>
          <w:tab w:val="left" w:pos="1560"/>
        </w:tabs>
        <w:overflowPunct w:val="0"/>
        <w:autoSpaceDE w:val="0"/>
        <w:autoSpaceDN w:val="0"/>
        <w:adjustRightInd w:val="0"/>
        <w:ind w:left="851"/>
        <w:jc w:val="both"/>
        <w:textAlignment w:val="baseline"/>
        <w:rPr>
          <w:sz w:val="24"/>
          <w:szCs w:val="24"/>
        </w:rPr>
      </w:pPr>
      <w:r>
        <w:rPr>
          <w:sz w:val="24"/>
          <w:szCs w:val="24"/>
        </w:rPr>
        <w:t>4.1.11.</w:t>
      </w:r>
      <w:r w:rsidRPr="003A78DE">
        <w:rPr>
          <w:sz w:val="24"/>
          <w:szCs w:val="24"/>
        </w:rPr>
        <w:t xml:space="preserve">вивчає </w:t>
      </w:r>
      <w:proofErr w:type="spellStart"/>
      <w:r w:rsidRPr="003A78DE">
        <w:rPr>
          <w:sz w:val="24"/>
          <w:szCs w:val="24"/>
        </w:rPr>
        <w:t>діяльність</w:t>
      </w:r>
      <w:proofErr w:type="spellEnd"/>
      <w:r w:rsidRPr="003A78DE">
        <w:rPr>
          <w:sz w:val="24"/>
          <w:szCs w:val="24"/>
        </w:rPr>
        <w:t xml:space="preserve"> </w:t>
      </w:r>
      <w:proofErr w:type="spellStart"/>
      <w:r w:rsidRPr="003A78DE">
        <w:rPr>
          <w:sz w:val="24"/>
          <w:szCs w:val="24"/>
        </w:rPr>
        <w:t>правоохоронних</w:t>
      </w:r>
      <w:proofErr w:type="spellEnd"/>
      <w:r w:rsidRPr="003A78DE">
        <w:rPr>
          <w:sz w:val="24"/>
          <w:szCs w:val="24"/>
        </w:rPr>
        <w:t xml:space="preserve"> </w:t>
      </w:r>
      <w:proofErr w:type="spellStart"/>
      <w:r w:rsidRPr="003A78DE">
        <w:rPr>
          <w:sz w:val="24"/>
          <w:szCs w:val="24"/>
        </w:rPr>
        <w:t>о</w:t>
      </w:r>
      <w:r>
        <w:rPr>
          <w:sz w:val="24"/>
          <w:szCs w:val="24"/>
        </w:rPr>
        <w:t>ргані</w:t>
      </w:r>
      <w:proofErr w:type="gramStart"/>
      <w:r>
        <w:rPr>
          <w:sz w:val="24"/>
          <w:szCs w:val="24"/>
        </w:rPr>
        <w:t>в</w:t>
      </w:r>
      <w:proofErr w:type="spellEnd"/>
      <w:proofErr w:type="gramEnd"/>
      <w:r>
        <w:rPr>
          <w:sz w:val="24"/>
          <w:szCs w:val="24"/>
        </w:rPr>
        <w:t xml:space="preserve"> на </w:t>
      </w:r>
      <w:proofErr w:type="spellStart"/>
      <w:r>
        <w:rPr>
          <w:sz w:val="24"/>
          <w:szCs w:val="24"/>
        </w:rPr>
        <w:t>території</w:t>
      </w:r>
      <w:proofErr w:type="spellEnd"/>
      <w:r>
        <w:rPr>
          <w:sz w:val="24"/>
          <w:szCs w:val="24"/>
        </w:rPr>
        <w:t xml:space="preserve"> </w:t>
      </w:r>
      <w:proofErr w:type="spellStart"/>
      <w:r>
        <w:rPr>
          <w:sz w:val="24"/>
          <w:szCs w:val="24"/>
        </w:rPr>
        <w:t>громади</w:t>
      </w:r>
      <w:proofErr w:type="spellEnd"/>
      <w:r>
        <w:rPr>
          <w:sz w:val="24"/>
          <w:szCs w:val="24"/>
        </w:rPr>
        <w:t xml:space="preserve">, </w:t>
      </w:r>
      <w:proofErr w:type="spellStart"/>
      <w:r>
        <w:rPr>
          <w:sz w:val="24"/>
          <w:szCs w:val="24"/>
        </w:rPr>
        <w:t>їх</w:t>
      </w:r>
      <w:proofErr w:type="spellEnd"/>
      <w:r>
        <w:rPr>
          <w:sz w:val="24"/>
          <w:szCs w:val="24"/>
        </w:rPr>
        <w:t xml:space="preserve"> </w:t>
      </w:r>
    </w:p>
    <w:p w:rsidR="007C1D14" w:rsidRPr="0081339A" w:rsidRDefault="007C1D14" w:rsidP="007C1D14">
      <w:pPr>
        <w:tabs>
          <w:tab w:val="left" w:pos="1560"/>
        </w:tabs>
        <w:overflowPunct w:val="0"/>
        <w:autoSpaceDE w:val="0"/>
        <w:autoSpaceDN w:val="0"/>
        <w:adjustRightInd w:val="0"/>
        <w:spacing w:after="0"/>
        <w:jc w:val="both"/>
        <w:textAlignment w:val="baseline"/>
        <w:rPr>
          <w:rFonts w:ascii="Times New Roman" w:hAnsi="Times New Roman" w:cs="Times New Roman"/>
          <w:sz w:val="24"/>
          <w:szCs w:val="24"/>
        </w:rPr>
      </w:pPr>
      <w:r>
        <w:rPr>
          <w:rFonts w:ascii="Times New Roman" w:hAnsi="Times New Roman" w:cs="Times New Roman"/>
          <w:sz w:val="24"/>
          <w:szCs w:val="24"/>
        </w:rPr>
        <w:t>п</w:t>
      </w:r>
      <w:r w:rsidRPr="00B41174">
        <w:rPr>
          <w:rFonts w:ascii="Times New Roman" w:hAnsi="Times New Roman" w:cs="Times New Roman"/>
          <w:sz w:val="24"/>
          <w:szCs w:val="24"/>
        </w:rPr>
        <w:t>осадових</w:t>
      </w:r>
      <w:r>
        <w:rPr>
          <w:rFonts w:ascii="Times New Roman" w:hAnsi="Times New Roman" w:cs="Times New Roman"/>
          <w:sz w:val="24"/>
          <w:szCs w:val="24"/>
        </w:rPr>
        <w:t xml:space="preserve"> </w:t>
      </w:r>
      <w:r w:rsidRPr="0081339A">
        <w:rPr>
          <w:rFonts w:ascii="Times New Roman" w:hAnsi="Times New Roman" w:cs="Times New Roman"/>
          <w:sz w:val="24"/>
          <w:szCs w:val="24"/>
        </w:rPr>
        <w:t>осіб, раз на півріччя вносить на розгляд ради інформацію щодо їх діяльності.</w:t>
      </w:r>
    </w:p>
    <w:p w:rsidR="007C1D14" w:rsidRDefault="007C1D14" w:rsidP="007C1D14">
      <w:pPr>
        <w:pStyle w:val="a4"/>
        <w:tabs>
          <w:tab w:val="left" w:pos="1560"/>
        </w:tabs>
        <w:ind w:left="851"/>
        <w:jc w:val="both"/>
        <w:rPr>
          <w:sz w:val="24"/>
          <w:szCs w:val="24"/>
        </w:rPr>
      </w:pPr>
      <w:r>
        <w:rPr>
          <w:sz w:val="24"/>
          <w:szCs w:val="24"/>
        </w:rPr>
        <w:t>4.1.12.</w:t>
      </w:r>
      <w:r w:rsidRPr="003A78DE">
        <w:rPr>
          <w:sz w:val="24"/>
          <w:szCs w:val="24"/>
        </w:rPr>
        <w:t xml:space="preserve">вивчає та </w:t>
      </w:r>
      <w:proofErr w:type="spellStart"/>
      <w:r w:rsidRPr="003A78DE">
        <w:rPr>
          <w:sz w:val="24"/>
          <w:szCs w:val="24"/>
        </w:rPr>
        <w:t>подає</w:t>
      </w:r>
      <w:proofErr w:type="spellEnd"/>
      <w:r w:rsidRPr="003A78DE">
        <w:rPr>
          <w:sz w:val="24"/>
          <w:szCs w:val="24"/>
        </w:rPr>
        <w:t xml:space="preserve"> на </w:t>
      </w:r>
      <w:proofErr w:type="spellStart"/>
      <w:r w:rsidRPr="003A78DE">
        <w:rPr>
          <w:sz w:val="24"/>
          <w:szCs w:val="24"/>
        </w:rPr>
        <w:t>розгляд</w:t>
      </w:r>
      <w:proofErr w:type="spellEnd"/>
      <w:r w:rsidRPr="003A78DE">
        <w:rPr>
          <w:sz w:val="24"/>
          <w:szCs w:val="24"/>
        </w:rPr>
        <w:t xml:space="preserve"> ради </w:t>
      </w:r>
      <w:proofErr w:type="spellStart"/>
      <w:r w:rsidRPr="003A78DE">
        <w:rPr>
          <w:sz w:val="24"/>
          <w:szCs w:val="24"/>
        </w:rPr>
        <w:t>пропозиції</w:t>
      </w:r>
      <w:proofErr w:type="spellEnd"/>
      <w:r w:rsidRPr="003A78DE">
        <w:rPr>
          <w:sz w:val="24"/>
          <w:szCs w:val="24"/>
        </w:rPr>
        <w:t xml:space="preserve"> 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утримання</w:t>
      </w:r>
      <w:proofErr w:type="spellEnd"/>
      <w:r w:rsidRPr="003A78DE">
        <w:rPr>
          <w:sz w:val="24"/>
          <w:szCs w:val="24"/>
        </w:rPr>
        <w:t xml:space="preserve"> </w:t>
      </w:r>
      <w:proofErr w:type="spellStart"/>
      <w:r w:rsidRPr="003A78DE">
        <w:rPr>
          <w:sz w:val="24"/>
          <w:szCs w:val="24"/>
        </w:rPr>
        <w:t>органі</w:t>
      </w:r>
      <w:proofErr w:type="gramStart"/>
      <w:r w:rsidRPr="003A78DE">
        <w:rPr>
          <w:sz w:val="24"/>
          <w:szCs w:val="24"/>
        </w:rPr>
        <w:t>в</w:t>
      </w:r>
      <w:proofErr w:type="spellEnd"/>
      <w:proofErr w:type="gramEnd"/>
      <w:r w:rsidRPr="003A78DE">
        <w:rPr>
          <w:sz w:val="24"/>
          <w:szCs w:val="24"/>
        </w:rPr>
        <w:t xml:space="preserve"> </w:t>
      </w:r>
    </w:p>
    <w:p w:rsidR="007C1D14" w:rsidRPr="0081339A" w:rsidRDefault="007C1D14" w:rsidP="007C1D14">
      <w:pPr>
        <w:tabs>
          <w:tab w:val="left" w:pos="1560"/>
        </w:tabs>
        <w:spacing w:after="0"/>
        <w:jc w:val="both"/>
        <w:rPr>
          <w:rFonts w:ascii="Times New Roman" w:hAnsi="Times New Roman" w:cs="Times New Roman"/>
          <w:sz w:val="24"/>
          <w:szCs w:val="24"/>
        </w:rPr>
      </w:pPr>
      <w:r w:rsidRPr="0081339A">
        <w:rPr>
          <w:rFonts w:ascii="Times New Roman" w:hAnsi="Times New Roman" w:cs="Times New Roman"/>
          <w:sz w:val="24"/>
          <w:szCs w:val="24"/>
        </w:rPr>
        <w:t>правопорядку за рахунок бюджету;</w:t>
      </w:r>
    </w:p>
    <w:p w:rsidR="007C1D14" w:rsidRDefault="007C1D14" w:rsidP="007C1D14">
      <w:pPr>
        <w:pStyle w:val="a4"/>
        <w:tabs>
          <w:tab w:val="left" w:pos="1560"/>
        </w:tabs>
        <w:ind w:left="851"/>
        <w:jc w:val="both"/>
        <w:rPr>
          <w:sz w:val="24"/>
          <w:szCs w:val="24"/>
        </w:rPr>
      </w:pPr>
      <w:r>
        <w:rPr>
          <w:sz w:val="24"/>
          <w:szCs w:val="24"/>
        </w:rPr>
        <w:t>4.1.13.</w:t>
      </w:r>
      <w:r w:rsidRPr="003A78DE">
        <w:rPr>
          <w:sz w:val="24"/>
          <w:szCs w:val="24"/>
        </w:rPr>
        <w:t xml:space="preserve">здійснює контроль за </w:t>
      </w:r>
      <w:proofErr w:type="spellStart"/>
      <w:r w:rsidRPr="003A78DE">
        <w:rPr>
          <w:sz w:val="24"/>
          <w:szCs w:val="24"/>
        </w:rPr>
        <w:t>додержанням</w:t>
      </w:r>
      <w:proofErr w:type="spellEnd"/>
      <w:r w:rsidRPr="003A78DE">
        <w:rPr>
          <w:sz w:val="24"/>
          <w:szCs w:val="24"/>
        </w:rPr>
        <w:t xml:space="preserve"> депутатами та </w:t>
      </w:r>
      <w:proofErr w:type="spellStart"/>
      <w:r w:rsidRPr="003A78DE">
        <w:rPr>
          <w:sz w:val="24"/>
          <w:szCs w:val="24"/>
        </w:rPr>
        <w:t>посадовими</w:t>
      </w:r>
      <w:proofErr w:type="spellEnd"/>
      <w:r w:rsidRPr="003A78DE">
        <w:rPr>
          <w:sz w:val="24"/>
          <w:szCs w:val="24"/>
        </w:rPr>
        <w:t xml:space="preserve"> особами </w:t>
      </w:r>
    </w:p>
    <w:p w:rsidR="007C1D14" w:rsidRPr="0081339A" w:rsidRDefault="007C1D14" w:rsidP="007C1D14">
      <w:pPr>
        <w:tabs>
          <w:tab w:val="left" w:pos="1560"/>
        </w:tabs>
        <w:spacing w:after="0"/>
        <w:jc w:val="both"/>
        <w:rPr>
          <w:rFonts w:ascii="Times New Roman" w:hAnsi="Times New Roman" w:cs="Times New Roman"/>
          <w:sz w:val="24"/>
          <w:szCs w:val="24"/>
        </w:rPr>
      </w:pPr>
      <w:r w:rsidRPr="0081339A">
        <w:rPr>
          <w:rFonts w:ascii="Times New Roman" w:hAnsi="Times New Roman" w:cs="Times New Roman"/>
          <w:sz w:val="24"/>
          <w:szCs w:val="24"/>
        </w:rPr>
        <w:t>виконавчих органів ради вимог Закону України «Про статус депутатів місцевих рад»;</w:t>
      </w:r>
    </w:p>
    <w:p w:rsidR="007C1D14" w:rsidRDefault="007C1D14" w:rsidP="007C1D14">
      <w:pPr>
        <w:pStyle w:val="a4"/>
        <w:tabs>
          <w:tab w:val="left" w:pos="1560"/>
        </w:tabs>
        <w:ind w:left="851"/>
        <w:jc w:val="both"/>
        <w:rPr>
          <w:sz w:val="24"/>
          <w:szCs w:val="24"/>
        </w:rPr>
      </w:pPr>
      <w:r>
        <w:rPr>
          <w:sz w:val="24"/>
          <w:szCs w:val="24"/>
        </w:rPr>
        <w:t>4.1.14.</w:t>
      </w:r>
      <w:r w:rsidRPr="003A78DE">
        <w:rPr>
          <w:sz w:val="24"/>
          <w:szCs w:val="24"/>
        </w:rPr>
        <w:t xml:space="preserve">сприяє </w:t>
      </w:r>
      <w:proofErr w:type="spellStart"/>
      <w:r w:rsidRPr="003A78DE">
        <w:rPr>
          <w:sz w:val="24"/>
          <w:szCs w:val="24"/>
        </w:rPr>
        <w:t>координації</w:t>
      </w:r>
      <w:proofErr w:type="spellEnd"/>
      <w:r w:rsidRPr="003A78DE">
        <w:rPr>
          <w:sz w:val="24"/>
          <w:szCs w:val="24"/>
        </w:rPr>
        <w:t xml:space="preserve"> </w:t>
      </w:r>
      <w:proofErr w:type="spellStart"/>
      <w:r w:rsidRPr="003A78DE">
        <w:rPr>
          <w:sz w:val="24"/>
          <w:szCs w:val="24"/>
        </w:rPr>
        <w:t>дій</w:t>
      </w:r>
      <w:proofErr w:type="spellEnd"/>
      <w:r w:rsidRPr="003A78DE">
        <w:rPr>
          <w:sz w:val="24"/>
          <w:szCs w:val="24"/>
        </w:rPr>
        <w:t xml:space="preserve"> ради з </w:t>
      </w:r>
      <w:proofErr w:type="spellStart"/>
      <w:r w:rsidRPr="003A78DE">
        <w:rPr>
          <w:sz w:val="24"/>
          <w:szCs w:val="24"/>
        </w:rPr>
        <w:t>іншими</w:t>
      </w:r>
      <w:proofErr w:type="spellEnd"/>
      <w:r w:rsidRPr="003A78DE">
        <w:rPr>
          <w:sz w:val="24"/>
          <w:szCs w:val="24"/>
        </w:rPr>
        <w:t xml:space="preserve"> органами </w:t>
      </w:r>
      <w:proofErr w:type="spellStart"/>
      <w:proofErr w:type="gramStart"/>
      <w:r w:rsidRPr="003A78DE">
        <w:rPr>
          <w:sz w:val="24"/>
          <w:szCs w:val="24"/>
        </w:rPr>
        <w:t>м</w:t>
      </w:r>
      <w:proofErr w:type="gramEnd"/>
      <w:r w:rsidRPr="003A78DE">
        <w:rPr>
          <w:sz w:val="24"/>
          <w:szCs w:val="24"/>
        </w:rPr>
        <w:t>ісцевого</w:t>
      </w:r>
      <w:proofErr w:type="spellEnd"/>
      <w:r w:rsidRPr="003A78DE">
        <w:rPr>
          <w:sz w:val="24"/>
          <w:szCs w:val="24"/>
        </w:rPr>
        <w:t xml:space="preserve"> </w:t>
      </w:r>
      <w:proofErr w:type="spellStart"/>
      <w:r w:rsidRPr="003A78DE">
        <w:rPr>
          <w:sz w:val="24"/>
          <w:szCs w:val="24"/>
        </w:rPr>
        <w:t>самоврядування</w:t>
      </w:r>
      <w:proofErr w:type="spellEnd"/>
      <w:r w:rsidRPr="003A78DE">
        <w:rPr>
          <w:sz w:val="24"/>
          <w:szCs w:val="24"/>
        </w:rPr>
        <w:t xml:space="preserve">, </w:t>
      </w:r>
    </w:p>
    <w:p w:rsidR="007C1D14" w:rsidRPr="0081339A" w:rsidRDefault="007C1D14" w:rsidP="007C1D14">
      <w:pPr>
        <w:tabs>
          <w:tab w:val="left" w:pos="1560"/>
        </w:tabs>
        <w:spacing w:after="0"/>
        <w:jc w:val="both"/>
        <w:rPr>
          <w:rFonts w:ascii="Times New Roman" w:hAnsi="Times New Roman" w:cs="Times New Roman"/>
          <w:sz w:val="24"/>
          <w:szCs w:val="24"/>
        </w:rPr>
      </w:pPr>
      <w:r w:rsidRPr="0081339A">
        <w:rPr>
          <w:rFonts w:ascii="Times New Roman" w:hAnsi="Times New Roman" w:cs="Times New Roman"/>
          <w:sz w:val="24"/>
          <w:szCs w:val="24"/>
        </w:rPr>
        <w:t>органами самоорганізації населення, громадськими та політичними організаціями;</w:t>
      </w:r>
    </w:p>
    <w:p w:rsidR="007C1D14" w:rsidRDefault="007C1D14" w:rsidP="007C1D14">
      <w:pPr>
        <w:pStyle w:val="a4"/>
        <w:tabs>
          <w:tab w:val="left" w:pos="1560"/>
        </w:tabs>
        <w:ind w:left="851"/>
        <w:jc w:val="both"/>
        <w:rPr>
          <w:sz w:val="24"/>
          <w:szCs w:val="24"/>
        </w:rPr>
      </w:pPr>
      <w:r>
        <w:rPr>
          <w:sz w:val="24"/>
          <w:szCs w:val="24"/>
        </w:rPr>
        <w:t>4.1.15.</w:t>
      </w:r>
      <w:r w:rsidRPr="003A78DE">
        <w:rPr>
          <w:sz w:val="24"/>
          <w:szCs w:val="24"/>
        </w:rPr>
        <w:t xml:space="preserve">попередньо </w:t>
      </w:r>
      <w:proofErr w:type="spellStart"/>
      <w:r w:rsidRPr="003A78DE">
        <w:rPr>
          <w:sz w:val="24"/>
          <w:szCs w:val="24"/>
        </w:rPr>
        <w:t>вивчає</w:t>
      </w:r>
      <w:proofErr w:type="spellEnd"/>
      <w:r w:rsidRPr="003A78DE">
        <w:rPr>
          <w:sz w:val="24"/>
          <w:szCs w:val="24"/>
        </w:rPr>
        <w:t xml:space="preserve"> та </w:t>
      </w:r>
      <w:proofErr w:type="spellStart"/>
      <w:r w:rsidRPr="003A78DE">
        <w:rPr>
          <w:sz w:val="24"/>
          <w:szCs w:val="24"/>
        </w:rPr>
        <w:t>подає</w:t>
      </w:r>
      <w:proofErr w:type="spellEnd"/>
      <w:r w:rsidRPr="003A78DE">
        <w:rPr>
          <w:sz w:val="24"/>
          <w:szCs w:val="24"/>
        </w:rPr>
        <w:t xml:space="preserve"> на </w:t>
      </w:r>
      <w:proofErr w:type="spellStart"/>
      <w:r w:rsidRPr="003A78DE">
        <w:rPr>
          <w:sz w:val="24"/>
          <w:szCs w:val="24"/>
        </w:rPr>
        <w:t>розгляд</w:t>
      </w:r>
      <w:proofErr w:type="spellEnd"/>
      <w:r w:rsidRPr="003A78DE">
        <w:rPr>
          <w:sz w:val="24"/>
          <w:szCs w:val="24"/>
        </w:rPr>
        <w:t xml:space="preserve"> ради </w:t>
      </w:r>
      <w:proofErr w:type="spellStart"/>
      <w:r w:rsidRPr="003A78DE">
        <w:rPr>
          <w:sz w:val="24"/>
          <w:szCs w:val="24"/>
        </w:rPr>
        <w:t>пропозиції</w:t>
      </w:r>
      <w:proofErr w:type="spellEnd"/>
      <w:r w:rsidRPr="003A78DE">
        <w:rPr>
          <w:sz w:val="24"/>
          <w:szCs w:val="24"/>
        </w:rPr>
        <w:t xml:space="preserve"> 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щодо</w:t>
      </w:r>
      <w:proofErr w:type="spellEnd"/>
      <w:r w:rsidRPr="003A78DE">
        <w:rPr>
          <w:sz w:val="24"/>
          <w:szCs w:val="24"/>
        </w:rPr>
        <w:t xml:space="preserve"> </w:t>
      </w:r>
    </w:p>
    <w:p w:rsidR="007C1D14" w:rsidRPr="0081339A" w:rsidRDefault="007C1D14" w:rsidP="007C1D14">
      <w:pPr>
        <w:tabs>
          <w:tab w:val="left" w:pos="1560"/>
        </w:tabs>
        <w:spacing w:after="0"/>
        <w:jc w:val="both"/>
        <w:rPr>
          <w:rFonts w:ascii="Times New Roman" w:hAnsi="Times New Roman" w:cs="Times New Roman"/>
          <w:sz w:val="24"/>
          <w:szCs w:val="24"/>
        </w:rPr>
      </w:pPr>
      <w:r w:rsidRPr="0081339A">
        <w:rPr>
          <w:rFonts w:ascii="Times New Roman" w:hAnsi="Times New Roman" w:cs="Times New Roman"/>
          <w:sz w:val="24"/>
          <w:szCs w:val="24"/>
        </w:rPr>
        <w:t xml:space="preserve">приведення актів, виданих </w:t>
      </w:r>
      <w:proofErr w:type="spellStart"/>
      <w:r w:rsidRPr="0081339A">
        <w:rPr>
          <w:rFonts w:ascii="Times New Roman" w:hAnsi="Times New Roman" w:cs="Times New Roman"/>
          <w:sz w:val="24"/>
          <w:szCs w:val="24"/>
        </w:rPr>
        <w:t>Крупецькою</w:t>
      </w:r>
      <w:proofErr w:type="spellEnd"/>
      <w:r w:rsidRPr="0081339A">
        <w:rPr>
          <w:rFonts w:ascii="Times New Roman" w:hAnsi="Times New Roman" w:cs="Times New Roman"/>
          <w:sz w:val="24"/>
          <w:szCs w:val="24"/>
        </w:rPr>
        <w:t xml:space="preserve"> сільською радою (у тому числі й попередніх скликань), а також радами, що увійшли до </w:t>
      </w:r>
      <w:proofErr w:type="spellStart"/>
      <w:r w:rsidRPr="0081339A">
        <w:rPr>
          <w:rFonts w:ascii="Times New Roman" w:hAnsi="Times New Roman" w:cs="Times New Roman"/>
          <w:sz w:val="24"/>
          <w:szCs w:val="24"/>
        </w:rPr>
        <w:t>Крупецької</w:t>
      </w:r>
      <w:proofErr w:type="spellEnd"/>
      <w:r w:rsidRPr="0081339A">
        <w:rPr>
          <w:rFonts w:ascii="Times New Roman" w:hAnsi="Times New Roman" w:cs="Times New Roman"/>
          <w:sz w:val="24"/>
          <w:szCs w:val="24"/>
        </w:rPr>
        <w:t xml:space="preserve"> сільської об’єднаної територіальної громади, та їхніми виконавчими органами, у відповідність приписам чинного законодавства України;</w:t>
      </w:r>
    </w:p>
    <w:p w:rsidR="007C1D14" w:rsidRDefault="007C1D14" w:rsidP="007C1D14">
      <w:pPr>
        <w:pStyle w:val="a4"/>
        <w:tabs>
          <w:tab w:val="left" w:pos="1560"/>
        </w:tabs>
        <w:ind w:left="851"/>
        <w:jc w:val="both"/>
        <w:rPr>
          <w:sz w:val="24"/>
          <w:szCs w:val="24"/>
        </w:rPr>
      </w:pPr>
      <w:r>
        <w:rPr>
          <w:sz w:val="24"/>
          <w:szCs w:val="24"/>
        </w:rPr>
        <w:t>4.1.16.</w:t>
      </w:r>
      <w:proofErr w:type="gramStart"/>
      <w:r w:rsidRPr="003A78DE">
        <w:rPr>
          <w:sz w:val="24"/>
          <w:szCs w:val="24"/>
        </w:rPr>
        <w:t>оп</w:t>
      </w:r>
      <w:proofErr w:type="gramEnd"/>
      <w:r w:rsidRPr="003A78DE">
        <w:rPr>
          <w:sz w:val="24"/>
          <w:szCs w:val="24"/>
        </w:rPr>
        <w:t xml:space="preserve">ікується </w:t>
      </w:r>
      <w:proofErr w:type="spellStart"/>
      <w:r w:rsidRPr="003A78DE">
        <w:rPr>
          <w:sz w:val="24"/>
          <w:szCs w:val="24"/>
        </w:rPr>
        <w:t>питаннями</w:t>
      </w:r>
      <w:proofErr w:type="spellEnd"/>
      <w:r w:rsidRPr="003A78DE">
        <w:rPr>
          <w:sz w:val="24"/>
          <w:szCs w:val="24"/>
        </w:rPr>
        <w:t xml:space="preserve">, </w:t>
      </w:r>
      <w:proofErr w:type="spellStart"/>
      <w:r w:rsidRPr="003A78DE">
        <w:rPr>
          <w:sz w:val="24"/>
          <w:szCs w:val="24"/>
        </w:rPr>
        <w:t>пов’язаними</w:t>
      </w:r>
      <w:proofErr w:type="spellEnd"/>
      <w:r w:rsidRPr="003A78DE">
        <w:rPr>
          <w:sz w:val="24"/>
          <w:szCs w:val="24"/>
        </w:rPr>
        <w:t xml:space="preserve"> </w:t>
      </w:r>
      <w:proofErr w:type="spellStart"/>
      <w:r w:rsidRPr="003A78DE">
        <w:rPr>
          <w:sz w:val="24"/>
          <w:szCs w:val="24"/>
        </w:rPr>
        <w:t>із</w:t>
      </w:r>
      <w:proofErr w:type="spellEnd"/>
      <w:r w:rsidRPr="003A78DE">
        <w:rPr>
          <w:sz w:val="24"/>
          <w:szCs w:val="24"/>
        </w:rPr>
        <w:t xml:space="preserve"> </w:t>
      </w:r>
      <w:proofErr w:type="spellStart"/>
      <w:r w:rsidRPr="003A78DE">
        <w:rPr>
          <w:sz w:val="24"/>
          <w:szCs w:val="24"/>
        </w:rPr>
        <w:t>врегулюванням</w:t>
      </w:r>
      <w:proofErr w:type="spellEnd"/>
      <w:r w:rsidRPr="003A78DE">
        <w:rPr>
          <w:sz w:val="24"/>
          <w:szCs w:val="24"/>
        </w:rPr>
        <w:t xml:space="preserve"> </w:t>
      </w:r>
      <w:proofErr w:type="spellStart"/>
      <w:r w:rsidRPr="003A78DE">
        <w:rPr>
          <w:sz w:val="24"/>
          <w:szCs w:val="24"/>
        </w:rPr>
        <w:t>конфлікту</w:t>
      </w:r>
      <w:proofErr w:type="spellEnd"/>
      <w:r w:rsidRPr="003A78DE">
        <w:rPr>
          <w:sz w:val="24"/>
          <w:szCs w:val="24"/>
        </w:rPr>
        <w:t xml:space="preserve"> </w:t>
      </w:r>
      <w:proofErr w:type="spellStart"/>
      <w:r w:rsidRPr="003A78DE">
        <w:rPr>
          <w:sz w:val="24"/>
          <w:szCs w:val="24"/>
        </w:rPr>
        <w:t>інтересів</w:t>
      </w:r>
      <w:proofErr w:type="spellEnd"/>
    </w:p>
    <w:p w:rsidR="007C1D14" w:rsidRDefault="007C1D14" w:rsidP="007C1D14">
      <w:pPr>
        <w:tabs>
          <w:tab w:val="left" w:pos="1560"/>
        </w:tabs>
        <w:spacing w:after="0"/>
        <w:jc w:val="both"/>
        <w:rPr>
          <w:rFonts w:ascii="Times New Roman" w:hAnsi="Times New Roman" w:cs="Times New Roman"/>
          <w:sz w:val="24"/>
          <w:szCs w:val="24"/>
        </w:rPr>
      </w:pPr>
      <w:r w:rsidRPr="00B41174">
        <w:rPr>
          <w:rFonts w:ascii="Times New Roman" w:hAnsi="Times New Roman" w:cs="Times New Roman"/>
          <w:sz w:val="24"/>
          <w:szCs w:val="24"/>
        </w:rPr>
        <w:t xml:space="preserve"> (у </w:t>
      </w:r>
      <w:r w:rsidRPr="0081339A">
        <w:rPr>
          <w:rFonts w:ascii="Times New Roman" w:hAnsi="Times New Roman" w:cs="Times New Roman"/>
          <w:sz w:val="24"/>
          <w:szCs w:val="24"/>
        </w:rPr>
        <w:t>тому числі здійснює контроль за дотриманням сільським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сільському голові, секретарю та 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r w:rsidRPr="003A78DE">
        <w:rPr>
          <w:rStyle w:val="a7"/>
          <w:rFonts w:ascii="Times New Roman" w:hAnsi="Times New Roman" w:cs="Times New Roman"/>
          <w:sz w:val="24"/>
          <w:szCs w:val="24"/>
        </w:rPr>
        <w:footnoteReference w:id="2"/>
      </w:r>
      <w:r w:rsidRPr="0081339A">
        <w:rPr>
          <w:rFonts w:ascii="Times New Roman" w:hAnsi="Times New Roman" w:cs="Times New Roman"/>
          <w:sz w:val="24"/>
          <w:szCs w:val="24"/>
        </w:rPr>
        <w:t>.</w:t>
      </w:r>
    </w:p>
    <w:p w:rsidR="007C1D14" w:rsidRPr="0081339A" w:rsidRDefault="007C1D14" w:rsidP="007C1D14">
      <w:pPr>
        <w:tabs>
          <w:tab w:val="left" w:pos="1560"/>
        </w:tabs>
        <w:spacing w:after="0"/>
        <w:jc w:val="both"/>
        <w:rPr>
          <w:rFonts w:ascii="Times New Roman" w:hAnsi="Times New Roman" w:cs="Times New Roman"/>
          <w:sz w:val="24"/>
          <w:szCs w:val="24"/>
        </w:rPr>
      </w:pPr>
      <w:r>
        <w:rPr>
          <w:rFonts w:ascii="Times New Roman" w:hAnsi="Times New Roman" w:cs="Times New Roman"/>
          <w:sz w:val="24"/>
          <w:szCs w:val="24"/>
        </w:rPr>
        <w:t xml:space="preserve">            4.1.17 здійснює реалізацію державної регуляторної політики у сфері господарської діяльності</w:t>
      </w:r>
    </w:p>
    <w:p w:rsidR="007C1D14" w:rsidRPr="003A78DE" w:rsidRDefault="007C1D14" w:rsidP="007C1D14">
      <w:pPr>
        <w:pStyle w:val="a4"/>
        <w:numPr>
          <w:ilvl w:val="1"/>
          <w:numId w:val="1"/>
        </w:numPr>
        <w:spacing w:line="276" w:lineRule="auto"/>
        <w:jc w:val="both"/>
        <w:rPr>
          <w:b/>
          <w:sz w:val="24"/>
          <w:szCs w:val="24"/>
        </w:rPr>
      </w:pPr>
      <w:proofErr w:type="spellStart"/>
      <w:r w:rsidRPr="003A78DE">
        <w:rPr>
          <w:b/>
          <w:sz w:val="24"/>
          <w:szCs w:val="24"/>
        </w:rPr>
        <w:t>Постійна</w:t>
      </w:r>
      <w:proofErr w:type="spellEnd"/>
      <w:r w:rsidRPr="003A78DE">
        <w:rPr>
          <w:b/>
          <w:sz w:val="24"/>
          <w:szCs w:val="24"/>
        </w:rPr>
        <w:t xml:space="preserve"> </w:t>
      </w:r>
      <w:proofErr w:type="spellStart"/>
      <w:r w:rsidRPr="003A78DE">
        <w:rPr>
          <w:b/>
          <w:sz w:val="24"/>
          <w:szCs w:val="24"/>
        </w:rPr>
        <w:t>комі</w:t>
      </w:r>
      <w:proofErr w:type="gramStart"/>
      <w:r w:rsidRPr="003A78DE">
        <w:rPr>
          <w:b/>
          <w:sz w:val="24"/>
          <w:szCs w:val="24"/>
        </w:rPr>
        <w:t>с</w:t>
      </w:r>
      <w:proofErr w:type="gramEnd"/>
      <w:r w:rsidRPr="003A78DE">
        <w:rPr>
          <w:b/>
          <w:sz w:val="24"/>
          <w:szCs w:val="24"/>
        </w:rPr>
        <w:t>ія</w:t>
      </w:r>
      <w:proofErr w:type="spellEnd"/>
      <w:r w:rsidRPr="003A78DE">
        <w:rPr>
          <w:b/>
          <w:sz w:val="24"/>
          <w:szCs w:val="24"/>
        </w:rPr>
        <w:t xml:space="preserve"> з </w:t>
      </w:r>
      <w:proofErr w:type="spellStart"/>
      <w:r w:rsidRPr="003A78DE">
        <w:rPr>
          <w:b/>
          <w:sz w:val="24"/>
          <w:szCs w:val="24"/>
        </w:rPr>
        <w:t>питань</w:t>
      </w:r>
      <w:proofErr w:type="spellEnd"/>
      <w:r w:rsidRPr="003A78DE">
        <w:rPr>
          <w:b/>
          <w:sz w:val="24"/>
          <w:szCs w:val="24"/>
        </w:rPr>
        <w:t xml:space="preserve"> </w:t>
      </w:r>
      <w:proofErr w:type="spellStart"/>
      <w:r w:rsidRPr="003A78DE">
        <w:rPr>
          <w:b/>
          <w:sz w:val="24"/>
          <w:szCs w:val="24"/>
        </w:rPr>
        <w:t>комунальної</w:t>
      </w:r>
      <w:proofErr w:type="spellEnd"/>
      <w:r w:rsidRPr="003A78DE">
        <w:rPr>
          <w:b/>
          <w:sz w:val="24"/>
          <w:szCs w:val="24"/>
        </w:rPr>
        <w:t xml:space="preserve"> </w:t>
      </w:r>
      <w:proofErr w:type="spellStart"/>
      <w:r w:rsidRPr="003A78DE">
        <w:rPr>
          <w:b/>
          <w:sz w:val="24"/>
          <w:szCs w:val="24"/>
        </w:rPr>
        <w:t>власності</w:t>
      </w:r>
      <w:proofErr w:type="spellEnd"/>
      <w:r w:rsidRPr="003A78DE">
        <w:rPr>
          <w:b/>
          <w:sz w:val="24"/>
          <w:szCs w:val="24"/>
        </w:rPr>
        <w:t xml:space="preserve">, </w:t>
      </w:r>
      <w:proofErr w:type="spellStart"/>
      <w:r w:rsidRPr="003A78DE">
        <w:rPr>
          <w:b/>
          <w:sz w:val="24"/>
          <w:szCs w:val="24"/>
        </w:rPr>
        <w:t>житлово</w:t>
      </w:r>
      <w:proofErr w:type="spellEnd"/>
      <w:r>
        <w:rPr>
          <w:b/>
          <w:sz w:val="24"/>
          <w:szCs w:val="24"/>
        </w:rPr>
        <w:t xml:space="preserve"> </w:t>
      </w:r>
      <w:r w:rsidRPr="003A78DE">
        <w:rPr>
          <w:b/>
          <w:sz w:val="24"/>
          <w:szCs w:val="24"/>
        </w:rPr>
        <w:t>-</w:t>
      </w:r>
      <w:r>
        <w:rPr>
          <w:b/>
          <w:sz w:val="24"/>
          <w:szCs w:val="24"/>
        </w:rPr>
        <w:t xml:space="preserve"> </w:t>
      </w:r>
      <w:proofErr w:type="spellStart"/>
      <w:r w:rsidRPr="003A78DE">
        <w:rPr>
          <w:b/>
          <w:sz w:val="24"/>
          <w:szCs w:val="24"/>
        </w:rPr>
        <w:t>комунального</w:t>
      </w:r>
      <w:proofErr w:type="spellEnd"/>
      <w:r w:rsidRPr="003A78DE">
        <w:rPr>
          <w:b/>
          <w:sz w:val="24"/>
          <w:szCs w:val="24"/>
        </w:rPr>
        <w:t xml:space="preserve"> </w:t>
      </w:r>
      <w:proofErr w:type="spellStart"/>
      <w:r w:rsidRPr="003A78DE">
        <w:rPr>
          <w:b/>
          <w:sz w:val="24"/>
          <w:szCs w:val="24"/>
        </w:rPr>
        <w:t>господарства</w:t>
      </w:r>
      <w:proofErr w:type="spellEnd"/>
      <w:r w:rsidRPr="003A78DE">
        <w:rPr>
          <w:b/>
          <w:sz w:val="24"/>
          <w:szCs w:val="24"/>
        </w:rPr>
        <w:t xml:space="preserve">, </w:t>
      </w:r>
      <w:proofErr w:type="spellStart"/>
      <w:r w:rsidRPr="003A78DE">
        <w:rPr>
          <w:b/>
          <w:sz w:val="24"/>
          <w:szCs w:val="24"/>
        </w:rPr>
        <w:t>енергозбереження</w:t>
      </w:r>
      <w:proofErr w:type="spellEnd"/>
      <w:r w:rsidRPr="003A78DE">
        <w:rPr>
          <w:b/>
          <w:sz w:val="24"/>
          <w:szCs w:val="24"/>
        </w:rPr>
        <w:t xml:space="preserve"> та транспорту:</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4.2.1.</w:t>
      </w:r>
      <w:r w:rsidRPr="003A78DE">
        <w:rPr>
          <w:sz w:val="24"/>
          <w:szCs w:val="24"/>
        </w:rPr>
        <w:t xml:space="preserve">готує </w:t>
      </w:r>
      <w:proofErr w:type="spellStart"/>
      <w:r w:rsidRPr="003A78DE">
        <w:rPr>
          <w:sz w:val="24"/>
          <w:szCs w:val="24"/>
        </w:rPr>
        <w:t>висновки</w:t>
      </w:r>
      <w:proofErr w:type="spellEnd"/>
      <w:r w:rsidRPr="003A78DE">
        <w:rPr>
          <w:sz w:val="24"/>
          <w:szCs w:val="24"/>
        </w:rPr>
        <w:t xml:space="preserve"> та </w:t>
      </w:r>
      <w:proofErr w:type="spellStart"/>
      <w:r w:rsidRPr="003A78DE">
        <w:rPr>
          <w:sz w:val="24"/>
          <w:szCs w:val="24"/>
        </w:rPr>
        <w:t>рекомендації</w:t>
      </w:r>
      <w:proofErr w:type="spellEnd"/>
      <w:r w:rsidRPr="003A78DE">
        <w:rPr>
          <w:sz w:val="24"/>
          <w:szCs w:val="24"/>
        </w:rPr>
        <w:t xml:space="preserve"> 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комунальної</w:t>
      </w:r>
      <w:proofErr w:type="spellEnd"/>
      <w:r w:rsidRPr="003A78DE">
        <w:rPr>
          <w:sz w:val="24"/>
          <w:szCs w:val="24"/>
        </w:rPr>
        <w:t xml:space="preserve"> </w:t>
      </w:r>
      <w:proofErr w:type="spellStart"/>
      <w:r w:rsidRPr="003A78DE">
        <w:rPr>
          <w:sz w:val="24"/>
          <w:szCs w:val="24"/>
        </w:rPr>
        <w:t>власності</w:t>
      </w:r>
      <w:proofErr w:type="spellEnd"/>
      <w:r w:rsidRPr="003A78DE">
        <w:rPr>
          <w:sz w:val="24"/>
          <w:szCs w:val="24"/>
        </w:rPr>
        <w:t xml:space="preserve">, </w:t>
      </w:r>
      <w:proofErr w:type="spellStart"/>
      <w:r w:rsidRPr="003A78DE">
        <w:rPr>
          <w:sz w:val="24"/>
          <w:szCs w:val="24"/>
        </w:rPr>
        <w:t>житлової</w:t>
      </w:r>
      <w:proofErr w:type="spellEnd"/>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962B8">
        <w:rPr>
          <w:rFonts w:ascii="Times New Roman" w:hAnsi="Times New Roman" w:cs="Times New Roman"/>
          <w:sz w:val="24"/>
          <w:szCs w:val="24"/>
        </w:rPr>
        <w:t xml:space="preserve"> політики, комунального господарства, транспорту та енергозбереження;</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4.2.2.</w:t>
      </w:r>
      <w:r w:rsidRPr="003A78DE">
        <w:rPr>
          <w:sz w:val="24"/>
          <w:szCs w:val="24"/>
        </w:rPr>
        <w:t xml:space="preserve">контролює </w:t>
      </w:r>
      <w:proofErr w:type="spellStart"/>
      <w:r w:rsidRPr="003A78DE">
        <w:rPr>
          <w:sz w:val="24"/>
          <w:szCs w:val="24"/>
        </w:rPr>
        <w:t>виконання</w:t>
      </w:r>
      <w:proofErr w:type="spellEnd"/>
      <w:r w:rsidRPr="003A78DE">
        <w:rPr>
          <w:sz w:val="24"/>
          <w:szCs w:val="24"/>
        </w:rPr>
        <w:t xml:space="preserve"> </w:t>
      </w:r>
      <w:proofErr w:type="spellStart"/>
      <w:r w:rsidRPr="003A78DE">
        <w:rPr>
          <w:sz w:val="24"/>
          <w:szCs w:val="24"/>
        </w:rPr>
        <w:t>програми</w:t>
      </w:r>
      <w:proofErr w:type="spellEnd"/>
      <w:r w:rsidRPr="003A78DE">
        <w:rPr>
          <w:sz w:val="24"/>
          <w:szCs w:val="24"/>
        </w:rPr>
        <w:t xml:space="preserve"> </w:t>
      </w:r>
      <w:proofErr w:type="spellStart"/>
      <w:proofErr w:type="gramStart"/>
      <w:r w:rsidRPr="003A78DE">
        <w:rPr>
          <w:sz w:val="24"/>
          <w:szCs w:val="24"/>
        </w:rPr>
        <w:t>соц</w:t>
      </w:r>
      <w:proofErr w:type="gramEnd"/>
      <w:r w:rsidRPr="003A78DE">
        <w:rPr>
          <w:sz w:val="24"/>
          <w:szCs w:val="24"/>
        </w:rPr>
        <w:t>іально</w:t>
      </w:r>
      <w:proofErr w:type="spellEnd"/>
      <w:r>
        <w:rPr>
          <w:sz w:val="24"/>
          <w:szCs w:val="24"/>
        </w:rPr>
        <w:t xml:space="preserve"> </w:t>
      </w:r>
      <w:r w:rsidRPr="003A78DE">
        <w:rPr>
          <w:sz w:val="24"/>
          <w:szCs w:val="24"/>
        </w:rPr>
        <w:t>-</w:t>
      </w:r>
      <w:r>
        <w:rPr>
          <w:sz w:val="24"/>
          <w:szCs w:val="24"/>
        </w:rPr>
        <w:t xml:space="preserve"> </w:t>
      </w:r>
      <w:proofErr w:type="spellStart"/>
      <w:r>
        <w:rPr>
          <w:sz w:val="24"/>
          <w:szCs w:val="24"/>
        </w:rPr>
        <w:t>економічного</w:t>
      </w:r>
      <w:proofErr w:type="spellEnd"/>
      <w:r>
        <w:rPr>
          <w:sz w:val="24"/>
          <w:szCs w:val="24"/>
        </w:rPr>
        <w:t xml:space="preserve"> </w:t>
      </w:r>
      <w:proofErr w:type="spellStart"/>
      <w:r>
        <w:rPr>
          <w:sz w:val="24"/>
          <w:szCs w:val="24"/>
        </w:rPr>
        <w:t>розвитку</w:t>
      </w:r>
      <w:proofErr w:type="spellEnd"/>
      <w:r>
        <w:rPr>
          <w:sz w:val="24"/>
          <w:szCs w:val="24"/>
        </w:rPr>
        <w:t xml:space="preserve"> та </w:t>
      </w:r>
    </w:p>
    <w:p w:rsidR="007C1D14" w:rsidRPr="00C367EB"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C367EB">
        <w:rPr>
          <w:rFonts w:ascii="Times New Roman" w:hAnsi="Times New Roman" w:cs="Times New Roman"/>
          <w:sz w:val="24"/>
          <w:szCs w:val="24"/>
        </w:rPr>
        <w:t>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4.2.3.</w:t>
      </w:r>
      <w:r w:rsidRPr="003A78DE">
        <w:rPr>
          <w:sz w:val="24"/>
          <w:szCs w:val="24"/>
        </w:rPr>
        <w:t xml:space="preserve">з метою </w:t>
      </w:r>
      <w:proofErr w:type="spellStart"/>
      <w:r w:rsidRPr="003A78DE">
        <w:rPr>
          <w:sz w:val="24"/>
          <w:szCs w:val="24"/>
        </w:rPr>
        <w:t>здійснення</w:t>
      </w:r>
      <w:proofErr w:type="spellEnd"/>
      <w:r w:rsidRPr="003A78DE">
        <w:rPr>
          <w:sz w:val="24"/>
          <w:szCs w:val="24"/>
        </w:rPr>
        <w:t xml:space="preserve"> </w:t>
      </w:r>
      <w:proofErr w:type="spellStart"/>
      <w:r w:rsidRPr="003A78DE">
        <w:rPr>
          <w:sz w:val="24"/>
          <w:szCs w:val="24"/>
        </w:rPr>
        <w:t>депутатського</w:t>
      </w:r>
      <w:proofErr w:type="spellEnd"/>
      <w:r w:rsidRPr="003A78DE">
        <w:rPr>
          <w:sz w:val="24"/>
          <w:szCs w:val="24"/>
        </w:rPr>
        <w:t xml:space="preserve"> контролю, систематично, але не </w:t>
      </w:r>
      <w:proofErr w:type="spellStart"/>
      <w:proofErr w:type="gramStart"/>
      <w:r w:rsidRPr="003A78DE">
        <w:rPr>
          <w:sz w:val="24"/>
          <w:szCs w:val="24"/>
        </w:rPr>
        <w:t>р</w:t>
      </w:r>
      <w:proofErr w:type="gramEnd"/>
      <w:r w:rsidRPr="003A78DE">
        <w:rPr>
          <w:sz w:val="24"/>
          <w:szCs w:val="24"/>
        </w:rPr>
        <w:t>ідше</w:t>
      </w:r>
      <w:proofErr w:type="spellEnd"/>
      <w:r w:rsidRPr="003A78DE">
        <w:rPr>
          <w:sz w:val="24"/>
          <w:szCs w:val="24"/>
        </w:rPr>
        <w:t xml:space="preserve"> </w:t>
      </w:r>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85AF8">
        <w:rPr>
          <w:rFonts w:ascii="Times New Roman" w:hAnsi="Times New Roman" w:cs="Times New Roman"/>
          <w:sz w:val="24"/>
          <w:szCs w:val="24"/>
        </w:rPr>
        <w:t xml:space="preserve">одного </w:t>
      </w:r>
      <w:r w:rsidRPr="001962B8">
        <w:rPr>
          <w:rFonts w:ascii="Times New Roman" w:hAnsi="Times New Roman" w:cs="Times New Roman"/>
          <w:sz w:val="24"/>
          <w:szCs w:val="24"/>
        </w:rPr>
        <w:t>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4.2.4.</w:t>
      </w:r>
      <w:r w:rsidRPr="003A78DE">
        <w:rPr>
          <w:sz w:val="24"/>
          <w:szCs w:val="24"/>
        </w:rPr>
        <w:t xml:space="preserve">розглядає </w:t>
      </w:r>
      <w:proofErr w:type="spellStart"/>
      <w:r w:rsidRPr="003A78DE">
        <w:rPr>
          <w:sz w:val="24"/>
          <w:szCs w:val="24"/>
        </w:rPr>
        <w:t>пропозиції</w:t>
      </w:r>
      <w:proofErr w:type="spellEnd"/>
      <w:r w:rsidRPr="003A78DE">
        <w:rPr>
          <w:sz w:val="24"/>
          <w:szCs w:val="24"/>
        </w:rPr>
        <w:t xml:space="preserve"> та </w:t>
      </w:r>
      <w:proofErr w:type="spellStart"/>
      <w:r w:rsidRPr="003A78DE">
        <w:rPr>
          <w:sz w:val="24"/>
          <w:szCs w:val="24"/>
        </w:rPr>
        <w:t>подає</w:t>
      </w:r>
      <w:proofErr w:type="spellEnd"/>
      <w:r w:rsidRPr="003A78DE">
        <w:rPr>
          <w:sz w:val="24"/>
          <w:szCs w:val="24"/>
        </w:rPr>
        <w:t xml:space="preserve"> </w:t>
      </w:r>
      <w:proofErr w:type="spellStart"/>
      <w:r w:rsidRPr="003A78DE">
        <w:rPr>
          <w:sz w:val="24"/>
          <w:szCs w:val="24"/>
        </w:rPr>
        <w:t>рекомендації</w:t>
      </w:r>
      <w:proofErr w:type="spellEnd"/>
      <w:r w:rsidRPr="003A78DE">
        <w:rPr>
          <w:sz w:val="24"/>
          <w:szCs w:val="24"/>
        </w:rPr>
        <w:t xml:space="preserve"> </w:t>
      </w:r>
      <w:proofErr w:type="spellStart"/>
      <w:r w:rsidRPr="003A78DE">
        <w:rPr>
          <w:sz w:val="24"/>
          <w:szCs w:val="24"/>
        </w:rPr>
        <w:t>щодо</w:t>
      </w:r>
      <w:proofErr w:type="spellEnd"/>
      <w:r w:rsidRPr="003A78DE">
        <w:rPr>
          <w:sz w:val="24"/>
          <w:szCs w:val="24"/>
        </w:rPr>
        <w:t xml:space="preserve"> </w:t>
      </w:r>
      <w:proofErr w:type="spellStart"/>
      <w:r w:rsidRPr="003A78DE">
        <w:rPr>
          <w:sz w:val="24"/>
          <w:szCs w:val="24"/>
        </w:rPr>
        <w:t>призначення</w:t>
      </w:r>
      <w:proofErr w:type="spellEnd"/>
      <w:r w:rsidRPr="003A78DE">
        <w:rPr>
          <w:sz w:val="24"/>
          <w:szCs w:val="24"/>
        </w:rPr>
        <w:t xml:space="preserve"> та </w:t>
      </w:r>
      <w:proofErr w:type="spellStart"/>
      <w:r w:rsidRPr="003A78DE">
        <w:rPr>
          <w:sz w:val="24"/>
          <w:szCs w:val="24"/>
        </w:rPr>
        <w:t>звільнення</w:t>
      </w:r>
      <w:proofErr w:type="spellEnd"/>
      <w:r w:rsidRPr="003A78DE">
        <w:rPr>
          <w:sz w:val="24"/>
          <w:szCs w:val="24"/>
        </w:rPr>
        <w:t xml:space="preserve"> </w:t>
      </w:r>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962B8">
        <w:rPr>
          <w:rFonts w:ascii="Times New Roman" w:hAnsi="Times New Roman" w:cs="Times New Roman"/>
          <w:sz w:val="24"/>
          <w:szCs w:val="24"/>
        </w:rPr>
        <w:t>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4.2.5.</w:t>
      </w:r>
      <w:r w:rsidRPr="003A78DE">
        <w:rPr>
          <w:sz w:val="24"/>
          <w:szCs w:val="24"/>
        </w:rPr>
        <w:t xml:space="preserve">перед </w:t>
      </w:r>
      <w:proofErr w:type="spellStart"/>
      <w:r w:rsidRPr="003A78DE">
        <w:rPr>
          <w:sz w:val="24"/>
          <w:szCs w:val="24"/>
        </w:rPr>
        <w:t>винесенням</w:t>
      </w:r>
      <w:proofErr w:type="spellEnd"/>
      <w:r w:rsidRPr="003A78DE">
        <w:rPr>
          <w:sz w:val="24"/>
          <w:szCs w:val="24"/>
        </w:rPr>
        <w:t xml:space="preserve"> </w:t>
      </w:r>
      <w:proofErr w:type="spellStart"/>
      <w:r w:rsidRPr="003A78DE">
        <w:rPr>
          <w:sz w:val="24"/>
          <w:szCs w:val="24"/>
        </w:rPr>
        <w:t>їх</w:t>
      </w:r>
      <w:proofErr w:type="spellEnd"/>
      <w:r w:rsidRPr="003A78DE">
        <w:rPr>
          <w:sz w:val="24"/>
          <w:szCs w:val="24"/>
        </w:rPr>
        <w:t xml:space="preserve"> </w:t>
      </w:r>
      <w:proofErr w:type="spellStart"/>
      <w:r w:rsidRPr="003A78DE">
        <w:rPr>
          <w:sz w:val="24"/>
          <w:szCs w:val="24"/>
        </w:rPr>
        <w:t>розгляд</w:t>
      </w:r>
      <w:proofErr w:type="spellEnd"/>
      <w:r w:rsidRPr="003A78DE">
        <w:rPr>
          <w:sz w:val="24"/>
          <w:szCs w:val="24"/>
        </w:rPr>
        <w:t xml:space="preserve"> ради </w:t>
      </w:r>
      <w:proofErr w:type="spellStart"/>
      <w:r w:rsidRPr="003A78DE">
        <w:rPr>
          <w:sz w:val="24"/>
          <w:szCs w:val="24"/>
        </w:rPr>
        <w:t>погоджує</w:t>
      </w:r>
      <w:proofErr w:type="spellEnd"/>
      <w:r w:rsidRPr="003A78DE">
        <w:rPr>
          <w:sz w:val="24"/>
          <w:szCs w:val="24"/>
        </w:rPr>
        <w:t xml:space="preserve"> </w:t>
      </w:r>
      <w:proofErr w:type="spellStart"/>
      <w:r w:rsidRPr="003A78DE">
        <w:rPr>
          <w:sz w:val="24"/>
          <w:szCs w:val="24"/>
        </w:rPr>
        <w:t>проекти</w:t>
      </w:r>
      <w:proofErr w:type="spellEnd"/>
      <w:r w:rsidRPr="003A78DE">
        <w:rPr>
          <w:sz w:val="24"/>
          <w:szCs w:val="24"/>
        </w:rPr>
        <w:t xml:space="preserve"> </w:t>
      </w:r>
      <w:proofErr w:type="spellStart"/>
      <w:proofErr w:type="gramStart"/>
      <w:r w:rsidRPr="003A78DE">
        <w:rPr>
          <w:sz w:val="24"/>
          <w:szCs w:val="24"/>
        </w:rPr>
        <w:t>р</w:t>
      </w:r>
      <w:proofErr w:type="gramEnd"/>
      <w:r w:rsidRPr="003A78DE">
        <w:rPr>
          <w:sz w:val="24"/>
          <w:szCs w:val="24"/>
        </w:rPr>
        <w:t>ішень</w:t>
      </w:r>
      <w:proofErr w:type="spellEnd"/>
      <w:r w:rsidRPr="003A78DE">
        <w:rPr>
          <w:sz w:val="24"/>
          <w:szCs w:val="24"/>
        </w:rPr>
        <w:t xml:space="preserve"> ради з </w:t>
      </w:r>
      <w:proofErr w:type="spellStart"/>
      <w:r w:rsidRPr="003A78DE">
        <w:rPr>
          <w:sz w:val="24"/>
          <w:szCs w:val="24"/>
        </w:rPr>
        <w:t>питань</w:t>
      </w:r>
      <w:proofErr w:type="spellEnd"/>
      <w:r w:rsidRPr="003A78DE">
        <w:rPr>
          <w:sz w:val="24"/>
          <w:szCs w:val="24"/>
        </w:rPr>
        <w:t xml:space="preserve"> </w:t>
      </w:r>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962B8">
        <w:rPr>
          <w:rFonts w:ascii="Times New Roman" w:hAnsi="Times New Roman" w:cs="Times New Roman"/>
          <w:sz w:val="24"/>
          <w:szCs w:val="24"/>
        </w:rPr>
        <w:t>комунальної власності, житлової політики, комунального господарства, транспорту та енергозбереження;</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4.2.6.</w:t>
      </w:r>
      <w:r w:rsidRPr="003A78DE">
        <w:rPr>
          <w:sz w:val="24"/>
          <w:szCs w:val="24"/>
        </w:rPr>
        <w:t xml:space="preserve">перевіряє роботу </w:t>
      </w:r>
      <w:proofErr w:type="spellStart"/>
      <w:proofErr w:type="gramStart"/>
      <w:r w:rsidRPr="003A78DE">
        <w:rPr>
          <w:sz w:val="24"/>
          <w:szCs w:val="24"/>
        </w:rPr>
        <w:t>п</w:t>
      </w:r>
      <w:proofErr w:type="gramEnd"/>
      <w:r w:rsidRPr="003A78DE">
        <w:rPr>
          <w:sz w:val="24"/>
          <w:szCs w:val="24"/>
        </w:rPr>
        <w:t>ідприємств</w:t>
      </w:r>
      <w:proofErr w:type="spellEnd"/>
      <w:r w:rsidRPr="003A78DE">
        <w:rPr>
          <w:sz w:val="24"/>
          <w:szCs w:val="24"/>
        </w:rPr>
        <w:t xml:space="preserve">, </w:t>
      </w:r>
      <w:proofErr w:type="spellStart"/>
      <w:r w:rsidRPr="003A78DE">
        <w:rPr>
          <w:sz w:val="24"/>
          <w:szCs w:val="24"/>
        </w:rPr>
        <w:t>установ</w:t>
      </w:r>
      <w:proofErr w:type="spellEnd"/>
      <w:r w:rsidRPr="003A78DE">
        <w:rPr>
          <w:sz w:val="24"/>
          <w:szCs w:val="24"/>
        </w:rPr>
        <w:t xml:space="preserve"> та </w:t>
      </w:r>
      <w:proofErr w:type="spellStart"/>
      <w:r w:rsidRPr="003A78DE">
        <w:rPr>
          <w:sz w:val="24"/>
          <w:szCs w:val="24"/>
        </w:rPr>
        <w:t>організацій</w:t>
      </w:r>
      <w:proofErr w:type="spellEnd"/>
      <w:r w:rsidRPr="003A78DE">
        <w:rPr>
          <w:sz w:val="24"/>
          <w:szCs w:val="24"/>
        </w:rPr>
        <w:t xml:space="preserve"> </w:t>
      </w:r>
      <w:proofErr w:type="spellStart"/>
      <w:r w:rsidRPr="003A78DE">
        <w:rPr>
          <w:sz w:val="24"/>
          <w:szCs w:val="24"/>
        </w:rPr>
        <w:t>розташованих</w:t>
      </w:r>
      <w:proofErr w:type="spellEnd"/>
      <w:r w:rsidRPr="003A78DE">
        <w:rPr>
          <w:sz w:val="24"/>
          <w:szCs w:val="24"/>
        </w:rPr>
        <w:t xml:space="preserve"> на </w:t>
      </w:r>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85AF8">
        <w:rPr>
          <w:rFonts w:ascii="Times New Roman" w:hAnsi="Times New Roman" w:cs="Times New Roman"/>
          <w:sz w:val="24"/>
          <w:szCs w:val="24"/>
        </w:rPr>
        <w:t xml:space="preserve">території </w:t>
      </w:r>
      <w:r w:rsidRPr="001962B8">
        <w:rPr>
          <w:rFonts w:ascii="Times New Roman" w:hAnsi="Times New Roman" w:cs="Times New Roman"/>
          <w:sz w:val="24"/>
          <w:szCs w:val="24"/>
        </w:rPr>
        <w:t>ради з питань комунальної власності, житлової політики, комунального господарства, транспорту та енергозбереження,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7C1D14" w:rsidRPr="007C1D14" w:rsidRDefault="007C1D14" w:rsidP="007C1D14">
      <w:pPr>
        <w:pStyle w:val="a4"/>
        <w:overflowPunct w:val="0"/>
        <w:autoSpaceDE w:val="0"/>
        <w:autoSpaceDN w:val="0"/>
        <w:adjustRightInd w:val="0"/>
        <w:ind w:left="851"/>
        <w:jc w:val="both"/>
        <w:textAlignment w:val="baseline"/>
        <w:rPr>
          <w:sz w:val="24"/>
          <w:szCs w:val="24"/>
          <w:lang w:val="uk-UA"/>
        </w:rPr>
      </w:pPr>
      <w:r w:rsidRPr="007C1D14">
        <w:rPr>
          <w:sz w:val="24"/>
          <w:szCs w:val="24"/>
          <w:lang w:val="uk-UA"/>
        </w:rPr>
        <w:t xml:space="preserve">4.2.7.попередньо розглядає та узгоджує відповідні розділи і показники проектів </w:t>
      </w:r>
    </w:p>
    <w:p w:rsidR="007C1D14"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85AF8">
        <w:rPr>
          <w:rFonts w:ascii="Times New Roman" w:hAnsi="Times New Roman" w:cs="Times New Roman"/>
          <w:sz w:val="24"/>
          <w:szCs w:val="24"/>
        </w:rPr>
        <w:t xml:space="preserve">планів </w:t>
      </w:r>
      <w:r w:rsidRPr="001962B8">
        <w:rPr>
          <w:rFonts w:ascii="Times New Roman" w:hAnsi="Times New Roman" w:cs="Times New Roman"/>
          <w:sz w:val="24"/>
          <w:szCs w:val="24"/>
        </w:rPr>
        <w:t>соціально-економічного розвитку та бюджету з питань у сфері комунальної власності, житлової політики, комунального господарства, транспорту та енергозбереження, звітів про їх виконання, виносить по них висновки, пропозиції та рекомендації;</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4.2.8.</w:t>
      </w:r>
      <w:r w:rsidRPr="003A78DE">
        <w:rPr>
          <w:sz w:val="24"/>
          <w:szCs w:val="24"/>
        </w:rPr>
        <w:t xml:space="preserve">не </w:t>
      </w:r>
      <w:proofErr w:type="spellStart"/>
      <w:proofErr w:type="gramStart"/>
      <w:r w:rsidRPr="003A78DE">
        <w:rPr>
          <w:sz w:val="24"/>
          <w:szCs w:val="24"/>
        </w:rPr>
        <w:t>р</w:t>
      </w:r>
      <w:proofErr w:type="gramEnd"/>
      <w:r w:rsidRPr="003A78DE">
        <w:rPr>
          <w:sz w:val="24"/>
          <w:szCs w:val="24"/>
        </w:rPr>
        <w:t>ідше</w:t>
      </w:r>
      <w:proofErr w:type="spellEnd"/>
      <w:r w:rsidRPr="003A78DE">
        <w:rPr>
          <w:sz w:val="24"/>
          <w:szCs w:val="24"/>
        </w:rPr>
        <w:t xml:space="preserve"> одного разу на квартал </w:t>
      </w:r>
      <w:proofErr w:type="spellStart"/>
      <w:r w:rsidRPr="003A78DE">
        <w:rPr>
          <w:sz w:val="24"/>
          <w:szCs w:val="24"/>
        </w:rPr>
        <w:t>зас</w:t>
      </w:r>
      <w:r>
        <w:rPr>
          <w:sz w:val="24"/>
          <w:szCs w:val="24"/>
        </w:rPr>
        <w:t>луховує</w:t>
      </w:r>
      <w:proofErr w:type="spellEnd"/>
      <w:r>
        <w:rPr>
          <w:sz w:val="24"/>
          <w:szCs w:val="24"/>
        </w:rPr>
        <w:t xml:space="preserve"> </w:t>
      </w:r>
      <w:proofErr w:type="spellStart"/>
      <w:r>
        <w:rPr>
          <w:sz w:val="24"/>
          <w:szCs w:val="24"/>
        </w:rPr>
        <w:t>звіт</w:t>
      </w:r>
      <w:proofErr w:type="spellEnd"/>
      <w:r>
        <w:rPr>
          <w:sz w:val="24"/>
          <w:szCs w:val="24"/>
        </w:rPr>
        <w:t xml:space="preserve"> заступника </w:t>
      </w:r>
      <w:proofErr w:type="spellStart"/>
      <w:r>
        <w:rPr>
          <w:sz w:val="24"/>
          <w:szCs w:val="24"/>
        </w:rPr>
        <w:t>Крупец</w:t>
      </w:r>
      <w:r w:rsidRPr="003A78DE">
        <w:rPr>
          <w:sz w:val="24"/>
          <w:szCs w:val="24"/>
        </w:rPr>
        <w:t>ького</w:t>
      </w:r>
      <w:proofErr w:type="spellEnd"/>
      <w:r w:rsidRPr="003A78DE">
        <w:rPr>
          <w:sz w:val="24"/>
          <w:szCs w:val="24"/>
        </w:rPr>
        <w:t xml:space="preserve"> </w:t>
      </w:r>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962B8">
        <w:rPr>
          <w:rFonts w:ascii="Times New Roman" w:hAnsi="Times New Roman" w:cs="Times New Roman"/>
          <w:sz w:val="24"/>
          <w:szCs w:val="24"/>
        </w:rPr>
        <w:t>сільського голови з питань житлово-комунального господарства про роботу управління житлово</w:t>
      </w:r>
      <w:r>
        <w:rPr>
          <w:rFonts w:ascii="Times New Roman" w:hAnsi="Times New Roman" w:cs="Times New Roman"/>
          <w:sz w:val="24"/>
          <w:szCs w:val="24"/>
        </w:rPr>
        <w:t xml:space="preserve"> </w:t>
      </w:r>
      <w:r w:rsidRPr="001962B8">
        <w:rPr>
          <w:rFonts w:ascii="Times New Roman" w:hAnsi="Times New Roman" w:cs="Times New Roman"/>
          <w:sz w:val="24"/>
          <w:szCs w:val="24"/>
        </w:rPr>
        <w:t>-</w:t>
      </w:r>
      <w:r>
        <w:rPr>
          <w:rFonts w:ascii="Times New Roman" w:hAnsi="Times New Roman" w:cs="Times New Roman"/>
          <w:sz w:val="24"/>
          <w:szCs w:val="24"/>
        </w:rPr>
        <w:t xml:space="preserve"> </w:t>
      </w:r>
      <w:r w:rsidRPr="001962B8">
        <w:rPr>
          <w:rFonts w:ascii="Times New Roman" w:hAnsi="Times New Roman" w:cs="Times New Roman"/>
          <w:sz w:val="24"/>
          <w:szCs w:val="24"/>
        </w:rPr>
        <w:t>комунального господарства та екології, керівників підпорядкованих йому підприємств, незалежно від форм власності;</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4.2.9.</w:t>
      </w:r>
      <w:r w:rsidRPr="003A78DE">
        <w:rPr>
          <w:sz w:val="24"/>
          <w:szCs w:val="24"/>
        </w:rPr>
        <w:t xml:space="preserve">погоджує </w:t>
      </w:r>
      <w:proofErr w:type="spellStart"/>
      <w:r w:rsidRPr="003A78DE">
        <w:rPr>
          <w:sz w:val="24"/>
          <w:szCs w:val="24"/>
        </w:rPr>
        <w:t>тарифи</w:t>
      </w:r>
      <w:proofErr w:type="spellEnd"/>
      <w:r w:rsidRPr="003A78DE">
        <w:rPr>
          <w:sz w:val="24"/>
          <w:szCs w:val="24"/>
        </w:rPr>
        <w:t xml:space="preserve"> на </w:t>
      </w:r>
      <w:proofErr w:type="spellStart"/>
      <w:r w:rsidRPr="003A78DE">
        <w:rPr>
          <w:sz w:val="24"/>
          <w:szCs w:val="24"/>
        </w:rPr>
        <w:t>послуги</w:t>
      </w:r>
      <w:proofErr w:type="spellEnd"/>
      <w:r w:rsidRPr="003A78DE">
        <w:rPr>
          <w:sz w:val="24"/>
          <w:szCs w:val="24"/>
        </w:rPr>
        <w:t xml:space="preserve"> в </w:t>
      </w:r>
      <w:proofErr w:type="spellStart"/>
      <w:r w:rsidRPr="003A78DE">
        <w:rPr>
          <w:sz w:val="24"/>
          <w:szCs w:val="24"/>
        </w:rPr>
        <w:t>житлово-комунальній</w:t>
      </w:r>
      <w:proofErr w:type="spellEnd"/>
      <w:r w:rsidRPr="003A78DE">
        <w:rPr>
          <w:sz w:val="24"/>
          <w:szCs w:val="24"/>
        </w:rPr>
        <w:t xml:space="preserve"> </w:t>
      </w:r>
      <w:proofErr w:type="spellStart"/>
      <w:r w:rsidRPr="003A78DE">
        <w:rPr>
          <w:sz w:val="24"/>
          <w:szCs w:val="24"/>
        </w:rPr>
        <w:t>сфері</w:t>
      </w:r>
      <w:proofErr w:type="spellEnd"/>
      <w:r w:rsidRPr="003A78DE">
        <w:rPr>
          <w:sz w:val="24"/>
          <w:szCs w:val="24"/>
        </w:rPr>
        <w:t xml:space="preserve">, </w:t>
      </w:r>
      <w:proofErr w:type="spellStart"/>
      <w:r w:rsidRPr="003A78DE">
        <w:rPr>
          <w:sz w:val="24"/>
          <w:szCs w:val="24"/>
        </w:rPr>
        <w:t>виносить</w:t>
      </w:r>
      <w:proofErr w:type="spellEnd"/>
      <w:r w:rsidRPr="003A78DE">
        <w:rPr>
          <w:sz w:val="24"/>
          <w:szCs w:val="24"/>
        </w:rPr>
        <w:t xml:space="preserve"> </w:t>
      </w:r>
    </w:p>
    <w:p w:rsidR="007C1D14" w:rsidRPr="001962B8"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185AF8">
        <w:rPr>
          <w:rFonts w:ascii="Times New Roman" w:hAnsi="Times New Roman" w:cs="Times New Roman"/>
          <w:sz w:val="24"/>
          <w:szCs w:val="24"/>
        </w:rPr>
        <w:t xml:space="preserve">відповідні </w:t>
      </w:r>
      <w:r w:rsidRPr="001962B8">
        <w:rPr>
          <w:rFonts w:ascii="Times New Roman" w:hAnsi="Times New Roman" w:cs="Times New Roman"/>
          <w:sz w:val="24"/>
          <w:szCs w:val="24"/>
        </w:rPr>
        <w:t>висновки та рекомендації;</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4.2.10.</w:t>
      </w:r>
      <w:r w:rsidRPr="003A78DE">
        <w:rPr>
          <w:sz w:val="24"/>
          <w:szCs w:val="24"/>
        </w:rPr>
        <w:t xml:space="preserve">погоджує </w:t>
      </w:r>
      <w:proofErr w:type="spellStart"/>
      <w:r w:rsidRPr="003A78DE">
        <w:rPr>
          <w:sz w:val="24"/>
          <w:szCs w:val="24"/>
        </w:rPr>
        <w:t>виділення</w:t>
      </w:r>
      <w:proofErr w:type="spellEnd"/>
      <w:r w:rsidRPr="003A78DE">
        <w:rPr>
          <w:sz w:val="24"/>
          <w:szCs w:val="24"/>
        </w:rPr>
        <w:t xml:space="preserve"> та продаж </w:t>
      </w:r>
      <w:proofErr w:type="spellStart"/>
      <w:r w:rsidRPr="003A78DE">
        <w:rPr>
          <w:sz w:val="24"/>
          <w:szCs w:val="24"/>
        </w:rPr>
        <w:t>земельних</w:t>
      </w:r>
      <w:proofErr w:type="spellEnd"/>
      <w:r w:rsidRPr="003A78DE">
        <w:rPr>
          <w:sz w:val="24"/>
          <w:szCs w:val="24"/>
        </w:rPr>
        <w:t xml:space="preserve"> </w:t>
      </w:r>
      <w:proofErr w:type="spellStart"/>
      <w:r w:rsidRPr="003A78DE">
        <w:rPr>
          <w:sz w:val="24"/>
          <w:szCs w:val="24"/>
        </w:rPr>
        <w:t>ділянок</w:t>
      </w:r>
      <w:proofErr w:type="spellEnd"/>
      <w:r w:rsidRPr="003A78DE">
        <w:rPr>
          <w:sz w:val="24"/>
          <w:szCs w:val="24"/>
        </w:rPr>
        <w:t xml:space="preserve"> </w:t>
      </w:r>
      <w:proofErr w:type="spellStart"/>
      <w:proofErr w:type="gramStart"/>
      <w:r w:rsidRPr="003A78DE">
        <w:rPr>
          <w:sz w:val="24"/>
          <w:szCs w:val="24"/>
        </w:rPr>
        <w:t>п</w:t>
      </w:r>
      <w:proofErr w:type="gramEnd"/>
      <w:r w:rsidRPr="003A78DE">
        <w:rPr>
          <w:sz w:val="24"/>
          <w:szCs w:val="24"/>
        </w:rPr>
        <w:t>ід</w:t>
      </w:r>
      <w:proofErr w:type="spellEnd"/>
      <w:r w:rsidRPr="003A78DE">
        <w:rPr>
          <w:sz w:val="24"/>
          <w:szCs w:val="24"/>
        </w:rPr>
        <w:t xml:space="preserve"> </w:t>
      </w:r>
      <w:proofErr w:type="spellStart"/>
      <w:r w:rsidRPr="003A78DE">
        <w:rPr>
          <w:sz w:val="24"/>
          <w:szCs w:val="24"/>
        </w:rPr>
        <w:t>будівництво</w:t>
      </w:r>
      <w:proofErr w:type="spellEnd"/>
      <w:r w:rsidRPr="003A78DE">
        <w:rPr>
          <w:sz w:val="24"/>
          <w:szCs w:val="24"/>
        </w:rPr>
        <w:t xml:space="preserve"> </w:t>
      </w:r>
    </w:p>
    <w:p w:rsidR="007C1D14" w:rsidRPr="001962B8"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185AF8">
        <w:rPr>
          <w:rFonts w:ascii="Times New Roman" w:hAnsi="Times New Roman" w:cs="Times New Roman"/>
          <w:sz w:val="24"/>
          <w:szCs w:val="24"/>
        </w:rPr>
        <w:t xml:space="preserve">соціального </w:t>
      </w:r>
      <w:r w:rsidRPr="001962B8">
        <w:rPr>
          <w:rFonts w:ascii="Times New Roman" w:hAnsi="Times New Roman" w:cs="Times New Roman"/>
          <w:sz w:val="24"/>
          <w:szCs w:val="24"/>
        </w:rPr>
        <w:t>житла та інших об’єктів, які використовують газ, електроенергію, тепло, воду, інженерні мережі;</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4.2.11.</w:t>
      </w:r>
      <w:r w:rsidRPr="003A78DE">
        <w:rPr>
          <w:sz w:val="24"/>
          <w:szCs w:val="24"/>
        </w:rPr>
        <w:t xml:space="preserve">контролює стан </w:t>
      </w:r>
      <w:proofErr w:type="spellStart"/>
      <w:r w:rsidRPr="003A78DE">
        <w:rPr>
          <w:sz w:val="24"/>
          <w:szCs w:val="24"/>
        </w:rPr>
        <w:t>експлуатації</w:t>
      </w:r>
      <w:proofErr w:type="spellEnd"/>
      <w:r w:rsidRPr="003A78DE">
        <w:rPr>
          <w:sz w:val="24"/>
          <w:szCs w:val="24"/>
        </w:rPr>
        <w:t xml:space="preserve"> та </w:t>
      </w:r>
      <w:proofErr w:type="spellStart"/>
      <w:r w:rsidRPr="003A78DE">
        <w:rPr>
          <w:sz w:val="24"/>
          <w:szCs w:val="24"/>
        </w:rPr>
        <w:t>утримання</w:t>
      </w:r>
      <w:proofErr w:type="spellEnd"/>
      <w:r w:rsidRPr="003A78DE">
        <w:rPr>
          <w:sz w:val="24"/>
          <w:szCs w:val="24"/>
        </w:rPr>
        <w:t xml:space="preserve"> </w:t>
      </w:r>
      <w:proofErr w:type="spellStart"/>
      <w:r w:rsidRPr="003A78DE">
        <w:rPr>
          <w:sz w:val="24"/>
          <w:szCs w:val="24"/>
        </w:rPr>
        <w:t>об’єктів</w:t>
      </w:r>
      <w:proofErr w:type="spellEnd"/>
      <w:r w:rsidRPr="003A78DE">
        <w:rPr>
          <w:sz w:val="24"/>
          <w:szCs w:val="24"/>
        </w:rPr>
        <w:t xml:space="preserve"> </w:t>
      </w:r>
      <w:proofErr w:type="spellStart"/>
      <w:r w:rsidRPr="003A78DE">
        <w:rPr>
          <w:sz w:val="24"/>
          <w:szCs w:val="24"/>
        </w:rPr>
        <w:t>житлово-комунального</w:t>
      </w:r>
      <w:proofErr w:type="spellEnd"/>
      <w:r w:rsidRPr="003A78DE">
        <w:rPr>
          <w:sz w:val="24"/>
          <w:szCs w:val="24"/>
        </w:rPr>
        <w:t xml:space="preserve"> </w:t>
      </w:r>
    </w:p>
    <w:p w:rsidR="007C1D14" w:rsidRPr="001962B8"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1962B8">
        <w:rPr>
          <w:rFonts w:ascii="Times New Roman" w:hAnsi="Times New Roman" w:cs="Times New Roman"/>
          <w:sz w:val="24"/>
          <w:szCs w:val="24"/>
        </w:rPr>
        <w:t>господарства незалежно від їх форм власності;</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4.2.12.</w:t>
      </w:r>
      <w:r w:rsidRPr="003A78DE">
        <w:rPr>
          <w:sz w:val="24"/>
          <w:szCs w:val="24"/>
        </w:rPr>
        <w:t xml:space="preserve">контролює </w:t>
      </w:r>
      <w:proofErr w:type="spellStart"/>
      <w:r w:rsidRPr="003A78DE">
        <w:rPr>
          <w:sz w:val="24"/>
          <w:szCs w:val="24"/>
        </w:rPr>
        <w:t>процес</w:t>
      </w:r>
      <w:proofErr w:type="spellEnd"/>
      <w:r w:rsidRPr="003A78DE">
        <w:rPr>
          <w:sz w:val="24"/>
          <w:szCs w:val="24"/>
        </w:rPr>
        <w:t xml:space="preserve"> </w:t>
      </w:r>
      <w:proofErr w:type="spellStart"/>
      <w:r w:rsidRPr="003A78DE">
        <w:rPr>
          <w:sz w:val="24"/>
          <w:szCs w:val="24"/>
        </w:rPr>
        <w:t>приватизації</w:t>
      </w:r>
      <w:proofErr w:type="spellEnd"/>
      <w:r w:rsidRPr="003A78DE">
        <w:rPr>
          <w:sz w:val="24"/>
          <w:szCs w:val="24"/>
        </w:rPr>
        <w:t xml:space="preserve"> </w:t>
      </w:r>
      <w:proofErr w:type="spellStart"/>
      <w:r w:rsidRPr="003A78DE">
        <w:rPr>
          <w:sz w:val="24"/>
          <w:szCs w:val="24"/>
        </w:rPr>
        <w:t>комунального</w:t>
      </w:r>
      <w:proofErr w:type="spellEnd"/>
      <w:r w:rsidRPr="003A78DE">
        <w:rPr>
          <w:sz w:val="24"/>
          <w:szCs w:val="24"/>
        </w:rPr>
        <w:t xml:space="preserve"> майна, </w:t>
      </w:r>
      <w:proofErr w:type="spellStart"/>
      <w:r w:rsidRPr="003A78DE">
        <w:rPr>
          <w:sz w:val="24"/>
          <w:szCs w:val="24"/>
        </w:rPr>
        <w:t>дотримання</w:t>
      </w:r>
      <w:proofErr w:type="spellEnd"/>
    </w:p>
    <w:p w:rsidR="007C1D14" w:rsidRPr="001962B8"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185AF8">
        <w:rPr>
          <w:rFonts w:ascii="Times New Roman" w:hAnsi="Times New Roman" w:cs="Times New Roman"/>
          <w:sz w:val="24"/>
          <w:szCs w:val="24"/>
        </w:rPr>
        <w:t xml:space="preserve"> законодавства </w:t>
      </w:r>
      <w:r w:rsidRPr="001962B8">
        <w:rPr>
          <w:rFonts w:ascii="Times New Roman" w:hAnsi="Times New Roman" w:cs="Times New Roman"/>
          <w:sz w:val="24"/>
          <w:szCs w:val="24"/>
        </w:rPr>
        <w:t>з питань приватизації та проводить аналіз її наслідків надаючи раді раз на рік детальний звіт про хід приватизації;</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4.2.13.</w:t>
      </w:r>
      <w:r w:rsidRPr="003A78DE">
        <w:rPr>
          <w:sz w:val="24"/>
          <w:szCs w:val="24"/>
        </w:rPr>
        <w:t xml:space="preserve">попередньо </w:t>
      </w:r>
      <w:proofErr w:type="spellStart"/>
      <w:r w:rsidRPr="003A78DE">
        <w:rPr>
          <w:sz w:val="24"/>
          <w:szCs w:val="24"/>
        </w:rPr>
        <w:t>розглядає</w:t>
      </w:r>
      <w:proofErr w:type="spellEnd"/>
      <w:r w:rsidRPr="003A78DE">
        <w:rPr>
          <w:sz w:val="24"/>
          <w:szCs w:val="24"/>
        </w:rPr>
        <w:t xml:space="preserve"> і </w:t>
      </w:r>
      <w:proofErr w:type="spellStart"/>
      <w:r w:rsidRPr="003A78DE">
        <w:rPr>
          <w:sz w:val="24"/>
          <w:szCs w:val="24"/>
        </w:rPr>
        <w:t>подає</w:t>
      </w:r>
      <w:proofErr w:type="spellEnd"/>
      <w:r w:rsidRPr="003A78DE">
        <w:rPr>
          <w:sz w:val="24"/>
          <w:szCs w:val="24"/>
        </w:rPr>
        <w:t xml:space="preserve"> </w:t>
      </w:r>
      <w:proofErr w:type="spellStart"/>
      <w:r w:rsidRPr="003A78DE">
        <w:rPr>
          <w:sz w:val="24"/>
          <w:szCs w:val="24"/>
        </w:rPr>
        <w:t>погодження</w:t>
      </w:r>
      <w:proofErr w:type="spellEnd"/>
      <w:r w:rsidRPr="003A78DE">
        <w:rPr>
          <w:sz w:val="24"/>
          <w:szCs w:val="24"/>
        </w:rPr>
        <w:t xml:space="preserve"> про передачу в </w:t>
      </w:r>
      <w:proofErr w:type="spellStart"/>
      <w:r w:rsidRPr="003A78DE">
        <w:rPr>
          <w:sz w:val="24"/>
          <w:szCs w:val="24"/>
        </w:rPr>
        <w:t>оренду</w:t>
      </w:r>
      <w:proofErr w:type="spellEnd"/>
      <w:r w:rsidRPr="003A78DE">
        <w:rPr>
          <w:sz w:val="24"/>
          <w:szCs w:val="24"/>
        </w:rPr>
        <w:t xml:space="preserve"> </w:t>
      </w:r>
      <w:proofErr w:type="spellStart"/>
      <w:r w:rsidRPr="003A78DE">
        <w:rPr>
          <w:sz w:val="24"/>
          <w:szCs w:val="24"/>
        </w:rPr>
        <w:t>цілісних</w:t>
      </w:r>
      <w:proofErr w:type="spellEnd"/>
      <w:r w:rsidRPr="003A78DE">
        <w:rPr>
          <w:sz w:val="24"/>
          <w:szCs w:val="24"/>
        </w:rPr>
        <w:t xml:space="preserve"> </w:t>
      </w:r>
    </w:p>
    <w:p w:rsidR="007C1D14" w:rsidRPr="001962B8"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1962B8">
        <w:rPr>
          <w:rFonts w:ascii="Times New Roman" w:hAnsi="Times New Roman" w:cs="Times New Roman"/>
          <w:sz w:val="24"/>
          <w:szCs w:val="24"/>
        </w:rPr>
        <w:t>майнових комплексів і нежитлових приміщень;</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4.2.14.</w:t>
      </w:r>
      <w:r w:rsidRPr="003A78DE">
        <w:rPr>
          <w:sz w:val="24"/>
          <w:szCs w:val="24"/>
        </w:rPr>
        <w:t xml:space="preserve">розглядає і </w:t>
      </w:r>
      <w:proofErr w:type="spellStart"/>
      <w:r w:rsidRPr="003A78DE">
        <w:rPr>
          <w:sz w:val="24"/>
          <w:szCs w:val="24"/>
        </w:rPr>
        <w:t>погоджує</w:t>
      </w:r>
      <w:proofErr w:type="spellEnd"/>
      <w:r w:rsidRPr="003A78DE">
        <w:rPr>
          <w:sz w:val="24"/>
          <w:szCs w:val="24"/>
        </w:rPr>
        <w:t xml:space="preserve"> </w:t>
      </w:r>
      <w:proofErr w:type="spellStart"/>
      <w:r w:rsidRPr="003A78DE">
        <w:rPr>
          <w:sz w:val="24"/>
          <w:szCs w:val="24"/>
        </w:rPr>
        <w:t>експертні</w:t>
      </w:r>
      <w:proofErr w:type="spellEnd"/>
      <w:r w:rsidRPr="003A78DE">
        <w:rPr>
          <w:sz w:val="24"/>
          <w:szCs w:val="24"/>
        </w:rPr>
        <w:t xml:space="preserve"> </w:t>
      </w:r>
      <w:proofErr w:type="spellStart"/>
      <w:r w:rsidRPr="003A78DE">
        <w:rPr>
          <w:sz w:val="24"/>
          <w:szCs w:val="24"/>
        </w:rPr>
        <w:t>оцінки</w:t>
      </w:r>
      <w:proofErr w:type="spellEnd"/>
      <w:r w:rsidRPr="003A78DE">
        <w:rPr>
          <w:sz w:val="24"/>
          <w:szCs w:val="24"/>
        </w:rPr>
        <w:t xml:space="preserve"> при </w:t>
      </w:r>
      <w:proofErr w:type="spellStart"/>
      <w:r w:rsidRPr="003A78DE">
        <w:rPr>
          <w:sz w:val="24"/>
          <w:szCs w:val="24"/>
        </w:rPr>
        <w:t>приватизації</w:t>
      </w:r>
      <w:proofErr w:type="spellEnd"/>
      <w:r w:rsidRPr="003A78DE">
        <w:rPr>
          <w:sz w:val="24"/>
          <w:szCs w:val="24"/>
        </w:rPr>
        <w:t xml:space="preserve"> </w:t>
      </w:r>
      <w:proofErr w:type="spellStart"/>
      <w:r w:rsidRPr="003A78DE">
        <w:rPr>
          <w:sz w:val="24"/>
          <w:szCs w:val="24"/>
        </w:rPr>
        <w:t>об</w:t>
      </w:r>
      <w:r w:rsidRPr="003A78DE">
        <w:rPr>
          <w:sz w:val="24"/>
          <w:szCs w:val="24"/>
          <w:lang w:eastAsia="ja-JP"/>
        </w:rPr>
        <w:t>′єкті</w:t>
      </w:r>
      <w:proofErr w:type="gramStart"/>
      <w:r w:rsidRPr="003A78DE">
        <w:rPr>
          <w:sz w:val="24"/>
          <w:szCs w:val="24"/>
          <w:lang w:eastAsia="ja-JP"/>
        </w:rPr>
        <w:t>в</w:t>
      </w:r>
      <w:proofErr w:type="spellEnd"/>
      <w:proofErr w:type="gramEnd"/>
      <w:r w:rsidRPr="003A78DE">
        <w:rPr>
          <w:sz w:val="24"/>
          <w:szCs w:val="24"/>
        </w:rPr>
        <w:t xml:space="preserve"> </w:t>
      </w:r>
    </w:p>
    <w:p w:rsidR="007C1D14" w:rsidRPr="001962B8"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185AF8">
        <w:rPr>
          <w:rFonts w:ascii="Times New Roman" w:hAnsi="Times New Roman" w:cs="Times New Roman"/>
          <w:sz w:val="24"/>
          <w:szCs w:val="24"/>
        </w:rPr>
        <w:t xml:space="preserve">комунальної </w:t>
      </w:r>
      <w:r>
        <w:rPr>
          <w:rFonts w:ascii="Times New Roman" w:hAnsi="Times New Roman" w:cs="Times New Roman"/>
          <w:sz w:val="24"/>
          <w:szCs w:val="24"/>
        </w:rPr>
        <w:t xml:space="preserve"> </w:t>
      </w:r>
      <w:r w:rsidRPr="001962B8">
        <w:rPr>
          <w:rFonts w:ascii="Times New Roman" w:hAnsi="Times New Roman" w:cs="Times New Roman"/>
          <w:sz w:val="24"/>
          <w:szCs w:val="24"/>
        </w:rPr>
        <w:t>власності;</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4.2.15.</w:t>
      </w:r>
      <w:r w:rsidRPr="003A78DE">
        <w:rPr>
          <w:sz w:val="24"/>
          <w:szCs w:val="24"/>
        </w:rPr>
        <w:t xml:space="preserve">вносить </w:t>
      </w:r>
      <w:proofErr w:type="spellStart"/>
      <w:r w:rsidRPr="003A78DE">
        <w:rPr>
          <w:sz w:val="24"/>
          <w:szCs w:val="24"/>
        </w:rPr>
        <w:t>пропозиції</w:t>
      </w:r>
      <w:proofErr w:type="spellEnd"/>
      <w:r w:rsidRPr="003A78DE">
        <w:rPr>
          <w:sz w:val="24"/>
          <w:szCs w:val="24"/>
        </w:rPr>
        <w:t xml:space="preserve"> та </w:t>
      </w:r>
      <w:proofErr w:type="spellStart"/>
      <w:r w:rsidRPr="003A78DE">
        <w:rPr>
          <w:sz w:val="24"/>
          <w:szCs w:val="24"/>
        </w:rPr>
        <w:t>рекомендації</w:t>
      </w:r>
      <w:proofErr w:type="spellEnd"/>
      <w:r w:rsidRPr="003A78DE">
        <w:rPr>
          <w:sz w:val="24"/>
          <w:szCs w:val="24"/>
        </w:rPr>
        <w:t xml:space="preserve"> по </w:t>
      </w:r>
      <w:proofErr w:type="spellStart"/>
      <w:r w:rsidRPr="003A78DE">
        <w:rPr>
          <w:sz w:val="24"/>
          <w:szCs w:val="24"/>
        </w:rPr>
        <w:t>наданню</w:t>
      </w:r>
      <w:proofErr w:type="spellEnd"/>
      <w:r w:rsidRPr="003A78DE">
        <w:rPr>
          <w:sz w:val="24"/>
          <w:szCs w:val="24"/>
        </w:rPr>
        <w:t xml:space="preserve"> </w:t>
      </w:r>
      <w:proofErr w:type="spellStart"/>
      <w:proofErr w:type="gramStart"/>
      <w:r w:rsidRPr="003A78DE">
        <w:rPr>
          <w:sz w:val="24"/>
          <w:szCs w:val="24"/>
        </w:rPr>
        <w:t>п</w:t>
      </w:r>
      <w:proofErr w:type="gramEnd"/>
      <w:r w:rsidRPr="003A78DE">
        <w:rPr>
          <w:sz w:val="24"/>
          <w:szCs w:val="24"/>
        </w:rPr>
        <w:t>ільг</w:t>
      </w:r>
      <w:proofErr w:type="spellEnd"/>
      <w:r w:rsidRPr="003A78DE">
        <w:rPr>
          <w:sz w:val="24"/>
          <w:szCs w:val="24"/>
        </w:rPr>
        <w:t xml:space="preserve"> в </w:t>
      </w:r>
      <w:proofErr w:type="spellStart"/>
      <w:r w:rsidRPr="003A78DE">
        <w:rPr>
          <w:sz w:val="24"/>
          <w:szCs w:val="24"/>
        </w:rPr>
        <w:t>орендній</w:t>
      </w:r>
      <w:proofErr w:type="spellEnd"/>
      <w:r w:rsidRPr="003A78DE">
        <w:rPr>
          <w:sz w:val="24"/>
          <w:szCs w:val="24"/>
        </w:rPr>
        <w:t xml:space="preserve"> </w:t>
      </w:r>
      <w:proofErr w:type="spellStart"/>
      <w:r w:rsidRPr="003A78DE">
        <w:rPr>
          <w:sz w:val="24"/>
          <w:szCs w:val="24"/>
        </w:rPr>
        <w:t>платі</w:t>
      </w:r>
      <w:proofErr w:type="spellEnd"/>
      <w:r w:rsidRPr="003A78DE">
        <w:rPr>
          <w:sz w:val="24"/>
          <w:szCs w:val="24"/>
        </w:rPr>
        <w:t xml:space="preserve">, </w:t>
      </w:r>
    </w:p>
    <w:p w:rsidR="007C1D14"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1962B8">
        <w:rPr>
          <w:rFonts w:ascii="Times New Roman" w:hAnsi="Times New Roman" w:cs="Times New Roman"/>
          <w:sz w:val="24"/>
          <w:szCs w:val="24"/>
        </w:rPr>
        <w:t>щоквартально проводить аналіз доцільності і ефективності від зданих в оренду приміщень.</w:t>
      </w:r>
    </w:p>
    <w:p w:rsidR="007C1D14" w:rsidRPr="001A32C6" w:rsidRDefault="007C1D14" w:rsidP="007C1D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360" w:right="50"/>
        <w:jc w:val="both"/>
        <w:rPr>
          <w:rFonts w:ascii="Times New Roman" w:hAnsi="Times New Roman" w:cs="Times New Roman"/>
          <w:b/>
          <w:sz w:val="24"/>
          <w:szCs w:val="24"/>
        </w:rPr>
      </w:pPr>
      <w:r>
        <w:rPr>
          <w:rFonts w:ascii="Times New Roman" w:hAnsi="Times New Roman" w:cs="Times New Roman"/>
          <w:b/>
          <w:sz w:val="24"/>
          <w:szCs w:val="24"/>
        </w:rPr>
        <w:t xml:space="preserve">4.3. </w:t>
      </w:r>
      <w:r w:rsidRPr="001A32C6">
        <w:rPr>
          <w:rFonts w:ascii="Times New Roman" w:hAnsi="Times New Roman" w:cs="Times New Roman"/>
          <w:b/>
          <w:sz w:val="24"/>
          <w:szCs w:val="24"/>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7C1D14" w:rsidRPr="003A78DE" w:rsidRDefault="007C1D14" w:rsidP="007C1D14">
      <w:pPr>
        <w:overflowPunct w:val="0"/>
        <w:autoSpaceDE w:val="0"/>
        <w:autoSpaceDN w:val="0"/>
        <w:adjustRightInd w:val="0"/>
        <w:spacing w:after="0"/>
        <w:textAlignment w:val="baseline"/>
        <w:rPr>
          <w:rFonts w:ascii="Times New Roman" w:hAnsi="Times New Roman" w:cs="Times New Roman"/>
          <w:color w:val="000000"/>
          <w:sz w:val="24"/>
          <w:szCs w:val="24"/>
        </w:rPr>
      </w:pPr>
      <w:r w:rsidRPr="003A78D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  4.3.1 Бере участь у розгляді програм розвитку території,  вивчає і готує питання, висновки та рекомендації про стан і розвиток сільськогосподарської галузі, про регулювання земельних відносин, планування територій, рекомендації з будівництва, архітектури, охорони </w:t>
      </w:r>
      <w:r w:rsidRPr="003A78DE">
        <w:rPr>
          <w:rFonts w:ascii="Times New Roman" w:hAnsi="Times New Roman" w:cs="Times New Roman"/>
          <w:sz w:val="24"/>
          <w:szCs w:val="24"/>
        </w:rPr>
        <w:t xml:space="preserve">пам’яток, історичного середовища та благоустрою і </w:t>
      </w:r>
      <w:r w:rsidRPr="003A78DE">
        <w:rPr>
          <w:rFonts w:ascii="Times New Roman" w:hAnsi="Times New Roman" w:cs="Times New Roman"/>
          <w:color w:val="000000"/>
          <w:sz w:val="24"/>
          <w:szCs w:val="24"/>
        </w:rPr>
        <w:t>інші питання за напрямками діяльності комісії, які вносяться на розгляд сільської ради; розробляє проекти рішень  і готує висновки з цих питань, виступає на сесіях з доповідями і співдоповідями.</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    4.3.2 Здійснює контроль за дотриманням земельного законодавства, використання земель, здійснення реформ на території  с</w:t>
      </w:r>
      <w:r>
        <w:rPr>
          <w:rFonts w:ascii="Times New Roman" w:hAnsi="Times New Roman" w:cs="Times New Roman"/>
          <w:color w:val="000000"/>
          <w:sz w:val="24"/>
          <w:szCs w:val="24"/>
        </w:rPr>
        <w:t>ільської ради, виконання програ</w:t>
      </w:r>
      <w:r w:rsidRPr="003A78DE">
        <w:rPr>
          <w:rFonts w:ascii="Times New Roman" w:hAnsi="Times New Roman" w:cs="Times New Roman"/>
          <w:color w:val="000000"/>
          <w:sz w:val="24"/>
          <w:szCs w:val="24"/>
        </w:rPr>
        <w:t>м та рішень сільської ради, а також заходів передбачених іншими</w:t>
      </w:r>
      <w:r>
        <w:rPr>
          <w:rFonts w:ascii="Times New Roman" w:hAnsi="Times New Roman" w:cs="Times New Roman"/>
          <w:color w:val="000000"/>
          <w:sz w:val="24"/>
          <w:szCs w:val="24"/>
        </w:rPr>
        <w:t xml:space="preserve">  програм</w:t>
      </w:r>
      <w:r w:rsidRPr="003A78DE">
        <w:rPr>
          <w:rFonts w:ascii="Times New Roman" w:hAnsi="Times New Roman" w:cs="Times New Roman"/>
          <w:color w:val="000000"/>
          <w:sz w:val="24"/>
          <w:szCs w:val="24"/>
        </w:rPr>
        <w:t>ами та рішеннями ради, з питань планування території, будівництва, архітектури, охорони пам’яток, історичного  середовища та благоустрою.</w:t>
      </w:r>
      <w:r w:rsidRPr="003A78DE">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 4.3.3. Координує діяльність агропромислових підприємств агропромислового комплексу, в межах своїх повноважень, здійснює заходи щодо забезпечення державної політики в галузі охорони та їх використання, здійснює депутатський контроль з планування території, будівництва, архітектури, охор</w:t>
      </w:r>
      <w:r>
        <w:rPr>
          <w:rFonts w:ascii="Times New Roman" w:hAnsi="Times New Roman" w:cs="Times New Roman"/>
          <w:color w:val="000000"/>
          <w:sz w:val="24"/>
          <w:szCs w:val="24"/>
        </w:rPr>
        <w:t>они пам’яток, історичного середо</w:t>
      </w:r>
      <w:r w:rsidRPr="003A78DE">
        <w:rPr>
          <w:rFonts w:ascii="Times New Roman" w:hAnsi="Times New Roman" w:cs="Times New Roman"/>
          <w:color w:val="000000"/>
          <w:sz w:val="24"/>
          <w:szCs w:val="24"/>
        </w:rPr>
        <w:t xml:space="preserve">вища та благоустрою. </w:t>
      </w:r>
      <w:r w:rsidRPr="003A78DE">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4.3.4. Розглядає пропозиції і подає висновки, рекомендації про встановлення  пільг щодо плати: за землю, оренду за земельні  ділянки, сервітути та ставок з  податку на нерухоме майно, відмінне від земельної ділянки.</w:t>
      </w:r>
      <w:r w:rsidRPr="003A78DE">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4.3.5. Вивчає питання соціального обслуговування населених пунктів сільської місцевості, формування ринкової інфраструктури, поліпшення соціально-культурного, побутового, торговельного та іншого обслуговування сільського населення. За наслідками вивчення готує відповідні рекомендації. Погоджує кошториси  з питань планування  території, будівництва, архітектури, охорони пам’яток, історичного середовища та благоустрою.</w:t>
      </w:r>
      <w:r w:rsidRPr="003A78DE">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 4.3.6. Готує на засідання  сільської  ради  питання:</w:t>
      </w:r>
    </w:p>
    <w:p w:rsidR="007C1D14" w:rsidRPr="003A78DE" w:rsidRDefault="007C1D14" w:rsidP="007C1D14">
      <w:pPr>
        <w:spacing w:after="0"/>
        <w:jc w:val="both"/>
        <w:rPr>
          <w:rFonts w:ascii="Times New Roman" w:hAnsi="Times New Roman" w:cs="Times New Roman"/>
          <w:color w:val="000000"/>
          <w:sz w:val="24"/>
          <w:szCs w:val="24"/>
        </w:rPr>
      </w:pPr>
      <w:r w:rsidRPr="003A78DE">
        <w:rPr>
          <w:rFonts w:ascii="Times New Roman" w:hAnsi="Times New Roman" w:cs="Times New Roman"/>
          <w:color w:val="000000"/>
          <w:sz w:val="24"/>
          <w:szCs w:val="24"/>
        </w:rPr>
        <w:t>- щодо  розпорядження землями територіальної громади;</w:t>
      </w:r>
    </w:p>
    <w:p w:rsidR="007C1D14" w:rsidRPr="003A78DE" w:rsidRDefault="007C1D14" w:rsidP="007C1D14">
      <w:pPr>
        <w:spacing w:after="0"/>
        <w:jc w:val="both"/>
        <w:rPr>
          <w:rFonts w:ascii="Times New Roman" w:hAnsi="Times New Roman" w:cs="Times New Roman"/>
          <w:color w:val="000000"/>
          <w:sz w:val="24"/>
          <w:szCs w:val="24"/>
        </w:rPr>
      </w:pPr>
      <w:r w:rsidRPr="003A78DE">
        <w:rPr>
          <w:rFonts w:ascii="Times New Roman" w:hAnsi="Times New Roman" w:cs="Times New Roman"/>
          <w:color w:val="000000"/>
          <w:sz w:val="24"/>
          <w:szCs w:val="24"/>
        </w:rPr>
        <w:t>- погоджує проекти рішень ради перед винесенням їх на розгляд ради та виконавчого комітету, які готуються службовими та посадовими особами  з питань планува</w:t>
      </w:r>
      <w:r>
        <w:rPr>
          <w:rFonts w:ascii="Times New Roman" w:hAnsi="Times New Roman" w:cs="Times New Roman"/>
          <w:color w:val="000000"/>
          <w:sz w:val="24"/>
          <w:szCs w:val="24"/>
        </w:rPr>
        <w:t>н</w:t>
      </w:r>
      <w:r w:rsidRPr="003A78DE">
        <w:rPr>
          <w:rFonts w:ascii="Times New Roman" w:hAnsi="Times New Roman" w:cs="Times New Roman"/>
          <w:color w:val="000000"/>
          <w:sz w:val="24"/>
          <w:szCs w:val="24"/>
        </w:rPr>
        <w:t>ня території, будівництва, архітектури, охорони пам’яток, історичного середовища та благоустрою;</w:t>
      </w:r>
    </w:p>
    <w:p w:rsidR="007C1D14" w:rsidRPr="003A78DE" w:rsidRDefault="007C1D14" w:rsidP="007C1D14">
      <w:pPr>
        <w:spacing w:after="0"/>
        <w:jc w:val="both"/>
        <w:rPr>
          <w:rFonts w:ascii="Times New Roman" w:hAnsi="Times New Roman" w:cs="Times New Roman"/>
          <w:color w:val="000000"/>
          <w:sz w:val="24"/>
          <w:szCs w:val="24"/>
        </w:rPr>
      </w:pPr>
      <w:r w:rsidRPr="003A78DE">
        <w:rPr>
          <w:rFonts w:ascii="Times New Roman" w:hAnsi="Times New Roman" w:cs="Times New Roman"/>
          <w:color w:val="000000"/>
          <w:sz w:val="24"/>
          <w:szCs w:val="24"/>
        </w:rPr>
        <w:t>- готує висновки щодо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w:t>
      </w:r>
    </w:p>
    <w:p w:rsidR="007C1D14" w:rsidRPr="003A78DE" w:rsidRDefault="007C1D14" w:rsidP="007C1D14">
      <w:pPr>
        <w:spacing w:after="0"/>
        <w:rPr>
          <w:rFonts w:ascii="Times New Roman" w:hAnsi="Times New Roman" w:cs="Times New Roman"/>
          <w:color w:val="000000"/>
          <w:sz w:val="24"/>
          <w:szCs w:val="24"/>
        </w:rPr>
      </w:pPr>
      <w:r w:rsidRPr="003A78DE">
        <w:rPr>
          <w:rFonts w:ascii="Times New Roman" w:hAnsi="Times New Roman" w:cs="Times New Roman"/>
          <w:color w:val="000000"/>
          <w:sz w:val="24"/>
          <w:szCs w:val="24"/>
        </w:rPr>
        <w:t>- вивчає та надає пропозиції, ви</w:t>
      </w:r>
      <w:r>
        <w:rPr>
          <w:rFonts w:ascii="Times New Roman" w:hAnsi="Times New Roman" w:cs="Times New Roman"/>
          <w:color w:val="000000"/>
          <w:sz w:val="24"/>
          <w:szCs w:val="24"/>
        </w:rPr>
        <w:t xml:space="preserve">сновки щодо  зовнішньої </w:t>
      </w:r>
      <w:proofErr w:type="spellStart"/>
      <w:r>
        <w:rPr>
          <w:rFonts w:ascii="Times New Roman" w:hAnsi="Times New Roman" w:cs="Times New Roman"/>
          <w:color w:val="000000"/>
          <w:sz w:val="24"/>
          <w:szCs w:val="24"/>
        </w:rPr>
        <w:t>реклам</w:t>
      </w:r>
      <w:proofErr w:type="spellEnd"/>
      <w:r>
        <w:rPr>
          <w:rFonts w:ascii="Times New Roman" w:hAnsi="Times New Roman" w:cs="Times New Roman"/>
          <w:color w:val="000000"/>
          <w:sz w:val="24"/>
          <w:szCs w:val="24"/>
        </w:rPr>
        <w:t xml:space="preserve"> і</w:t>
      </w:r>
      <w:r w:rsidRPr="003A78DE">
        <w:rPr>
          <w:rFonts w:ascii="Times New Roman" w:hAnsi="Times New Roman" w:cs="Times New Roman"/>
          <w:color w:val="000000"/>
          <w:sz w:val="24"/>
          <w:szCs w:val="24"/>
        </w:rPr>
        <w:t>з питань земельних ділянок під будівництво, зміни цільового призначення земельних ділянок;</w:t>
      </w:r>
      <w:r w:rsidRPr="003A78DE">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   4.3.7. За дорученням ради, керівництва або з власної ініціативи бере участь у розробці, попередньому розгляді та підготовці проект</w:t>
      </w:r>
      <w:r>
        <w:rPr>
          <w:rFonts w:ascii="Times New Roman" w:hAnsi="Times New Roman" w:cs="Times New Roman"/>
          <w:color w:val="000000"/>
          <w:sz w:val="24"/>
          <w:szCs w:val="24"/>
        </w:rPr>
        <w:t>ів районних екологічних програм, програм</w:t>
      </w:r>
      <w:r w:rsidRPr="003A78DE">
        <w:rPr>
          <w:rFonts w:ascii="Times New Roman" w:hAnsi="Times New Roman" w:cs="Times New Roman"/>
          <w:color w:val="000000"/>
          <w:sz w:val="24"/>
          <w:szCs w:val="24"/>
        </w:rPr>
        <w:t xml:space="preserve"> будівництва, охорони істо</w:t>
      </w:r>
      <w:r>
        <w:rPr>
          <w:rFonts w:ascii="Times New Roman" w:hAnsi="Times New Roman" w:cs="Times New Roman"/>
          <w:color w:val="000000"/>
          <w:sz w:val="24"/>
          <w:szCs w:val="24"/>
        </w:rPr>
        <w:t>р</w:t>
      </w:r>
      <w:r w:rsidRPr="003A78DE">
        <w:rPr>
          <w:rFonts w:ascii="Times New Roman" w:hAnsi="Times New Roman" w:cs="Times New Roman"/>
          <w:color w:val="000000"/>
          <w:sz w:val="24"/>
          <w:szCs w:val="24"/>
        </w:rPr>
        <w:t>ичного середовища та з інших питань що покладаються на комісію.</w:t>
      </w:r>
      <w:r w:rsidRPr="003A78DE">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4.3.8. Погоджує </w:t>
      </w:r>
      <w:r>
        <w:rPr>
          <w:rFonts w:ascii="Times New Roman" w:hAnsi="Times New Roman" w:cs="Times New Roman"/>
          <w:color w:val="000000"/>
          <w:sz w:val="24"/>
          <w:szCs w:val="24"/>
        </w:rPr>
        <w:t>пропозиції до планів  і програм</w:t>
      </w:r>
      <w:r w:rsidRPr="003A78DE">
        <w:rPr>
          <w:rFonts w:ascii="Times New Roman" w:hAnsi="Times New Roman" w:cs="Times New Roman"/>
          <w:color w:val="000000"/>
          <w:sz w:val="24"/>
          <w:szCs w:val="24"/>
        </w:rPr>
        <w:t xml:space="preserve"> будівництва та реконструкції об’єктів що розташовані на території ради, розглядає  інвестиційні містобудівні програми, пропозиції і бізнес-плани юридичних осіб щодо розвитку окремих територій, або в цілому та будівництва об’єктів архітектури.</w:t>
      </w:r>
    </w:p>
    <w:p w:rsidR="007C1D14" w:rsidRPr="003A78DE" w:rsidRDefault="007C1D14" w:rsidP="007C1D14">
      <w:pPr>
        <w:spacing w:after="0"/>
        <w:jc w:val="both"/>
        <w:rPr>
          <w:rFonts w:ascii="Times New Roman" w:hAnsi="Times New Roman" w:cs="Times New Roman"/>
          <w:color w:val="000000"/>
          <w:sz w:val="24"/>
          <w:szCs w:val="24"/>
        </w:rPr>
      </w:pPr>
      <w:r w:rsidRPr="003A78DE">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 4.3.9. Вивчає та контролює відповідні сфери діяльності що стосуються збалансованого соціально-економічного розвитку територій, дотримання вимог природоохоронного законодавства, раціонального природокористування, екологічної безпеки, утримання об’єктів природно заповідного фонду тощо. За результатами такої діяльності готує пропозиції та зауваження, бере участь у проведенні державних та громадських екологічних експертиз.</w:t>
      </w:r>
      <w:r w:rsidRPr="003A78DE">
        <w:rPr>
          <w:rFonts w:ascii="Times New Roman" w:hAnsi="Times New Roman" w:cs="Times New Roman"/>
          <w:color w:val="000000"/>
          <w:sz w:val="24"/>
          <w:szCs w:val="24"/>
        </w:rPr>
        <w:br/>
        <w:t xml:space="preserve">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4.3.10. Співпрацює в межах своєї компетенції зі структурами державної виконавчої влади  районі, області, зокрема з підрозділами Міністерства екології та природних ресурсів, санітарної служби, охорони здоров`я, освіти, з питань надзвичайних ситуацій та у справах захисту населення від наслідків Чорнобильської катастрофи, науковими установами, громадськими організаціями, територіальними громадами. </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   4.3.11. Контролює та погоджує в межах чинного законодавства та своєї компетенції питання:</w:t>
      </w:r>
    </w:p>
    <w:p w:rsidR="007C1D14" w:rsidRPr="003A78DE" w:rsidRDefault="007C1D14" w:rsidP="007C1D14">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а) про надання дозволу на спеціальне використання природних ресурсів місцевого значення;</w:t>
      </w:r>
    </w:p>
    <w:p w:rsidR="007C1D14" w:rsidRPr="003A78DE" w:rsidRDefault="007C1D14" w:rsidP="007C1D14">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б) розміщення підприємств, будівель, споруд та інших об’єктів, діяльність яких пов’язана з використанням природних об’єктів місцевого значення і може завдати їм шкоди;</w:t>
      </w:r>
    </w:p>
    <w:p w:rsidR="007C1D14" w:rsidRPr="003A78DE" w:rsidRDefault="007C1D14" w:rsidP="007C1D14">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в) організацію робіт, пов’язаних із ліквідацією наслідків аварій та стихійного лиха, погіршенням якості питної води; залучення у встановленому порядку до цієї роботи підприємств, організацій, установ, громадськості району;</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г) винесення в натуру та облаштування прибережних захисних смуг уздовж річок та </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навколо ставків;</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д) щодо оголошення, у встановленому порядку, природних об’єктів – об’єктами природно</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заповідного фонду;</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е) обмеження тимчасової заборони, зупинення чи призупинення діяльності підприємств, організацій, установ у разі порушення ними вимог водного законодавства;</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є)</w:t>
      </w:r>
      <w:r w:rsidRPr="003A78DE">
        <w:rPr>
          <w:rFonts w:ascii="Times New Roman" w:hAnsi="Times New Roman" w:cs="Times New Roman"/>
          <w:color w:val="000000"/>
          <w:sz w:val="24"/>
          <w:szCs w:val="24"/>
        </w:rPr>
        <w:t>встановлення правил загального водокористування;</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ж) використання і охорона вод та відтворення водних ресурсів;</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з) інформування населення про стан природних об’єктів, про надзвичайні екологічні ситуації, які можуть негативно вплинути на здоров`я людей та про заходи, що вживаються для поліпшення якості води;</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г)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r w:rsidRPr="003A78DE">
        <w:rPr>
          <w:rFonts w:ascii="Times New Roman" w:hAnsi="Times New Roman" w:cs="Times New Roman"/>
          <w:color w:val="000000"/>
          <w:sz w:val="24"/>
          <w:szCs w:val="24"/>
        </w:rPr>
        <w:br/>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ї) про надання надр у користування з метою геологічного вивчення, розробки родовищ корисних копалин місцевого значення.</w:t>
      </w:r>
      <w:r w:rsidRPr="003A78DE">
        <w:rPr>
          <w:rFonts w:ascii="Times New Roman" w:hAnsi="Times New Roman" w:cs="Times New Roman"/>
          <w:color w:val="000000"/>
          <w:sz w:val="24"/>
          <w:szCs w:val="24"/>
        </w:rPr>
        <w:br/>
        <w:t xml:space="preserve">     4.3.12. Одержує у встановленому порядку інформацію про стан природних об’єктів, джерела забруднення та використання вод, про плани і заходи щодо охорони, відтворення та використання природних ресурсів.</w:t>
      </w:r>
      <w:r w:rsidRPr="003A78DE">
        <w:rPr>
          <w:rFonts w:ascii="Times New Roman" w:hAnsi="Times New Roman" w:cs="Times New Roman"/>
          <w:color w:val="000000"/>
          <w:sz w:val="24"/>
          <w:szCs w:val="24"/>
        </w:rPr>
        <w:br/>
        <w:t xml:space="preserve">     4.3.13. Основними напрямками роботи комісії є:</w:t>
      </w:r>
      <w:r w:rsidRPr="003A78DE">
        <w:rPr>
          <w:rFonts w:ascii="Times New Roman" w:hAnsi="Times New Roman" w:cs="Times New Roman"/>
          <w:color w:val="000000"/>
          <w:sz w:val="24"/>
          <w:szCs w:val="24"/>
        </w:rPr>
        <w:br/>
        <w:t>- відстоювання в органах державної влади всіх рівнів принципу пріоритетності щодо розв’язання проблем збереження здорового та безпечного довкілля і раціонального природокористування;</w:t>
      </w:r>
      <w:r w:rsidRPr="003A78DE">
        <w:rPr>
          <w:rFonts w:ascii="Times New Roman" w:hAnsi="Times New Roman" w:cs="Times New Roman"/>
          <w:color w:val="000000"/>
          <w:sz w:val="24"/>
          <w:szCs w:val="24"/>
        </w:rPr>
        <w:br/>
        <w:t>- контроль за дотриманням норм чинного законодавства щодо охорони земель, вод, атмосферного повітря, надр, лісового фонду, біологічного та ландшафтного різноманіття, клімату;</w:t>
      </w:r>
      <w:r w:rsidRPr="003A78DE">
        <w:rPr>
          <w:rFonts w:ascii="Times New Roman" w:hAnsi="Times New Roman" w:cs="Times New Roman"/>
          <w:color w:val="000000"/>
          <w:sz w:val="24"/>
          <w:szCs w:val="24"/>
        </w:rPr>
        <w:br/>
        <w:t>- сприяння екологічній просвіті, вихованню, вільному доступу до інформації про стан навколишнього природного середовища та вплив факторів довкілля на здоров`я людини;</w:t>
      </w:r>
      <w:r w:rsidRPr="003A78DE">
        <w:rPr>
          <w:rFonts w:ascii="Times New Roman" w:hAnsi="Times New Roman" w:cs="Times New Roman"/>
          <w:color w:val="000000"/>
          <w:sz w:val="24"/>
          <w:szCs w:val="24"/>
        </w:rPr>
        <w:br/>
        <w:t>- відстоювання конституційних прав громадян на безпечне для життя і здоров`я, соціальний захист жертв екологічного лиха, у тому числі потерпілих внаслідок Чорнобильської катастрофи;</w:t>
      </w:r>
      <w:r w:rsidRPr="003A78DE">
        <w:rPr>
          <w:rFonts w:ascii="Times New Roman" w:hAnsi="Times New Roman" w:cs="Times New Roman"/>
          <w:color w:val="000000"/>
          <w:sz w:val="24"/>
          <w:szCs w:val="24"/>
        </w:rPr>
        <w:br/>
        <w:t xml:space="preserve">- сприяння впровадження в усі сфери господарської діяльності екологічно безпечних, </w:t>
      </w:r>
      <w:proofErr w:type="spellStart"/>
      <w:r w:rsidRPr="003A78DE">
        <w:rPr>
          <w:rFonts w:ascii="Times New Roman" w:hAnsi="Times New Roman" w:cs="Times New Roman"/>
          <w:color w:val="000000"/>
          <w:sz w:val="24"/>
          <w:szCs w:val="24"/>
        </w:rPr>
        <w:t>ресурсо</w:t>
      </w:r>
      <w:proofErr w:type="spellEnd"/>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та енергозберігаючих технологій;</w:t>
      </w:r>
      <w:r w:rsidRPr="003A78DE">
        <w:rPr>
          <w:rFonts w:ascii="Times New Roman" w:hAnsi="Times New Roman" w:cs="Times New Roman"/>
          <w:color w:val="000000"/>
          <w:sz w:val="24"/>
          <w:szCs w:val="24"/>
        </w:rPr>
        <w:br/>
        <w:t>- вироблення пропозицій щодо вдосконалення адміністративних та економічних методів управління діяльністю підприємств в напрямку раціонального природокористування;</w:t>
      </w:r>
      <w:r w:rsidRPr="003A78DE">
        <w:rPr>
          <w:rFonts w:ascii="Times New Roman" w:hAnsi="Times New Roman" w:cs="Times New Roman"/>
          <w:color w:val="000000"/>
          <w:sz w:val="24"/>
          <w:szCs w:val="24"/>
        </w:rPr>
        <w:br/>
        <w:t>- сприяння розвитку природно</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A78DE">
        <w:rPr>
          <w:rFonts w:ascii="Times New Roman" w:hAnsi="Times New Roman" w:cs="Times New Roman"/>
          <w:color w:val="000000"/>
          <w:sz w:val="24"/>
          <w:szCs w:val="24"/>
        </w:rPr>
        <w:t xml:space="preserve">заповідного фонду району на основі сучасних принципів </w:t>
      </w:r>
      <w:proofErr w:type="spellStart"/>
      <w:r w:rsidRPr="003A78DE">
        <w:rPr>
          <w:rFonts w:ascii="Times New Roman" w:hAnsi="Times New Roman" w:cs="Times New Roman"/>
          <w:color w:val="000000"/>
          <w:sz w:val="24"/>
          <w:szCs w:val="24"/>
        </w:rPr>
        <w:t>екомережі</w:t>
      </w:r>
      <w:proofErr w:type="spellEnd"/>
      <w:r w:rsidRPr="003A78DE">
        <w:rPr>
          <w:rFonts w:ascii="Times New Roman" w:hAnsi="Times New Roman" w:cs="Times New Roman"/>
          <w:color w:val="000000"/>
          <w:sz w:val="24"/>
          <w:szCs w:val="24"/>
        </w:rPr>
        <w:t>;</w:t>
      </w:r>
      <w:r w:rsidRPr="003A78DE">
        <w:rPr>
          <w:rFonts w:ascii="Times New Roman" w:hAnsi="Times New Roman" w:cs="Times New Roman"/>
          <w:color w:val="000000"/>
          <w:sz w:val="24"/>
          <w:szCs w:val="24"/>
        </w:rPr>
        <w:br/>
        <w:t>- сприяння соціально-економічним перетворенням у відповідності до принципів сталого розвитку, стабільної економіки та громадянського суспільства;</w:t>
      </w:r>
    </w:p>
    <w:p w:rsidR="007C1D14" w:rsidRPr="003A78DE" w:rsidRDefault="007C1D14" w:rsidP="007C1D14">
      <w:pPr>
        <w:spacing w:after="0"/>
        <w:jc w:val="both"/>
        <w:rPr>
          <w:rFonts w:ascii="Times New Roman" w:hAnsi="Times New Roman" w:cs="Times New Roman"/>
          <w:color w:val="000000"/>
          <w:sz w:val="24"/>
          <w:szCs w:val="24"/>
        </w:rPr>
      </w:pPr>
      <w:r w:rsidRPr="003A78DE">
        <w:rPr>
          <w:rFonts w:ascii="Times New Roman" w:hAnsi="Times New Roman" w:cs="Times New Roman"/>
          <w:color w:val="000000"/>
          <w:sz w:val="24"/>
          <w:szCs w:val="24"/>
        </w:rPr>
        <w:t>- розгляд питань щодо містобудування щодо визначення територій, вибору, приватизації, вилучення (викупу) та надання земель;</w:t>
      </w:r>
    </w:p>
    <w:p w:rsidR="007C1D14" w:rsidRPr="008C1928" w:rsidRDefault="007C1D14" w:rsidP="007C1D14">
      <w:pPr>
        <w:spacing w:after="0"/>
        <w:rPr>
          <w:rFonts w:ascii="Times New Roman" w:hAnsi="Times New Roman" w:cs="Times New Roman"/>
          <w:color w:val="000000"/>
          <w:sz w:val="24"/>
          <w:szCs w:val="24"/>
        </w:rPr>
      </w:pPr>
      <w:r>
        <w:rPr>
          <w:rFonts w:ascii="Times New Roman" w:hAnsi="Times New Roman" w:cs="Times New Roman"/>
          <w:color w:val="000000"/>
          <w:sz w:val="24"/>
          <w:szCs w:val="24"/>
        </w:rPr>
        <w:t>- ініціює вилучення неосвоєн</w:t>
      </w:r>
      <w:r w:rsidRPr="003A78DE">
        <w:rPr>
          <w:rFonts w:ascii="Times New Roman" w:hAnsi="Times New Roman" w:cs="Times New Roman"/>
          <w:color w:val="000000"/>
          <w:sz w:val="24"/>
          <w:szCs w:val="24"/>
        </w:rPr>
        <w:t>их  земельних ділянок під будівництво, переглядає раніше прийняті, але не виконані рішення ради та виконавчого комітету з питань надання земельних ділянок під забудову.</w:t>
      </w:r>
      <w:r w:rsidRPr="003A78DE">
        <w:rPr>
          <w:rFonts w:ascii="Times New Roman" w:hAnsi="Times New Roman" w:cs="Times New Roman"/>
          <w:color w:val="000000"/>
          <w:sz w:val="24"/>
          <w:szCs w:val="24"/>
        </w:rPr>
        <w:br/>
        <w:t xml:space="preserve">     4.3.14. Взаємодіє з іншими постійними комісіями районної ради, проводить з ними спільні </w:t>
      </w:r>
      <w:r>
        <w:rPr>
          <w:rFonts w:ascii="Times New Roman" w:hAnsi="Times New Roman" w:cs="Times New Roman"/>
          <w:color w:val="000000"/>
          <w:sz w:val="24"/>
          <w:szCs w:val="24"/>
        </w:rPr>
        <w:t>з</w:t>
      </w:r>
      <w:r w:rsidRPr="003A78DE">
        <w:rPr>
          <w:rFonts w:ascii="Times New Roman" w:hAnsi="Times New Roman" w:cs="Times New Roman"/>
          <w:color w:val="000000"/>
          <w:sz w:val="24"/>
          <w:szCs w:val="24"/>
        </w:rPr>
        <w:t>асідання.</w:t>
      </w:r>
      <w:r w:rsidRPr="003A78DE">
        <w:rPr>
          <w:rFonts w:ascii="Times New Roman" w:hAnsi="Times New Roman" w:cs="Times New Roman"/>
          <w:color w:val="000000"/>
          <w:sz w:val="24"/>
          <w:szCs w:val="24"/>
        </w:rPr>
        <w:br/>
        <w:t xml:space="preserve">     4.3.15. Організовує виконання рішень районної ради, а також висновків і рекомендацій </w:t>
      </w:r>
      <w:proofErr w:type="spellStart"/>
      <w:r w:rsidRPr="003A78DE">
        <w:rPr>
          <w:rFonts w:ascii="Times New Roman" w:hAnsi="Times New Roman" w:cs="Times New Roman"/>
          <w:color w:val="000000"/>
          <w:sz w:val="24"/>
          <w:szCs w:val="24"/>
        </w:rPr>
        <w:t>комісії,здійснює</w:t>
      </w:r>
      <w:proofErr w:type="spellEnd"/>
      <w:r w:rsidRPr="003A78DE">
        <w:rPr>
          <w:rFonts w:ascii="Times New Roman" w:hAnsi="Times New Roman" w:cs="Times New Roman"/>
          <w:color w:val="000000"/>
          <w:sz w:val="24"/>
          <w:szCs w:val="24"/>
        </w:rPr>
        <w:t> контроль за їх виконанням.</w:t>
      </w:r>
    </w:p>
    <w:p w:rsidR="007C1D14" w:rsidRPr="008C1928" w:rsidRDefault="007C1D14" w:rsidP="007C1D14">
      <w:pPr>
        <w:spacing w:after="0"/>
        <w:ind w:left="360"/>
        <w:jc w:val="both"/>
        <w:rPr>
          <w:rFonts w:ascii="Times New Roman" w:hAnsi="Times New Roman" w:cs="Times New Roman"/>
          <w:b/>
          <w:sz w:val="24"/>
          <w:szCs w:val="24"/>
        </w:rPr>
      </w:pPr>
      <w:r>
        <w:rPr>
          <w:rFonts w:ascii="Times New Roman" w:hAnsi="Times New Roman" w:cs="Times New Roman"/>
          <w:b/>
          <w:sz w:val="24"/>
          <w:szCs w:val="24"/>
        </w:rPr>
        <w:t>4.4.</w:t>
      </w:r>
      <w:r w:rsidRPr="008C1928">
        <w:rPr>
          <w:rFonts w:ascii="Times New Roman" w:hAnsi="Times New Roman" w:cs="Times New Roman"/>
          <w:b/>
          <w:sz w:val="24"/>
          <w:szCs w:val="24"/>
        </w:rPr>
        <w:t>Постійна комісія з питань фінансів, бюджету, планування соціально-економічного розвитку, інвестицій та міжнародного співробітництва:</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4.4.1.</w:t>
      </w:r>
      <w:r w:rsidRPr="003A78DE">
        <w:rPr>
          <w:sz w:val="24"/>
          <w:szCs w:val="24"/>
        </w:rPr>
        <w:t xml:space="preserve">готує </w:t>
      </w:r>
      <w:proofErr w:type="spellStart"/>
      <w:r w:rsidRPr="003A78DE">
        <w:rPr>
          <w:sz w:val="24"/>
          <w:szCs w:val="24"/>
        </w:rPr>
        <w:t>висновки</w:t>
      </w:r>
      <w:proofErr w:type="spellEnd"/>
      <w:r w:rsidRPr="003A78DE">
        <w:rPr>
          <w:sz w:val="24"/>
          <w:szCs w:val="24"/>
        </w:rPr>
        <w:t xml:space="preserve"> та </w:t>
      </w:r>
      <w:proofErr w:type="spellStart"/>
      <w:r w:rsidRPr="003A78DE">
        <w:rPr>
          <w:sz w:val="24"/>
          <w:szCs w:val="24"/>
        </w:rPr>
        <w:t>рекомендації</w:t>
      </w:r>
      <w:proofErr w:type="spellEnd"/>
      <w:r w:rsidRPr="003A78DE">
        <w:rPr>
          <w:sz w:val="24"/>
          <w:szCs w:val="24"/>
        </w:rPr>
        <w:t xml:space="preserve"> 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планування</w:t>
      </w:r>
      <w:proofErr w:type="spellEnd"/>
      <w:r w:rsidRPr="003A78DE">
        <w:rPr>
          <w:sz w:val="24"/>
          <w:szCs w:val="24"/>
        </w:rPr>
        <w:t xml:space="preserve"> </w:t>
      </w:r>
      <w:proofErr w:type="spellStart"/>
      <w:proofErr w:type="gramStart"/>
      <w:r w:rsidRPr="003A78DE">
        <w:rPr>
          <w:sz w:val="24"/>
          <w:szCs w:val="24"/>
        </w:rPr>
        <w:t>соц</w:t>
      </w:r>
      <w:proofErr w:type="gramEnd"/>
      <w:r w:rsidRPr="003A78DE">
        <w:rPr>
          <w:sz w:val="24"/>
          <w:szCs w:val="24"/>
        </w:rPr>
        <w:t>іально-економічного</w:t>
      </w:r>
      <w:proofErr w:type="spellEnd"/>
      <w:r w:rsidRPr="003A78DE">
        <w:rPr>
          <w:sz w:val="24"/>
          <w:szCs w:val="24"/>
        </w:rPr>
        <w:t xml:space="preserve"> </w:t>
      </w:r>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7D473F">
        <w:rPr>
          <w:rFonts w:ascii="Times New Roman" w:hAnsi="Times New Roman" w:cs="Times New Roman"/>
          <w:sz w:val="24"/>
          <w:szCs w:val="24"/>
        </w:rPr>
        <w:t>розвитку, бюджету та фінансів;</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4.4.2.</w:t>
      </w:r>
      <w:r w:rsidRPr="003A78DE">
        <w:rPr>
          <w:sz w:val="24"/>
          <w:szCs w:val="24"/>
        </w:rPr>
        <w:t xml:space="preserve">контролює </w:t>
      </w:r>
      <w:proofErr w:type="spellStart"/>
      <w:r w:rsidRPr="003A78DE">
        <w:rPr>
          <w:sz w:val="24"/>
          <w:szCs w:val="24"/>
        </w:rPr>
        <w:t>виконання</w:t>
      </w:r>
      <w:proofErr w:type="spellEnd"/>
      <w:r w:rsidRPr="003A78DE">
        <w:rPr>
          <w:sz w:val="24"/>
          <w:szCs w:val="24"/>
        </w:rPr>
        <w:t xml:space="preserve"> </w:t>
      </w:r>
      <w:proofErr w:type="spellStart"/>
      <w:r w:rsidRPr="003A78DE">
        <w:rPr>
          <w:sz w:val="24"/>
          <w:szCs w:val="24"/>
        </w:rPr>
        <w:t>програми</w:t>
      </w:r>
      <w:proofErr w:type="spellEnd"/>
      <w:r w:rsidRPr="003A78DE">
        <w:rPr>
          <w:sz w:val="24"/>
          <w:szCs w:val="24"/>
        </w:rPr>
        <w:t xml:space="preserve"> </w:t>
      </w:r>
      <w:proofErr w:type="spellStart"/>
      <w:proofErr w:type="gramStart"/>
      <w:r w:rsidRPr="003A78DE">
        <w:rPr>
          <w:sz w:val="24"/>
          <w:szCs w:val="24"/>
        </w:rPr>
        <w:t>соц</w:t>
      </w:r>
      <w:proofErr w:type="gramEnd"/>
      <w:r w:rsidRPr="003A78DE">
        <w:rPr>
          <w:sz w:val="24"/>
          <w:szCs w:val="24"/>
        </w:rPr>
        <w:t>іально-</w:t>
      </w:r>
      <w:r>
        <w:rPr>
          <w:sz w:val="24"/>
          <w:szCs w:val="24"/>
        </w:rPr>
        <w:t>економічного</w:t>
      </w:r>
      <w:proofErr w:type="spellEnd"/>
      <w:r>
        <w:rPr>
          <w:sz w:val="24"/>
          <w:szCs w:val="24"/>
        </w:rPr>
        <w:t xml:space="preserve"> </w:t>
      </w:r>
      <w:proofErr w:type="spellStart"/>
      <w:r>
        <w:rPr>
          <w:sz w:val="24"/>
          <w:szCs w:val="24"/>
        </w:rPr>
        <w:t>розвитку</w:t>
      </w:r>
      <w:proofErr w:type="spellEnd"/>
      <w:r>
        <w:rPr>
          <w:sz w:val="24"/>
          <w:szCs w:val="24"/>
        </w:rPr>
        <w:t xml:space="preserve"> та </w:t>
      </w:r>
      <w:proofErr w:type="spellStart"/>
      <w:r>
        <w:rPr>
          <w:sz w:val="24"/>
          <w:szCs w:val="24"/>
        </w:rPr>
        <w:t>рішень</w:t>
      </w:r>
      <w:proofErr w:type="spellEnd"/>
    </w:p>
    <w:p w:rsidR="007C1D14" w:rsidRPr="00B41174"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4.4.3.</w:t>
      </w:r>
      <w:r w:rsidRPr="003A78DE">
        <w:rPr>
          <w:sz w:val="24"/>
          <w:szCs w:val="24"/>
        </w:rPr>
        <w:t xml:space="preserve">з метою </w:t>
      </w:r>
      <w:proofErr w:type="spellStart"/>
      <w:r w:rsidRPr="003A78DE">
        <w:rPr>
          <w:sz w:val="24"/>
          <w:szCs w:val="24"/>
        </w:rPr>
        <w:t>здійснення</w:t>
      </w:r>
      <w:proofErr w:type="spellEnd"/>
      <w:r w:rsidRPr="003A78DE">
        <w:rPr>
          <w:sz w:val="24"/>
          <w:szCs w:val="24"/>
        </w:rPr>
        <w:t xml:space="preserve"> </w:t>
      </w:r>
      <w:proofErr w:type="spellStart"/>
      <w:r w:rsidRPr="003A78DE">
        <w:rPr>
          <w:sz w:val="24"/>
          <w:szCs w:val="24"/>
        </w:rPr>
        <w:t>депутатського</w:t>
      </w:r>
      <w:proofErr w:type="spellEnd"/>
      <w:r w:rsidRPr="003A78DE">
        <w:rPr>
          <w:sz w:val="24"/>
          <w:szCs w:val="24"/>
        </w:rPr>
        <w:t xml:space="preserve"> контролю, систематично, але не </w:t>
      </w:r>
      <w:proofErr w:type="spellStart"/>
      <w:proofErr w:type="gramStart"/>
      <w:r w:rsidRPr="003A78DE">
        <w:rPr>
          <w:sz w:val="24"/>
          <w:szCs w:val="24"/>
        </w:rPr>
        <w:t>р</w:t>
      </w:r>
      <w:proofErr w:type="gramEnd"/>
      <w:r w:rsidRPr="003A78DE">
        <w:rPr>
          <w:sz w:val="24"/>
          <w:szCs w:val="24"/>
        </w:rPr>
        <w:t>ідше</w:t>
      </w:r>
      <w:proofErr w:type="spellEnd"/>
      <w:r w:rsidRPr="003A78DE">
        <w:rPr>
          <w:sz w:val="24"/>
          <w:szCs w:val="24"/>
        </w:rPr>
        <w:t xml:space="preserve"> </w:t>
      </w:r>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одного </w:t>
      </w:r>
      <w:r>
        <w:rPr>
          <w:rFonts w:ascii="Times New Roman" w:hAnsi="Times New Roman" w:cs="Times New Roman"/>
          <w:sz w:val="24"/>
          <w:szCs w:val="24"/>
        </w:rPr>
        <w:t xml:space="preserve"> </w:t>
      </w:r>
      <w:r w:rsidRPr="007D473F">
        <w:rPr>
          <w:rFonts w:ascii="Times New Roman" w:hAnsi="Times New Roman" w:cs="Times New Roman"/>
          <w:sz w:val="24"/>
          <w:szCs w:val="24"/>
        </w:rPr>
        <w:t>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4.4.4.</w:t>
      </w:r>
      <w:r w:rsidRPr="003A78DE">
        <w:rPr>
          <w:sz w:val="24"/>
          <w:szCs w:val="24"/>
        </w:rPr>
        <w:t xml:space="preserve">розглядає </w:t>
      </w:r>
      <w:proofErr w:type="spellStart"/>
      <w:r w:rsidRPr="003A78DE">
        <w:rPr>
          <w:sz w:val="24"/>
          <w:szCs w:val="24"/>
        </w:rPr>
        <w:t>пропозиції</w:t>
      </w:r>
      <w:proofErr w:type="spellEnd"/>
      <w:r w:rsidRPr="003A78DE">
        <w:rPr>
          <w:sz w:val="24"/>
          <w:szCs w:val="24"/>
        </w:rPr>
        <w:t xml:space="preserve"> та </w:t>
      </w:r>
      <w:proofErr w:type="spellStart"/>
      <w:r w:rsidRPr="003A78DE">
        <w:rPr>
          <w:sz w:val="24"/>
          <w:szCs w:val="24"/>
        </w:rPr>
        <w:t>подає</w:t>
      </w:r>
      <w:proofErr w:type="spellEnd"/>
      <w:r w:rsidRPr="003A78DE">
        <w:rPr>
          <w:sz w:val="24"/>
          <w:szCs w:val="24"/>
        </w:rPr>
        <w:t xml:space="preserve"> </w:t>
      </w:r>
      <w:proofErr w:type="spellStart"/>
      <w:r w:rsidRPr="003A78DE">
        <w:rPr>
          <w:sz w:val="24"/>
          <w:szCs w:val="24"/>
        </w:rPr>
        <w:t>рекомендації</w:t>
      </w:r>
      <w:proofErr w:type="spellEnd"/>
      <w:r w:rsidRPr="003A78DE">
        <w:rPr>
          <w:sz w:val="24"/>
          <w:szCs w:val="24"/>
        </w:rPr>
        <w:t xml:space="preserve"> </w:t>
      </w:r>
      <w:proofErr w:type="spellStart"/>
      <w:r w:rsidRPr="003A78DE">
        <w:rPr>
          <w:sz w:val="24"/>
          <w:szCs w:val="24"/>
        </w:rPr>
        <w:t>щодо</w:t>
      </w:r>
      <w:proofErr w:type="spellEnd"/>
      <w:r w:rsidRPr="003A78DE">
        <w:rPr>
          <w:sz w:val="24"/>
          <w:szCs w:val="24"/>
        </w:rPr>
        <w:t xml:space="preserve"> </w:t>
      </w:r>
      <w:proofErr w:type="spellStart"/>
      <w:r w:rsidRPr="003A78DE">
        <w:rPr>
          <w:sz w:val="24"/>
          <w:szCs w:val="24"/>
        </w:rPr>
        <w:t>призначення</w:t>
      </w:r>
      <w:proofErr w:type="spellEnd"/>
      <w:r w:rsidRPr="003A78DE">
        <w:rPr>
          <w:sz w:val="24"/>
          <w:szCs w:val="24"/>
        </w:rPr>
        <w:t xml:space="preserve"> та </w:t>
      </w:r>
      <w:proofErr w:type="spellStart"/>
      <w:r w:rsidRPr="003A78DE">
        <w:rPr>
          <w:sz w:val="24"/>
          <w:szCs w:val="24"/>
        </w:rPr>
        <w:t>звільнення</w:t>
      </w:r>
      <w:proofErr w:type="spellEnd"/>
      <w:r w:rsidRPr="003A78DE">
        <w:rPr>
          <w:sz w:val="24"/>
          <w:szCs w:val="24"/>
        </w:rPr>
        <w:t xml:space="preserve"> </w:t>
      </w:r>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7D473F">
        <w:rPr>
          <w:rFonts w:ascii="Times New Roman" w:hAnsi="Times New Roman" w:cs="Times New Roman"/>
          <w:sz w:val="24"/>
          <w:szCs w:val="24"/>
        </w:rPr>
        <w:t>керівників об’єктів комунальної власності, що перебувають у віданні ради з питань планування соціально</w:t>
      </w:r>
      <w:r>
        <w:rPr>
          <w:rFonts w:ascii="Times New Roman" w:hAnsi="Times New Roman" w:cs="Times New Roman"/>
          <w:sz w:val="24"/>
          <w:szCs w:val="24"/>
        </w:rPr>
        <w:t xml:space="preserve"> </w:t>
      </w:r>
      <w:r w:rsidRPr="007D473F">
        <w:rPr>
          <w:rFonts w:ascii="Times New Roman" w:hAnsi="Times New Roman" w:cs="Times New Roman"/>
          <w:sz w:val="24"/>
          <w:szCs w:val="24"/>
        </w:rPr>
        <w:t>-</w:t>
      </w:r>
      <w:r>
        <w:rPr>
          <w:rFonts w:ascii="Times New Roman" w:hAnsi="Times New Roman" w:cs="Times New Roman"/>
          <w:sz w:val="24"/>
          <w:szCs w:val="24"/>
        </w:rPr>
        <w:t xml:space="preserve"> </w:t>
      </w:r>
      <w:r w:rsidRPr="007D473F">
        <w:rPr>
          <w:rFonts w:ascii="Times New Roman" w:hAnsi="Times New Roman" w:cs="Times New Roman"/>
          <w:sz w:val="24"/>
          <w:szCs w:val="24"/>
        </w:rPr>
        <w:t>економічного розвитку, залучення інвестицій, бюджету та фінансів, міжнародного співробітництва;</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4.4.5.</w:t>
      </w:r>
      <w:r w:rsidRPr="003A78DE">
        <w:rPr>
          <w:sz w:val="24"/>
          <w:szCs w:val="24"/>
        </w:rPr>
        <w:t xml:space="preserve">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планування</w:t>
      </w:r>
      <w:proofErr w:type="spellEnd"/>
      <w:r w:rsidRPr="003A78DE">
        <w:rPr>
          <w:sz w:val="24"/>
          <w:szCs w:val="24"/>
        </w:rPr>
        <w:t xml:space="preserve"> </w:t>
      </w:r>
      <w:proofErr w:type="spellStart"/>
      <w:proofErr w:type="gramStart"/>
      <w:r w:rsidRPr="003A78DE">
        <w:rPr>
          <w:sz w:val="24"/>
          <w:szCs w:val="24"/>
        </w:rPr>
        <w:t>соц</w:t>
      </w:r>
      <w:proofErr w:type="gramEnd"/>
      <w:r w:rsidRPr="003A78DE">
        <w:rPr>
          <w:sz w:val="24"/>
          <w:szCs w:val="24"/>
        </w:rPr>
        <w:t>іально</w:t>
      </w:r>
      <w:proofErr w:type="spellEnd"/>
      <w:r>
        <w:rPr>
          <w:sz w:val="24"/>
          <w:szCs w:val="24"/>
        </w:rPr>
        <w:t xml:space="preserve"> </w:t>
      </w:r>
      <w:r w:rsidRPr="003A78DE">
        <w:rPr>
          <w:sz w:val="24"/>
          <w:szCs w:val="24"/>
        </w:rPr>
        <w:t>-</w:t>
      </w:r>
      <w:r>
        <w:rPr>
          <w:sz w:val="24"/>
          <w:szCs w:val="24"/>
        </w:rPr>
        <w:t xml:space="preserve"> </w:t>
      </w:r>
      <w:proofErr w:type="spellStart"/>
      <w:r w:rsidRPr="003A78DE">
        <w:rPr>
          <w:sz w:val="24"/>
          <w:szCs w:val="24"/>
        </w:rPr>
        <w:t>економічного</w:t>
      </w:r>
      <w:proofErr w:type="spellEnd"/>
      <w:r w:rsidRPr="003A78DE">
        <w:rPr>
          <w:sz w:val="24"/>
          <w:szCs w:val="24"/>
        </w:rPr>
        <w:t xml:space="preserve"> </w:t>
      </w:r>
      <w:proofErr w:type="spellStart"/>
      <w:r w:rsidRPr="003A78DE">
        <w:rPr>
          <w:sz w:val="24"/>
          <w:szCs w:val="24"/>
        </w:rPr>
        <w:t>розвитку</w:t>
      </w:r>
      <w:proofErr w:type="spellEnd"/>
      <w:r w:rsidRPr="003A78DE">
        <w:rPr>
          <w:sz w:val="24"/>
          <w:szCs w:val="24"/>
        </w:rPr>
        <w:t xml:space="preserve">, </w:t>
      </w:r>
      <w:proofErr w:type="spellStart"/>
      <w:r w:rsidRPr="003A78DE">
        <w:rPr>
          <w:sz w:val="24"/>
          <w:szCs w:val="24"/>
        </w:rPr>
        <w:t>залучення</w:t>
      </w:r>
      <w:proofErr w:type="spellEnd"/>
      <w:r w:rsidRPr="003A78DE">
        <w:rPr>
          <w:sz w:val="24"/>
          <w:szCs w:val="24"/>
        </w:rPr>
        <w:t xml:space="preserve"> </w:t>
      </w:r>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інвестицій, </w:t>
      </w:r>
      <w:r w:rsidRPr="007D473F">
        <w:rPr>
          <w:rFonts w:ascii="Times New Roman" w:hAnsi="Times New Roman" w:cs="Times New Roman"/>
          <w:sz w:val="24"/>
          <w:szCs w:val="24"/>
        </w:rPr>
        <w:t>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4.4.6.</w:t>
      </w:r>
      <w:r w:rsidRPr="003A78DE">
        <w:rPr>
          <w:sz w:val="24"/>
          <w:szCs w:val="24"/>
        </w:rPr>
        <w:t xml:space="preserve">перед </w:t>
      </w:r>
      <w:proofErr w:type="spellStart"/>
      <w:r w:rsidRPr="003A78DE">
        <w:rPr>
          <w:sz w:val="24"/>
          <w:szCs w:val="24"/>
        </w:rPr>
        <w:t>винесенням</w:t>
      </w:r>
      <w:proofErr w:type="spellEnd"/>
      <w:r w:rsidRPr="003A78DE">
        <w:rPr>
          <w:sz w:val="24"/>
          <w:szCs w:val="24"/>
        </w:rPr>
        <w:t xml:space="preserve"> </w:t>
      </w:r>
      <w:proofErr w:type="spellStart"/>
      <w:r w:rsidRPr="003A78DE">
        <w:rPr>
          <w:sz w:val="24"/>
          <w:szCs w:val="24"/>
        </w:rPr>
        <w:t>їх</w:t>
      </w:r>
      <w:proofErr w:type="spellEnd"/>
      <w:r w:rsidRPr="003A78DE">
        <w:rPr>
          <w:sz w:val="24"/>
          <w:szCs w:val="24"/>
        </w:rPr>
        <w:t xml:space="preserve"> </w:t>
      </w:r>
      <w:proofErr w:type="spellStart"/>
      <w:r w:rsidRPr="003A78DE">
        <w:rPr>
          <w:sz w:val="24"/>
          <w:szCs w:val="24"/>
        </w:rPr>
        <w:t>розгляд</w:t>
      </w:r>
      <w:proofErr w:type="spellEnd"/>
      <w:r w:rsidRPr="003A78DE">
        <w:rPr>
          <w:sz w:val="24"/>
          <w:szCs w:val="24"/>
        </w:rPr>
        <w:t xml:space="preserve"> ради </w:t>
      </w:r>
      <w:proofErr w:type="spellStart"/>
      <w:r w:rsidRPr="003A78DE">
        <w:rPr>
          <w:sz w:val="24"/>
          <w:szCs w:val="24"/>
        </w:rPr>
        <w:t>погоджує</w:t>
      </w:r>
      <w:proofErr w:type="spellEnd"/>
      <w:r w:rsidRPr="003A78DE">
        <w:rPr>
          <w:sz w:val="24"/>
          <w:szCs w:val="24"/>
        </w:rPr>
        <w:t xml:space="preserve"> </w:t>
      </w:r>
      <w:proofErr w:type="spellStart"/>
      <w:r w:rsidRPr="003A78DE">
        <w:rPr>
          <w:sz w:val="24"/>
          <w:szCs w:val="24"/>
        </w:rPr>
        <w:t>проекти</w:t>
      </w:r>
      <w:proofErr w:type="spellEnd"/>
      <w:r w:rsidRPr="003A78DE">
        <w:rPr>
          <w:sz w:val="24"/>
          <w:szCs w:val="24"/>
        </w:rPr>
        <w:t xml:space="preserve"> </w:t>
      </w:r>
      <w:proofErr w:type="spellStart"/>
      <w:proofErr w:type="gramStart"/>
      <w:r w:rsidRPr="003A78DE">
        <w:rPr>
          <w:sz w:val="24"/>
          <w:szCs w:val="24"/>
        </w:rPr>
        <w:t>р</w:t>
      </w:r>
      <w:proofErr w:type="gramEnd"/>
      <w:r w:rsidRPr="003A78DE">
        <w:rPr>
          <w:sz w:val="24"/>
          <w:szCs w:val="24"/>
        </w:rPr>
        <w:t>ішень</w:t>
      </w:r>
      <w:proofErr w:type="spellEnd"/>
      <w:r w:rsidRPr="003A78DE">
        <w:rPr>
          <w:sz w:val="24"/>
          <w:szCs w:val="24"/>
        </w:rPr>
        <w:t xml:space="preserve"> ради</w:t>
      </w:r>
      <w:r>
        <w:rPr>
          <w:sz w:val="24"/>
          <w:szCs w:val="24"/>
        </w:rPr>
        <w:t xml:space="preserve"> </w:t>
      </w:r>
      <w:r w:rsidRPr="003A78DE">
        <w:rPr>
          <w:sz w:val="24"/>
          <w:szCs w:val="24"/>
        </w:rPr>
        <w:t xml:space="preserve">з </w:t>
      </w:r>
      <w:proofErr w:type="spellStart"/>
      <w:r w:rsidRPr="003A78DE">
        <w:rPr>
          <w:sz w:val="24"/>
          <w:szCs w:val="24"/>
        </w:rPr>
        <w:t>питань</w:t>
      </w:r>
      <w:proofErr w:type="spellEnd"/>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7D473F">
        <w:rPr>
          <w:rFonts w:ascii="Times New Roman" w:hAnsi="Times New Roman" w:cs="Times New Roman"/>
          <w:sz w:val="24"/>
          <w:szCs w:val="24"/>
        </w:rPr>
        <w:t xml:space="preserve"> бюджету та фінансів, планування соціально-економічного розвитку, залучення інвестицій, міжнародного співробітництва;</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 xml:space="preserve">4.4.7. </w:t>
      </w:r>
      <w:proofErr w:type="spellStart"/>
      <w:r>
        <w:rPr>
          <w:sz w:val="24"/>
          <w:szCs w:val="24"/>
        </w:rPr>
        <w:t>п</w:t>
      </w:r>
      <w:r w:rsidRPr="003A78DE">
        <w:rPr>
          <w:sz w:val="24"/>
          <w:szCs w:val="24"/>
        </w:rPr>
        <w:t>опередньо</w:t>
      </w:r>
      <w:proofErr w:type="spellEnd"/>
      <w:r w:rsidRPr="003A78DE">
        <w:rPr>
          <w:sz w:val="24"/>
          <w:szCs w:val="24"/>
        </w:rPr>
        <w:t xml:space="preserve"> </w:t>
      </w:r>
      <w:proofErr w:type="spellStart"/>
      <w:r w:rsidRPr="003A78DE">
        <w:rPr>
          <w:sz w:val="24"/>
          <w:szCs w:val="24"/>
        </w:rPr>
        <w:t>розглядає</w:t>
      </w:r>
      <w:proofErr w:type="spellEnd"/>
      <w:r w:rsidRPr="003A78DE">
        <w:rPr>
          <w:sz w:val="24"/>
          <w:szCs w:val="24"/>
        </w:rPr>
        <w:t xml:space="preserve"> </w:t>
      </w:r>
      <w:proofErr w:type="spellStart"/>
      <w:r w:rsidRPr="003A78DE">
        <w:rPr>
          <w:sz w:val="24"/>
          <w:szCs w:val="24"/>
        </w:rPr>
        <w:t>інвестиційні</w:t>
      </w:r>
      <w:proofErr w:type="spellEnd"/>
      <w:r w:rsidRPr="003A78DE">
        <w:rPr>
          <w:sz w:val="24"/>
          <w:szCs w:val="24"/>
        </w:rPr>
        <w:t xml:space="preserve"> </w:t>
      </w:r>
      <w:proofErr w:type="spellStart"/>
      <w:r w:rsidRPr="003A78DE">
        <w:rPr>
          <w:sz w:val="24"/>
          <w:szCs w:val="24"/>
        </w:rPr>
        <w:t>проекти</w:t>
      </w:r>
      <w:proofErr w:type="spellEnd"/>
      <w:r w:rsidRPr="003A78DE">
        <w:rPr>
          <w:sz w:val="24"/>
          <w:szCs w:val="24"/>
        </w:rPr>
        <w:t xml:space="preserve"> та </w:t>
      </w:r>
      <w:proofErr w:type="spellStart"/>
      <w:r w:rsidRPr="003A78DE">
        <w:rPr>
          <w:sz w:val="24"/>
          <w:szCs w:val="24"/>
        </w:rPr>
        <w:t>програми</w:t>
      </w:r>
      <w:proofErr w:type="spellEnd"/>
      <w:r w:rsidRPr="003A78DE">
        <w:rPr>
          <w:sz w:val="24"/>
          <w:szCs w:val="24"/>
        </w:rPr>
        <w:t xml:space="preserve">, </w:t>
      </w:r>
      <w:proofErr w:type="gramStart"/>
      <w:r w:rsidRPr="003A78DE">
        <w:rPr>
          <w:sz w:val="24"/>
          <w:szCs w:val="24"/>
        </w:rPr>
        <w:t>у</w:t>
      </w:r>
      <w:proofErr w:type="gramEnd"/>
      <w:r w:rsidRPr="003A78DE">
        <w:rPr>
          <w:sz w:val="24"/>
          <w:szCs w:val="24"/>
        </w:rPr>
        <w:t xml:space="preserve"> тому </w:t>
      </w:r>
      <w:proofErr w:type="spellStart"/>
      <w:r w:rsidRPr="003A78DE">
        <w:rPr>
          <w:sz w:val="24"/>
          <w:szCs w:val="24"/>
        </w:rPr>
        <w:t>числі</w:t>
      </w:r>
      <w:proofErr w:type="spellEnd"/>
      <w:r w:rsidRPr="003A78DE">
        <w:rPr>
          <w:sz w:val="24"/>
          <w:szCs w:val="24"/>
        </w:rPr>
        <w:t xml:space="preserve"> </w:t>
      </w:r>
      <w:proofErr w:type="spellStart"/>
      <w:r w:rsidRPr="003A78DE">
        <w:rPr>
          <w:sz w:val="24"/>
          <w:szCs w:val="24"/>
        </w:rPr>
        <w:t>ті</w:t>
      </w:r>
      <w:proofErr w:type="spellEnd"/>
      <w:r w:rsidRPr="003A78DE">
        <w:rPr>
          <w:sz w:val="24"/>
          <w:szCs w:val="24"/>
        </w:rPr>
        <w:t xml:space="preserve">, </w:t>
      </w:r>
      <w:proofErr w:type="spellStart"/>
      <w:r w:rsidRPr="003A78DE">
        <w:rPr>
          <w:sz w:val="24"/>
          <w:szCs w:val="24"/>
        </w:rPr>
        <w:t>що</w:t>
      </w:r>
      <w:proofErr w:type="spellEnd"/>
      <w:r w:rsidRPr="003A78DE">
        <w:rPr>
          <w:sz w:val="24"/>
          <w:szCs w:val="24"/>
        </w:rPr>
        <w:t xml:space="preserve"> </w:t>
      </w:r>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7D473F">
        <w:rPr>
          <w:rFonts w:ascii="Times New Roman" w:hAnsi="Times New Roman" w:cs="Times New Roman"/>
          <w:sz w:val="24"/>
          <w:szCs w:val="24"/>
        </w:rPr>
        <w:t xml:space="preserve">можуть реалізовуватись за рахунок Державного фонду регіонального розвитку, міжнародних програм, проектів міжнародної технічної допомоги; </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4.4.8.б</w:t>
      </w:r>
      <w:r w:rsidRPr="003A78DE">
        <w:rPr>
          <w:sz w:val="24"/>
          <w:szCs w:val="24"/>
        </w:rPr>
        <w:t xml:space="preserve">ере участь у </w:t>
      </w:r>
      <w:proofErr w:type="spellStart"/>
      <w:proofErr w:type="gramStart"/>
      <w:r w:rsidRPr="003A78DE">
        <w:rPr>
          <w:sz w:val="24"/>
          <w:szCs w:val="24"/>
        </w:rPr>
        <w:t>п</w:t>
      </w:r>
      <w:proofErr w:type="gramEnd"/>
      <w:r w:rsidRPr="003A78DE">
        <w:rPr>
          <w:sz w:val="24"/>
          <w:szCs w:val="24"/>
        </w:rPr>
        <w:t>ідготовці</w:t>
      </w:r>
      <w:proofErr w:type="spellEnd"/>
      <w:r w:rsidRPr="003A78DE">
        <w:rPr>
          <w:sz w:val="24"/>
          <w:szCs w:val="24"/>
        </w:rPr>
        <w:t xml:space="preserve"> проекту </w:t>
      </w:r>
      <w:proofErr w:type="spellStart"/>
      <w:r w:rsidRPr="003A78DE">
        <w:rPr>
          <w:sz w:val="24"/>
          <w:szCs w:val="24"/>
        </w:rPr>
        <w:t>місцевого</w:t>
      </w:r>
      <w:proofErr w:type="spellEnd"/>
      <w:r w:rsidRPr="003A78DE">
        <w:rPr>
          <w:sz w:val="24"/>
          <w:szCs w:val="24"/>
        </w:rPr>
        <w:t xml:space="preserve"> бюджету, </w:t>
      </w:r>
      <w:proofErr w:type="spellStart"/>
      <w:r w:rsidRPr="003A78DE">
        <w:rPr>
          <w:sz w:val="24"/>
          <w:szCs w:val="24"/>
        </w:rPr>
        <w:t>контролює</w:t>
      </w:r>
      <w:proofErr w:type="spellEnd"/>
      <w:r w:rsidRPr="003A78DE">
        <w:rPr>
          <w:sz w:val="24"/>
          <w:szCs w:val="24"/>
        </w:rPr>
        <w:t xml:space="preserve"> процедуру</w:t>
      </w:r>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 його </w:t>
      </w:r>
      <w:r w:rsidRPr="007D473F">
        <w:rPr>
          <w:rFonts w:ascii="Times New Roman" w:hAnsi="Times New Roman" w:cs="Times New Roman"/>
          <w:sz w:val="24"/>
          <w:szCs w:val="24"/>
        </w:rPr>
        <w:t>представлення, розгляду, доопрацювання, внесення змін та доповнень, затвердження;</w:t>
      </w:r>
    </w:p>
    <w:p w:rsidR="007C1D14" w:rsidRDefault="007C1D14" w:rsidP="007C1D14">
      <w:pPr>
        <w:pStyle w:val="a4"/>
        <w:overflowPunct w:val="0"/>
        <w:autoSpaceDE w:val="0"/>
        <w:autoSpaceDN w:val="0"/>
        <w:adjustRightInd w:val="0"/>
        <w:ind w:left="851"/>
        <w:jc w:val="both"/>
        <w:textAlignment w:val="baseline"/>
        <w:rPr>
          <w:sz w:val="24"/>
          <w:szCs w:val="24"/>
        </w:rPr>
      </w:pPr>
      <w:r>
        <w:rPr>
          <w:sz w:val="24"/>
          <w:szCs w:val="24"/>
        </w:rPr>
        <w:t>4.4.9.к</w:t>
      </w:r>
      <w:r w:rsidRPr="003A78DE">
        <w:rPr>
          <w:sz w:val="24"/>
          <w:szCs w:val="24"/>
        </w:rPr>
        <w:t xml:space="preserve">онтролює </w:t>
      </w:r>
      <w:proofErr w:type="spellStart"/>
      <w:r w:rsidRPr="003A78DE">
        <w:rPr>
          <w:sz w:val="24"/>
          <w:szCs w:val="24"/>
        </w:rPr>
        <w:t>виконання</w:t>
      </w:r>
      <w:proofErr w:type="spellEnd"/>
      <w:r w:rsidRPr="003A78DE">
        <w:rPr>
          <w:sz w:val="24"/>
          <w:szCs w:val="24"/>
        </w:rPr>
        <w:t xml:space="preserve"> </w:t>
      </w:r>
      <w:proofErr w:type="spellStart"/>
      <w:proofErr w:type="gramStart"/>
      <w:r w:rsidRPr="003A78DE">
        <w:rPr>
          <w:sz w:val="24"/>
          <w:szCs w:val="24"/>
        </w:rPr>
        <w:t>р</w:t>
      </w:r>
      <w:proofErr w:type="gramEnd"/>
      <w:r w:rsidRPr="003A78DE">
        <w:rPr>
          <w:sz w:val="24"/>
          <w:szCs w:val="24"/>
        </w:rPr>
        <w:t>ішень</w:t>
      </w:r>
      <w:proofErr w:type="spellEnd"/>
      <w:r w:rsidRPr="003A78DE">
        <w:rPr>
          <w:sz w:val="24"/>
          <w:szCs w:val="24"/>
        </w:rPr>
        <w:t xml:space="preserve"> ради з </w:t>
      </w:r>
      <w:proofErr w:type="spellStart"/>
      <w:r w:rsidRPr="003A78DE">
        <w:rPr>
          <w:sz w:val="24"/>
          <w:szCs w:val="24"/>
        </w:rPr>
        <w:t>питань</w:t>
      </w:r>
      <w:proofErr w:type="spellEnd"/>
      <w:r w:rsidRPr="003A78DE">
        <w:rPr>
          <w:sz w:val="24"/>
          <w:szCs w:val="24"/>
        </w:rPr>
        <w:t xml:space="preserve"> бюджету та </w:t>
      </w:r>
      <w:proofErr w:type="spellStart"/>
      <w:r w:rsidRPr="003A78DE">
        <w:rPr>
          <w:sz w:val="24"/>
          <w:szCs w:val="24"/>
        </w:rPr>
        <w:t>фінансів</w:t>
      </w:r>
      <w:proofErr w:type="spellEnd"/>
      <w:r w:rsidRPr="003A78DE">
        <w:rPr>
          <w:sz w:val="24"/>
          <w:szCs w:val="24"/>
        </w:rPr>
        <w:t xml:space="preserve">, </w:t>
      </w:r>
    </w:p>
    <w:p w:rsidR="007C1D14" w:rsidRPr="007D473F" w:rsidRDefault="007C1D14" w:rsidP="007C1D14">
      <w:pPr>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планування </w:t>
      </w:r>
      <w:r w:rsidRPr="007D473F">
        <w:rPr>
          <w:rFonts w:ascii="Times New Roman" w:hAnsi="Times New Roman" w:cs="Times New Roman"/>
          <w:sz w:val="24"/>
          <w:szCs w:val="24"/>
        </w:rPr>
        <w:t>соціально-економічного розвитку, залучення інвестицій, 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4.4.10.</w:t>
      </w:r>
      <w:r w:rsidRPr="003A78DE">
        <w:rPr>
          <w:sz w:val="24"/>
          <w:szCs w:val="24"/>
        </w:rPr>
        <w:t xml:space="preserve">готує </w:t>
      </w:r>
      <w:proofErr w:type="spellStart"/>
      <w:r w:rsidRPr="003A78DE">
        <w:rPr>
          <w:sz w:val="24"/>
          <w:szCs w:val="24"/>
        </w:rPr>
        <w:t>рекомендації</w:t>
      </w:r>
      <w:proofErr w:type="spellEnd"/>
      <w:r w:rsidRPr="003A78DE">
        <w:rPr>
          <w:sz w:val="24"/>
          <w:szCs w:val="24"/>
        </w:rPr>
        <w:t xml:space="preserve"> по </w:t>
      </w:r>
      <w:proofErr w:type="spellStart"/>
      <w:r w:rsidRPr="003A78DE">
        <w:rPr>
          <w:sz w:val="24"/>
          <w:szCs w:val="24"/>
        </w:rPr>
        <w:t>виявленню</w:t>
      </w:r>
      <w:proofErr w:type="spellEnd"/>
      <w:r w:rsidRPr="003A78DE">
        <w:rPr>
          <w:sz w:val="24"/>
          <w:szCs w:val="24"/>
        </w:rPr>
        <w:t xml:space="preserve"> </w:t>
      </w:r>
      <w:proofErr w:type="spellStart"/>
      <w:r w:rsidRPr="003A78DE">
        <w:rPr>
          <w:sz w:val="24"/>
          <w:szCs w:val="24"/>
        </w:rPr>
        <w:t>резервів</w:t>
      </w:r>
      <w:proofErr w:type="spellEnd"/>
      <w:r w:rsidRPr="003A78DE">
        <w:rPr>
          <w:sz w:val="24"/>
          <w:szCs w:val="24"/>
        </w:rPr>
        <w:t xml:space="preserve"> і </w:t>
      </w:r>
      <w:proofErr w:type="spellStart"/>
      <w:r w:rsidRPr="003A78DE">
        <w:rPr>
          <w:sz w:val="24"/>
          <w:szCs w:val="24"/>
        </w:rPr>
        <w:t>джерел</w:t>
      </w:r>
      <w:proofErr w:type="spellEnd"/>
      <w:r w:rsidRPr="003A78DE">
        <w:rPr>
          <w:sz w:val="24"/>
          <w:szCs w:val="24"/>
        </w:rPr>
        <w:t xml:space="preserve"> </w:t>
      </w:r>
      <w:proofErr w:type="spellStart"/>
      <w:r w:rsidRPr="003A78DE">
        <w:rPr>
          <w:sz w:val="24"/>
          <w:szCs w:val="24"/>
        </w:rPr>
        <w:t>додаткових</w:t>
      </w:r>
      <w:proofErr w:type="spellEnd"/>
      <w:r w:rsidRPr="003A78DE">
        <w:rPr>
          <w:sz w:val="24"/>
          <w:szCs w:val="24"/>
        </w:rPr>
        <w:t xml:space="preserve"> </w:t>
      </w:r>
      <w:proofErr w:type="spellStart"/>
      <w:r w:rsidRPr="003A78DE">
        <w:rPr>
          <w:sz w:val="24"/>
          <w:szCs w:val="24"/>
        </w:rPr>
        <w:t>доході</w:t>
      </w:r>
      <w:proofErr w:type="gramStart"/>
      <w:r w:rsidRPr="003A78DE">
        <w:rPr>
          <w:sz w:val="24"/>
          <w:szCs w:val="24"/>
        </w:rPr>
        <w:t>в</w:t>
      </w:r>
      <w:proofErr w:type="spellEnd"/>
      <w:proofErr w:type="gramEnd"/>
      <w:r w:rsidRPr="003A78DE">
        <w:rPr>
          <w:sz w:val="24"/>
          <w:szCs w:val="24"/>
        </w:rPr>
        <w:t xml:space="preserve"> до </w:t>
      </w:r>
    </w:p>
    <w:p w:rsidR="007C1D14" w:rsidRPr="007D473F"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7D473F">
        <w:rPr>
          <w:rFonts w:ascii="Times New Roman" w:hAnsi="Times New Roman" w:cs="Times New Roman"/>
          <w:sz w:val="24"/>
          <w:szCs w:val="24"/>
        </w:rPr>
        <w:t>місцевого бюджету;</w:t>
      </w:r>
    </w:p>
    <w:p w:rsidR="007C1D14" w:rsidRPr="007D473F"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Pr>
          <w:rFonts w:ascii="Times New Roman" w:hAnsi="Times New Roman" w:cs="Times New Roman"/>
          <w:bCs/>
          <w:sz w:val="24"/>
          <w:szCs w:val="24"/>
        </w:rPr>
        <w:t xml:space="preserve">               4.4.11.</w:t>
      </w:r>
      <w:r w:rsidRPr="007D473F">
        <w:rPr>
          <w:rFonts w:ascii="Times New Roman" w:hAnsi="Times New Roman" w:cs="Times New Roman"/>
          <w:bCs/>
          <w:sz w:val="24"/>
          <w:szCs w:val="24"/>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rsidR="007C1D14" w:rsidRPr="007D473F"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Pr>
          <w:rFonts w:ascii="Times New Roman" w:hAnsi="Times New Roman" w:cs="Times New Roman"/>
          <w:bCs/>
          <w:sz w:val="24"/>
          <w:szCs w:val="24"/>
        </w:rPr>
        <w:t xml:space="preserve">                4.4.12. </w:t>
      </w:r>
      <w:r w:rsidRPr="007D473F">
        <w:rPr>
          <w:rFonts w:ascii="Times New Roman" w:hAnsi="Times New Roman" w:cs="Times New Roman"/>
          <w:bCs/>
          <w:sz w:val="24"/>
          <w:szCs w:val="24"/>
        </w:rPr>
        <w:t>в</w:t>
      </w:r>
      <w:r w:rsidRPr="007D473F">
        <w:rPr>
          <w:rFonts w:ascii="Times New Roman" w:hAnsi="Times New Roman" w:cs="Times New Roman"/>
          <w:sz w:val="24"/>
          <w:szCs w:val="24"/>
        </w:rPr>
        <w:t xml:space="preserve">носить на розгляд ради пропозиції </w:t>
      </w:r>
      <w:r w:rsidRPr="007D473F">
        <w:rPr>
          <w:rFonts w:ascii="Times New Roman" w:hAnsi="Times New Roman" w:cs="Times New Roman"/>
          <w:bCs/>
          <w:sz w:val="24"/>
          <w:szCs w:val="24"/>
        </w:rPr>
        <w:t>щодо місцевих податків і зборів</w:t>
      </w:r>
      <w:r w:rsidRPr="007D473F">
        <w:rPr>
          <w:rFonts w:ascii="Times New Roman" w:hAnsi="Times New Roman" w:cs="Times New Roman"/>
          <w:sz w:val="24"/>
          <w:szCs w:val="24"/>
        </w:rPr>
        <w:t>, встановлення податкових пільг, залучення фінансово</w:t>
      </w:r>
      <w:r>
        <w:rPr>
          <w:rFonts w:ascii="Times New Roman" w:hAnsi="Times New Roman" w:cs="Times New Roman"/>
          <w:sz w:val="24"/>
          <w:szCs w:val="24"/>
        </w:rPr>
        <w:t xml:space="preserve"> </w:t>
      </w:r>
      <w:r w:rsidRPr="007D473F">
        <w:rPr>
          <w:rFonts w:ascii="Times New Roman" w:hAnsi="Times New Roman" w:cs="Times New Roman"/>
          <w:sz w:val="24"/>
          <w:szCs w:val="24"/>
        </w:rPr>
        <w:t>-</w:t>
      </w:r>
      <w:r>
        <w:rPr>
          <w:rFonts w:ascii="Times New Roman" w:hAnsi="Times New Roman" w:cs="Times New Roman"/>
          <w:sz w:val="24"/>
          <w:szCs w:val="24"/>
        </w:rPr>
        <w:t xml:space="preserve"> </w:t>
      </w:r>
      <w:r w:rsidRPr="007D473F">
        <w:rPr>
          <w:rFonts w:ascii="Times New Roman" w:hAnsi="Times New Roman" w:cs="Times New Roman"/>
          <w:sz w:val="24"/>
          <w:szCs w:val="24"/>
        </w:rPr>
        <w:t>кредитних ресурсів;</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 xml:space="preserve">   4.4.13.</w:t>
      </w:r>
      <w:r w:rsidRPr="003A78DE">
        <w:rPr>
          <w:sz w:val="24"/>
          <w:szCs w:val="24"/>
        </w:rPr>
        <w:t xml:space="preserve">бере участь в </w:t>
      </w:r>
      <w:proofErr w:type="spellStart"/>
      <w:r w:rsidRPr="003A78DE">
        <w:rPr>
          <w:sz w:val="24"/>
          <w:szCs w:val="24"/>
        </w:rPr>
        <w:t>розробці</w:t>
      </w:r>
      <w:proofErr w:type="spellEnd"/>
      <w:r w:rsidRPr="003A78DE">
        <w:rPr>
          <w:sz w:val="24"/>
          <w:szCs w:val="24"/>
        </w:rPr>
        <w:t xml:space="preserve"> </w:t>
      </w:r>
      <w:proofErr w:type="spellStart"/>
      <w:r w:rsidRPr="003A78DE">
        <w:rPr>
          <w:sz w:val="24"/>
          <w:szCs w:val="24"/>
        </w:rPr>
        <w:t>проектів</w:t>
      </w:r>
      <w:proofErr w:type="spellEnd"/>
      <w:r w:rsidRPr="003A78DE">
        <w:rPr>
          <w:sz w:val="24"/>
          <w:szCs w:val="24"/>
        </w:rPr>
        <w:t xml:space="preserve"> </w:t>
      </w:r>
      <w:proofErr w:type="spellStart"/>
      <w:proofErr w:type="gramStart"/>
      <w:r w:rsidRPr="003A78DE">
        <w:rPr>
          <w:sz w:val="24"/>
          <w:szCs w:val="24"/>
        </w:rPr>
        <w:t>р</w:t>
      </w:r>
      <w:proofErr w:type="gramEnd"/>
      <w:r w:rsidRPr="003A78DE">
        <w:rPr>
          <w:sz w:val="24"/>
          <w:szCs w:val="24"/>
        </w:rPr>
        <w:t>ішень</w:t>
      </w:r>
      <w:proofErr w:type="spellEnd"/>
      <w:r w:rsidRPr="003A78DE">
        <w:rPr>
          <w:sz w:val="24"/>
          <w:szCs w:val="24"/>
        </w:rPr>
        <w:t xml:space="preserve">, </w:t>
      </w:r>
      <w:proofErr w:type="spellStart"/>
      <w:r w:rsidRPr="003A78DE">
        <w:rPr>
          <w:sz w:val="24"/>
          <w:szCs w:val="24"/>
        </w:rPr>
        <w:t>пов’язаних</w:t>
      </w:r>
      <w:proofErr w:type="spellEnd"/>
      <w:r w:rsidRPr="003A78DE">
        <w:rPr>
          <w:sz w:val="24"/>
          <w:szCs w:val="24"/>
        </w:rPr>
        <w:t xml:space="preserve"> з </w:t>
      </w:r>
      <w:proofErr w:type="spellStart"/>
      <w:r w:rsidRPr="003A78DE">
        <w:rPr>
          <w:sz w:val="24"/>
          <w:szCs w:val="24"/>
        </w:rPr>
        <w:t>залученням</w:t>
      </w:r>
      <w:proofErr w:type="spellEnd"/>
      <w:r w:rsidRPr="003A78DE">
        <w:rPr>
          <w:sz w:val="24"/>
          <w:szCs w:val="24"/>
        </w:rPr>
        <w:t xml:space="preserve"> </w:t>
      </w:r>
    </w:p>
    <w:p w:rsidR="007C1D14" w:rsidRPr="007D473F"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бюджетних </w:t>
      </w:r>
      <w:r>
        <w:rPr>
          <w:rFonts w:ascii="Times New Roman" w:hAnsi="Times New Roman" w:cs="Times New Roman"/>
          <w:sz w:val="24"/>
          <w:szCs w:val="24"/>
        </w:rPr>
        <w:t xml:space="preserve"> </w:t>
      </w:r>
      <w:r w:rsidRPr="007D473F">
        <w:rPr>
          <w:rFonts w:ascii="Times New Roman" w:hAnsi="Times New Roman" w:cs="Times New Roman"/>
          <w:sz w:val="24"/>
          <w:szCs w:val="24"/>
        </w:rPr>
        <w:t>надходжень для реалізації соціально</w:t>
      </w:r>
      <w:r>
        <w:rPr>
          <w:rFonts w:ascii="Times New Roman" w:hAnsi="Times New Roman" w:cs="Times New Roman"/>
          <w:sz w:val="24"/>
          <w:szCs w:val="24"/>
        </w:rPr>
        <w:t xml:space="preserve"> </w:t>
      </w:r>
      <w:r w:rsidRPr="007D473F">
        <w:rPr>
          <w:rFonts w:ascii="Times New Roman" w:hAnsi="Times New Roman" w:cs="Times New Roman"/>
          <w:sz w:val="24"/>
          <w:szCs w:val="24"/>
        </w:rPr>
        <w:t>-</w:t>
      </w:r>
      <w:r>
        <w:rPr>
          <w:rFonts w:ascii="Times New Roman" w:hAnsi="Times New Roman" w:cs="Times New Roman"/>
          <w:sz w:val="24"/>
          <w:szCs w:val="24"/>
        </w:rPr>
        <w:t xml:space="preserve"> </w:t>
      </w:r>
      <w:r w:rsidRPr="007D473F">
        <w:rPr>
          <w:rFonts w:ascii="Times New Roman" w:hAnsi="Times New Roman" w:cs="Times New Roman"/>
          <w:sz w:val="24"/>
          <w:szCs w:val="24"/>
        </w:rPr>
        <w:t>економічних та культурних програм;</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bCs/>
          <w:sz w:val="24"/>
          <w:szCs w:val="24"/>
        </w:rPr>
        <w:t xml:space="preserve">   4.4.14.</w:t>
      </w:r>
      <w:r w:rsidRPr="003A78DE">
        <w:rPr>
          <w:bCs/>
          <w:sz w:val="24"/>
          <w:szCs w:val="24"/>
        </w:rPr>
        <w:t>в</w:t>
      </w:r>
      <w:r w:rsidRPr="003A78DE">
        <w:rPr>
          <w:sz w:val="24"/>
          <w:szCs w:val="24"/>
        </w:rPr>
        <w:t xml:space="preserve">носить на </w:t>
      </w:r>
      <w:proofErr w:type="spellStart"/>
      <w:r w:rsidRPr="003A78DE">
        <w:rPr>
          <w:sz w:val="24"/>
          <w:szCs w:val="24"/>
        </w:rPr>
        <w:t>розгляд</w:t>
      </w:r>
      <w:proofErr w:type="spellEnd"/>
      <w:r w:rsidRPr="003A78DE">
        <w:rPr>
          <w:sz w:val="24"/>
          <w:szCs w:val="24"/>
        </w:rPr>
        <w:t xml:space="preserve"> ради </w:t>
      </w:r>
      <w:proofErr w:type="spellStart"/>
      <w:r w:rsidRPr="003A78DE">
        <w:rPr>
          <w:sz w:val="24"/>
          <w:szCs w:val="24"/>
        </w:rPr>
        <w:t>пропозиції</w:t>
      </w:r>
      <w:proofErr w:type="spellEnd"/>
      <w:r w:rsidRPr="003A78DE">
        <w:rPr>
          <w:sz w:val="24"/>
          <w:szCs w:val="24"/>
        </w:rPr>
        <w:t xml:space="preserve"> </w:t>
      </w:r>
      <w:proofErr w:type="spellStart"/>
      <w:r w:rsidRPr="003A78DE">
        <w:rPr>
          <w:bCs/>
          <w:sz w:val="24"/>
          <w:szCs w:val="24"/>
        </w:rPr>
        <w:t>щодо</w:t>
      </w:r>
      <w:proofErr w:type="spellEnd"/>
      <w:r w:rsidRPr="003A78DE">
        <w:rPr>
          <w:bCs/>
          <w:sz w:val="24"/>
          <w:szCs w:val="24"/>
        </w:rPr>
        <w:t xml:space="preserve"> </w:t>
      </w:r>
      <w:proofErr w:type="spellStart"/>
      <w:r>
        <w:rPr>
          <w:sz w:val="24"/>
          <w:szCs w:val="24"/>
        </w:rPr>
        <w:t>встановлення</w:t>
      </w:r>
      <w:proofErr w:type="spellEnd"/>
      <w:r>
        <w:rPr>
          <w:sz w:val="24"/>
          <w:szCs w:val="24"/>
        </w:rPr>
        <w:t xml:space="preserve"> </w:t>
      </w:r>
      <w:proofErr w:type="spellStart"/>
      <w:r>
        <w:rPr>
          <w:sz w:val="24"/>
          <w:szCs w:val="24"/>
        </w:rPr>
        <w:t>місцевих</w:t>
      </w:r>
      <w:proofErr w:type="spellEnd"/>
      <w:r>
        <w:rPr>
          <w:sz w:val="24"/>
          <w:szCs w:val="24"/>
        </w:rPr>
        <w:t xml:space="preserve"> </w:t>
      </w:r>
      <w:proofErr w:type="spellStart"/>
      <w:r>
        <w:rPr>
          <w:sz w:val="24"/>
          <w:szCs w:val="24"/>
        </w:rPr>
        <w:t>податків</w:t>
      </w:r>
      <w:proofErr w:type="spellEnd"/>
      <w:r>
        <w:rPr>
          <w:sz w:val="24"/>
          <w:szCs w:val="24"/>
        </w:rPr>
        <w:t xml:space="preserve"> </w:t>
      </w:r>
    </w:p>
    <w:p w:rsidR="007C1D14" w:rsidRPr="00DD53C5"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DD53C5">
        <w:rPr>
          <w:rFonts w:ascii="Times New Roman" w:hAnsi="Times New Roman" w:cs="Times New Roman"/>
          <w:sz w:val="24"/>
          <w:szCs w:val="24"/>
        </w:rPr>
        <w:t>і зборів, розміри їх ставок, надання відповідно до чинного законодавства пільг по місцевих податках і зборах;</w:t>
      </w:r>
    </w:p>
    <w:p w:rsidR="007C1D14" w:rsidRDefault="007C1D14" w:rsidP="007C1D14">
      <w:pPr>
        <w:pStyle w:val="a4"/>
        <w:tabs>
          <w:tab w:val="left" w:pos="1701"/>
        </w:tabs>
        <w:overflowPunct w:val="0"/>
        <w:autoSpaceDE w:val="0"/>
        <w:autoSpaceDN w:val="0"/>
        <w:adjustRightInd w:val="0"/>
        <w:ind w:left="851"/>
        <w:jc w:val="both"/>
        <w:textAlignment w:val="baseline"/>
        <w:rPr>
          <w:sz w:val="24"/>
          <w:szCs w:val="24"/>
        </w:rPr>
      </w:pPr>
      <w:r>
        <w:rPr>
          <w:sz w:val="24"/>
          <w:szCs w:val="24"/>
        </w:rPr>
        <w:t xml:space="preserve">   4.4.15.</w:t>
      </w:r>
      <w:r w:rsidRPr="003A78DE">
        <w:rPr>
          <w:sz w:val="24"/>
          <w:szCs w:val="24"/>
        </w:rPr>
        <w:t xml:space="preserve">розглядає </w:t>
      </w:r>
      <w:proofErr w:type="spellStart"/>
      <w:r w:rsidRPr="003A78DE">
        <w:rPr>
          <w:sz w:val="24"/>
          <w:szCs w:val="24"/>
        </w:rPr>
        <w:t>проекти</w:t>
      </w:r>
      <w:proofErr w:type="spellEnd"/>
      <w:r w:rsidRPr="003A78DE">
        <w:rPr>
          <w:sz w:val="24"/>
          <w:szCs w:val="24"/>
        </w:rPr>
        <w:t xml:space="preserve"> </w:t>
      </w:r>
      <w:proofErr w:type="spellStart"/>
      <w:r w:rsidRPr="003A78DE">
        <w:rPr>
          <w:sz w:val="24"/>
          <w:szCs w:val="24"/>
        </w:rPr>
        <w:t>регуляторних</w:t>
      </w:r>
      <w:proofErr w:type="spellEnd"/>
      <w:r w:rsidRPr="003A78DE">
        <w:rPr>
          <w:sz w:val="24"/>
          <w:szCs w:val="24"/>
        </w:rPr>
        <w:t xml:space="preserve"> </w:t>
      </w:r>
      <w:proofErr w:type="spellStart"/>
      <w:r w:rsidRPr="003A78DE">
        <w:rPr>
          <w:sz w:val="24"/>
          <w:szCs w:val="24"/>
        </w:rPr>
        <w:t>актів</w:t>
      </w:r>
      <w:proofErr w:type="spellEnd"/>
      <w:r w:rsidRPr="003A78DE">
        <w:rPr>
          <w:sz w:val="24"/>
          <w:szCs w:val="24"/>
        </w:rPr>
        <w:t xml:space="preserve"> </w:t>
      </w:r>
      <w:proofErr w:type="spellStart"/>
      <w:r w:rsidRPr="003A78DE">
        <w:rPr>
          <w:sz w:val="24"/>
          <w:szCs w:val="24"/>
        </w:rPr>
        <w:t>щодо</w:t>
      </w:r>
      <w:proofErr w:type="spellEnd"/>
      <w:r w:rsidRPr="003A78DE">
        <w:rPr>
          <w:sz w:val="24"/>
          <w:szCs w:val="24"/>
        </w:rPr>
        <w:t xml:space="preserve"> </w:t>
      </w:r>
      <w:proofErr w:type="spellStart"/>
      <w:r w:rsidRPr="003A78DE">
        <w:rPr>
          <w:sz w:val="24"/>
          <w:szCs w:val="24"/>
        </w:rPr>
        <w:t>їх</w:t>
      </w:r>
      <w:proofErr w:type="spellEnd"/>
      <w:r w:rsidRPr="003A78DE">
        <w:rPr>
          <w:sz w:val="24"/>
          <w:szCs w:val="24"/>
        </w:rPr>
        <w:t xml:space="preserve"> </w:t>
      </w:r>
      <w:proofErr w:type="spellStart"/>
      <w:r w:rsidRPr="003A78DE">
        <w:rPr>
          <w:sz w:val="24"/>
          <w:szCs w:val="24"/>
        </w:rPr>
        <w:t>відповідності</w:t>
      </w:r>
      <w:proofErr w:type="spellEnd"/>
      <w:r w:rsidRPr="003A78DE">
        <w:rPr>
          <w:sz w:val="24"/>
          <w:szCs w:val="24"/>
        </w:rPr>
        <w:t xml:space="preserve"> </w:t>
      </w:r>
      <w:proofErr w:type="spellStart"/>
      <w:r w:rsidRPr="003A78DE">
        <w:rPr>
          <w:sz w:val="24"/>
          <w:szCs w:val="24"/>
        </w:rPr>
        <w:t>вимогам</w:t>
      </w:r>
      <w:proofErr w:type="spellEnd"/>
      <w:r w:rsidRPr="003A78DE">
        <w:rPr>
          <w:sz w:val="24"/>
          <w:szCs w:val="24"/>
        </w:rPr>
        <w:t xml:space="preserve"> </w:t>
      </w:r>
    </w:p>
    <w:p w:rsidR="007C1D14" w:rsidRPr="007D473F" w:rsidRDefault="007C1D14" w:rsidP="007C1D14">
      <w:pPr>
        <w:tabs>
          <w:tab w:val="left" w:pos="1701"/>
        </w:tabs>
        <w:overflowPunct w:val="0"/>
        <w:autoSpaceDE w:val="0"/>
        <w:autoSpaceDN w:val="0"/>
        <w:adjustRightInd w:val="0"/>
        <w:spacing w:after="0"/>
        <w:jc w:val="both"/>
        <w:textAlignment w:val="baseline"/>
        <w:rPr>
          <w:rFonts w:ascii="Times New Roman" w:hAnsi="Times New Roman" w:cs="Times New Roman"/>
          <w:sz w:val="24"/>
          <w:szCs w:val="24"/>
        </w:rPr>
      </w:pPr>
      <w:r w:rsidRPr="00B41174">
        <w:rPr>
          <w:rFonts w:ascii="Times New Roman" w:hAnsi="Times New Roman" w:cs="Times New Roman"/>
          <w:sz w:val="24"/>
          <w:szCs w:val="24"/>
        </w:rPr>
        <w:t xml:space="preserve">Закону </w:t>
      </w:r>
      <w:r w:rsidRPr="007D473F">
        <w:rPr>
          <w:rFonts w:ascii="Times New Roman" w:hAnsi="Times New Roman" w:cs="Times New Roman"/>
          <w:sz w:val="24"/>
          <w:szCs w:val="24"/>
        </w:rPr>
        <w:t>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7C1D14" w:rsidRDefault="007C1D14" w:rsidP="007C1D14">
      <w:pPr>
        <w:pStyle w:val="a4"/>
        <w:tabs>
          <w:tab w:val="left" w:pos="1560"/>
        </w:tabs>
        <w:ind w:left="851"/>
        <w:jc w:val="both"/>
        <w:rPr>
          <w:sz w:val="24"/>
          <w:szCs w:val="24"/>
        </w:rPr>
      </w:pPr>
      <w:r>
        <w:rPr>
          <w:sz w:val="24"/>
          <w:szCs w:val="24"/>
        </w:rPr>
        <w:t xml:space="preserve">   4.4.16.</w:t>
      </w:r>
      <w:r w:rsidRPr="003A78DE">
        <w:rPr>
          <w:sz w:val="24"/>
          <w:szCs w:val="24"/>
        </w:rPr>
        <w:t xml:space="preserve">попередньо </w:t>
      </w:r>
      <w:proofErr w:type="spellStart"/>
      <w:r w:rsidRPr="003A78DE">
        <w:rPr>
          <w:sz w:val="24"/>
          <w:szCs w:val="24"/>
        </w:rPr>
        <w:t>вивчає</w:t>
      </w:r>
      <w:proofErr w:type="spellEnd"/>
      <w:r w:rsidRPr="003A78DE">
        <w:rPr>
          <w:sz w:val="24"/>
          <w:szCs w:val="24"/>
        </w:rPr>
        <w:t xml:space="preserve"> та </w:t>
      </w:r>
      <w:proofErr w:type="spellStart"/>
      <w:r w:rsidRPr="003A78DE">
        <w:rPr>
          <w:sz w:val="24"/>
          <w:szCs w:val="24"/>
        </w:rPr>
        <w:t>подає</w:t>
      </w:r>
      <w:proofErr w:type="spellEnd"/>
      <w:r w:rsidRPr="003A78DE">
        <w:rPr>
          <w:sz w:val="24"/>
          <w:szCs w:val="24"/>
        </w:rPr>
        <w:t xml:space="preserve"> на </w:t>
      </w:r>
      <w:proofErr w:type="spellStart"/>
      <w:r w:rsidRPr="003A78DE">
        <w:rPr>
          <w:sz w:val="24"/>
          <w:szCs w:val="24"/>
        </w:rPr>
        <w:t>розгляд</w:t>
      </w:r>
      <w:proofErr w:type="spellEnd"/>
      <w:r w:rsidRPr="003A78DE">
        <w:rPr>
          <w:sz w:val="24"/>
          <w:szCs w:val="24"/>
        </w:rPr>
        <w:t xml:space="preserve"> ради </w:t>
      </w:r>
      <w:proofErr w:type="spellStart"/>
      <w:r w:rsidRPr="003A78DE">
        <w:rPr>
          <w:sz w:val="24"/>
          <w:szCs w:val="24"/>
        </w:rPr>
        <w:t>пропозиції</w:t>
      </w:r>
      <w:proofErr w:type="spellEnd"/>
      <w:r w:rsidRPr="003A78DE">
        <w:rPr>
          <w:sz w:val="24"/>
          <w:szCs w:val="24"/>
        </w:rPr>
        <w:t xml:space="preserve"> з </w:t>
      </w:r>
      <w:proofErr w:type="spellStart"/>
      <w:r w:rsidRPr="003A78DE">
        <w:rPr>
          <w:sz w:val="24"/>
          <w:szCs w:val="24"/>
        </w:rPr>
        <w:t>питань</w:t>
      </w:r>
      <w:proofErr w:type="spellEnd"/>
      <w:r w:rsidRPr="003A78DE">
        <w:rPr>
          <w:sz w:val="24"/>
          <w:szCs w:val="24"/>
        </w:rPr>
        <w:t xml:space="preserve"> </w:t>
      </w:r>
      <w:proofErr w:type="spellStart"/>
      <w:r w:rsidRPr="003A78DE">
        <w:rPr>
          <w:sz w:val="24"/>
          <w:szCs w:val="24"/>
        </w:rPr>
        <w:t>щодо</w:t>
      </w:r>
      <w:proofErr w:type="spellEnd"/>
    </w:p>
    <w:p w:rsidR="007C1D14" w:rsidRPr="00185AF8" w:rsidRDefault="007C1D14" w:rsidP="007C1D14">
      <w:pPr>
        <w:tabs>
          <w:tab w:val="left" w:pos="1560"/>
        </w:tabs>
        <w:spacing w:after="0"/>
        <w:jc w:val="both"/>
        <w:rPr>
          <w:rFonts w:ascii="Times New Roman" w:hAnsi="Times New Roman" w:cs="Times New Roman"/>
          <w:color w:val="000000"/>
          <w:sz w:val="24"/>
          <w:szCs w:val="24"/>
          <w:shd w:val="clear" w:color="auto" w:fill="FFFFFF"/>
        </w:rPr>
      </w:pPr>
      <w:r w:rsidRPr="00B41174">
        <w:rPr>
          <w:rFonts w:ascii="Times New Roman" w:hAnsi="Times New Roman" w:cs="Times New Roman"/>
          <w:sz w:val="24"/>
          <w:szCs w:val="24"/>
        </w:rPr>
        <w:t xml:space="preserve"> </w:t>
      </w:r>
      <w:r w:rsidRPr="00B41174">
        <w:rPr>
          <w:rFonts w:ascii="Times New Roman" w:hAnsi="Times New Roman" w:cs="Times New Roman"/>
          <w:color w:val="000000"/>
          <w:sz w:val="24"/>
          <w:szCs w:val="24"/>
          <w:shd w:val="clear" w:color="auto" w:fill="FFFFFF"/>
        </w:rPr>
        <w:t xml:space="preserve">внесення </w:t>
      </w:r>
      <w:r>
        <w:rPr>
          <w:rFonts w:ascii="Times New Roman" w:hAnsi="Times New Roman" w:cs="Times New Roman"/>
          <w:color w:val="000000"/>
          <w:sz w:val="24"/>
          <w:szCs w:val="24"/>
          <w:shd w:val="clear" w:color="auto" w:fill="FFFFFF"/>
        </w:rPr>
        <w:t xml:space="preserve"> </w:t>
      </w:r>
      <w:r w:rsidRPr="007D473F">
        <w:rPr>
          <w:rFonts w:ascii="Times New Roman" w:hAnsi="Times New Roman" w:cs="Times New Roman"/>
          <w:color w:val="000000"/>
          <w:sz w:val="24"/>
          <w:szCs w:val="24"/>
          <w:shd w:val="clear" w:color="auto" w:fill="FFFFFF"/>
        </w:rPr>
        <w:t xml:space="preserve">змін до рішень про місцеві бюджети, прийняті </w:t>
      </w:r>
      <w:proofErr w:type="spellStart"/>
      <w:r w:rsidRPr="007D473F">
        <w:rPr>
          <w:rFonts w:ascii="Times New Roman" w:hAnsi="Times New Roman" w:cs="Times New Roman"/>
          <w:sz w:val="24"/>
          <w:szCs w:val="24"/>
        </w:rPr>
        <w:t>Крупецькою</w:t>
      </w:r>
      <w:proofErr w:type="spellEnd"/>
      <w:r w:rsidRPr="007D473F">
        <w:rPr>
          <w:rFonts w:ascii="Times New Roman" w:hAnsi="Times New Roman" w:cs="Times New Roman"/>
          <w:sz w:val="24"/>
          <w:szCs w:val="24"/>
        </w:rPr>
        <w:t xml:space="preserve"> сільською радою (у тому числі й попередніх скликань), а також радами, що увійшли до </w:t>
      </w:r>
      <w:proofErr w:type="spellStart"/>
      <w:r w:rsidRPr="007D473F">
        <w:rPr>
          <w:rFonts w:ascii="Times New Roman" w:hAnsi="Times New Roman" w:cs="Times New Roman"/>
          <w:sz w:val="24"/>
          <w:szCs w:val="24"/>
        </w:rPr>
        <w:t>Крупецької</w:t>
      </w:r>
      <w:proofErr w:type="spellEnd"/>
      <w:r w:rsidRPr="007D473F">
        <w:rPr>
          <w:rFonts w:ascii="Times New Roman" w:hAnsi="Times New Roman" w:cs="Times New Roman"/>
          <w:sz w:val="24"/>
          <w:szCs w:val="24"/>
        </w:rPr>
        <w:t xml:space="preserve"> сільської об’єднаної територіальної громади, та їхніми виконавчими органами, у відповідність приписам чинного законодавства України.</w:t>
      </w:r>
    </w:p>
    <w:p w:rsidR="007C1D14" w:rsidRDefault="007C1D14" w:rsidP="007C1D14">
      <w:pPr>
        <w:tabs>
          <w:tab w:val="left" w:pos="1240"/>
        </w:tabs>
        <w:jc w:val="both"/>
        <w:rPr>
          <w:b/>
          <w:sz w:val="28"/>
          <w:szCs w:val="28"/>
        </w:rPr>
      </w:pPr>
    </w:p>
    <w:p w:rsidR="007C1D14" w:rsidRDefault="007C1D14" w:rsidP="007C1D14">
      <w:pPr>
        <w:tabs>
          <w:tab w:val="left" w:pos="1240"/>
        </w:tabs>
        <w:jc w:val="both"/>
        <w:rPr>
          <w:b/>
          <w:sz w:val="28"/>
          <w:szCs w:val="28"/>
        </w:rPr>
      </w:pPr>
    </w:p>
    <w:p w:rsidR="007C1D14" w:rsidRPr="00185AF8" w:rsidRDefault="007C1D14" w:rsidP="007C1D14">
      <w:pPr>
        <w:tabs>
          <w:tab w:val="left" w:pos="1240"/>
        </w:tabs>
        <w:jc w:val="both"/>
        <w:rPr>
          <w:rFonts w:ascii="Times New Roman" w:hAnsi="Times New Roman" w:cs="Times New Roman"/>
          <w:sz w:val="24"/>
          <w:szCs w:val="24"/>
        </w:rPr>
      </w:pPr>
      <w:r w:rsidRPr="00185AF8">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Валерій МИХАЛЮК</w:t>
      </w:r>
    </w:p>
    <w:p w:rsidR="00554439" w:rsidRDefault="00554439"/>
    <w:sectPr w:rsidR="0055443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2B66" w:rsidRDefault="00572B66" w:rsidP="007C1D14">
      <w:pPr>
        <w:spacing w:after="0" w:line="240" w:lineRule="auto"/>
      </w:pPr>
      <w:r>
        <w:separator/>
      </w:r>
    </w:p>
  </w:endnote>
  <w:endnote w:type="continuationSeparator" w:id="0">
    <w:p w:rsidR="00572B66" w:rsidRDefault="00572B66" w:rsidP="007C1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2B66" w:rsidRDefault="00572B66" w:rsidP="007C1D14">
      <w:pPr>
        <w:spacing w:after="0" w:line="240" w:lineRule="auto"/>
      </w:pPr>
      <w:r>
        <w:separator/>
      </w:r>
    </w:p>
  </w:footnote>
  <w:footnote w:type="continuationSeparator" w:id="0">
    <w:p w:rsidR="00572B66" w:rsidRDefault="00572B66" w:rsidP="007C1D14">
      <w:pPr>
        <w:spacing w:after="0" w:line="240" w:lineRule="auto"/>
      </w:pPr>
      <w:r>
        <w:continuationSeparator/>
      </w:r>
    </w:p>
  </w:footnote>
  <w:footnote w:id="1">
    <w:p w:rsidR="007C1D14" w:rsidRPr="007B1807" w:rsidRDefault="007C1D14" w:rsidP="007C1D14">
      <w:pPr>
        <w:pStyle w:val="a6"/>
        <w:ind w:firstLine="284"/>
        <w:jc w:val="both"/>
      </w:pPr>
    </w:p>
  </w:footnote>
  <w:footnote w:id="2">
    <w:p w:rsidR="007C1D14" w:rsidRPr="00940A06" w:rsidRDefault="007C1D14" w:rsidP="007C1D14">
      <w:pPr>
        <w:pStyle w:val="a6"/>
        <w:rPr>
          <w: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EF6520"/>
    <w:multiLevelType w:val="multilevel"/>
    <w:tmpl w:val="CEFC3F7A"/>
    <w:lvl w:ilvl="0">
      <w:start w:val="1"/>
      <w:numFmt w:val="decimal"/>
      <w:lvlText w:val="%1."/>
      <w:lvlJc w:val="left"/>
      <w:pPr>
        <w:ind w:left="360" w:hanging="360"/>
      </w:pPr>
    </w:lvl>
    <w:lvl w:ilvl="1">
      <w:start w:val="1"/>
      <w:numFmt w:val="decimal"/>
      <w:lvlText w:val="%1.%2."/>
      <w:lvlJc w:val="left"/>
      <w:pPr>
        <w:ind w:left="792" w:hanging="432"/>
      </w:pPr>
      <w:rPr>
        <w:lang w:val="uk-UA"/>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1D14"/>
    <w:rsid w:val="00554439"/>
    <w:rsid w:val="00572B66"/>
    <w:rsid w:val="007C1D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D14"/>
    <w:rPr>
      <w:rFonts w:eastAsiaTheme="minorEastAsia"/>
      <w:lang w:val="uk-UA" w:eastAsia="uk-UA"/>
    </w:rPr>
  </w:style>
  <w:style w:type="paragraph" w:styleId="1">
    <w:name w:val="heading 1"/>
    <w:basedOn w:val="a"/>
    <w:next w:val="a"/>
    <w:link w:val="10"/>
    <w:qFormat/>
    <w:rsid w:val="007C1D14"/>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1D14"/>
    <w:rPr>
      <w:rFonts w:ascii="Times New Roman" w:eastAsia="Times New Roman" w:hAnsi="Times New Roman" w:cs="Times New Roman"/>
      <w:b/>
      <w:bCs/>
      <w:sz w:val="28"/>
      <w:szCs w:val="24"/>
      <w:lang w:val="uk-UA" w:eastAsia="ru-RU"/>
    </w:rPr>
  </w:style>
  <w:style w:type="character" w:customStyle="1" w:styleId="a3">
    <w:name w:val="Абзац списка Знак"/>
    <w:link w:val="a4"/>
    <w:uiPriority w:val="34"/>
    <w:locked/>
    <w:rsid w:val="007C1D14"/>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7C1D14"/>
    <w:pPr>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a5">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6"/>
    <w:locked/>
    <w:rsid w:val="007C1D14"/>
    <w:rPr>
      <w:rFonts w:ascii="Calibri" w:hAnsi="Calibri"/>
      <w:lang w:eastAsia="ru-RU"/>
    </w:rPr>
  </w:style>
  <w:style w:type="paragraph" w:styleId="a6">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5"/>
    <w:rsid w:val="007C1D14"/>
    <w:pPr>
      <w:spacing w:after="0" w:line="240" w:lineRule="auto"/>
    </w:pPr>
    <w:rPr>
      <w:rFonts w:ascii="Calibri" w:eastAsiaTheme="minorHAnsi" w:hAnsi="Calibri"/>
      <w:lang w:val="ru-RU" w:eastAsia="ru-RU"/>
    </w:rPr>
  </w:style>
  <w:style w:type="character" w:customStyle="1" w:styleId="11">
    <w:name w:val="Текст сноски Знак1"/>
    <w:basedOn w:val="a0"/>
    <w:uiPriority w:val="99"/>
    <w:semiHidden/>
    <w:rsid w:val="007C1D14"/>
    <w:rPr>
      <w:rFonts w:eastAsiaTheme="minorEastAsia"/>
      <w:sz w:val="20"/>
      <w:szCs w:val="20"/>
      <w:lang w:val="uk-UA" w:eastAsia="uk-UA"/>
    </w:rPr>
  </w:style>
  <w:style w:type="character" w:styleId="a7">
    <w:name w:val="footnote reference"/>
    <w:aliases w:val="сноска,Знак сноски-FN,Footnote Reference Number"/>
    <w:basedOn w:val="a0"/>
    <w:rsid w:val="007C1D1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C1D14"/>
    <w:rPr>
      <w:rFonts w:eastAsiaTheme="minorEastAsia"/>
      <w:lang w:val="uk-UA" w:eastAsia="uk-UA"/>
    </w:rPr>
  </w:style>
  <w:style w:type="paragraph" w:styleId="1">
    <w:name w:val="heading 1"/>
    <w:basedOn w:val="a"/>
    <w:next w:val="a"/>
    <w:link w:val="10"/>
    <w:qFormat/>
    <w:rsid w:val="007C1D14"/>
    <w:pPr>
      <w:keepNext/>
      <w:spacing w:after="0" w:line="240" w:lineRule="auto"/>
      <w:jc w:val="center"/>
      <w:outlineLvl w:val="0"/>
    </w:pPr>
    <w:rPr>
      <w:rFonts w:ascii="Times New Roman" w:eastAsia="Times New Roman" w:hAnsi="Times New Roman" w:cs="Times New Roman"/>
      <w:b/>
      <w:bCs/>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C1D14"/>
    <w:rPr>
      <w:rFonts w:ascii="Times New Roman" w:eastAsia="Times New Roman" w:hAnsi="Times New Roman" w:cs="Times New Roman"/>
      <w:b/>
      <w:bCs/>
      <w:sz w:val="28"/>
      <w:szCs w:val="24"/>
      <w:lang w:val="uk-UA" w:eastAsia="ru-RU"/>
    </w:rPr>
  </w:style>
  <w:style w:type="character" w:customStyle="1" w:styleId="a3">
    <w:name w:val="Абзац списка Знак"/>
    <w:link w:val="a4"/>
    <w:uiPriority w:val="34"/>
    <w:locked/>
    <w:rsid w:val="007C1D14"/>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7C1D14"/>
    <w:pPr>
      <w:spacing w:after="0" w:line="240" w:lineRule="auto"/>
      <w:ind w:left="720"/>
      <w:contextualSpacing/>
    </w:pPr>
    <w:rPr>
      <w:rFonts w:ascii="Times New Roman" w:eastAsia="Times New Roman" w:hAnsi="Times New Roman" w:cs="Times New Roman"/>
      <w:sz w:val="20"/>
      <w:szCs w:val="20"/>
      <w:lang w:val="ru-RU" w:eastAsia="ru-RU"/>
    </w:rPr>
  </w:style>
  <w:style w:type="character" w:customStyle="1" w:styleId="a5">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6"/>
    <w:locked/>
    <w:rsid w:val="007C1D14"/>
    <w:rPr>
      <w:rFonts w:ascii="Calibri" w:hAnsi="Calibri"/>
      <w:lang w:eastAsia="ru-RU"/>
    </w:rPr>
  </w:style>
  <w:style w:type="paragraph" w:styleId="a6">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5"/>
    <w:rsid w:val="007C1D14"/>
    <w:pPr>
      <w:spacing w:after="0" w:line="240" w:lineRule="auto"/>
    </w:pPr>
    <w:rPr>
      <w:rFonts w:ascii="Calibri" w:eastAsiaTheme="minorHAnsi" w:hAnsi="Calibri"/>
      <w:lang w:val="ru-RU" w:eastAsia="ru-RU"/>
    </w:rPr>
  </w:style>
  <w:style w:type="character" w:customStyle="1" w:styleId="11">
    <w:name w:val="Текст сноски Знак1"/>
    <w:basedOn w:val="a0"/>
    <w:uiPriority w:val="99"/>
    <w:semiHidden/>
    <w:rsid w:val="007C1D14"/>
    <w:rPr>
      <w:rFonts w:eastAsiaTheme="minorEastAsia"/>
      <w:sz w:val="20"/>
      <w:szCs w:val="20"/>
      <w:lang w:val="uk-UA" w:eastAsia="uk-UA"/>
    </w:rPr>
  </w:style>
  <w:style w:type="character" w:styleId="a7">
    <w:name w:val="footnote reference"/>
    <w:aliases w:val="сноска,Знак сноски-FN,Footnote Reference Number"/>
    <w:basedOn w:val="a0"/>
    <w:rsid w:val="007C1D1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5301</Words>
  <Characters>30219</Characters>
  <Application>Microsoft Office Word</Application>
  <DocSecurity>0</DocSecurity>
  <Lines>251</Lines>
  <Paragraphs>70</Paragraphs>
  <ScaleCrop>false</ScaleCrop>
  <Company/>
  <LinksUpToDate>false</LinksUpToDate>
  <CharactersWithSpaces>35450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2020-11-19T14:28:00Z</dcterms:created>
  <dcterms:modified xsi:type="dcterms:W3CDTF">2020-11-19T14:28:00Z</dcterms:modified>
</cp:coreProperties>
</file>