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4D0" w:rsidRPr="007701E3" w:rsidRDefault="00902146" w:rsidP="007864D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02146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770" style="position:absolute;margin-left:215.85pt;margin-top:5.9pt;width:34pt;height:48.2pt;z-index:2516848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77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772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77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774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77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776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77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778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77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780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78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782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78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784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78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786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78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788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78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790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791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792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793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794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795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796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797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798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799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800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Pr="00902146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832" style="position:absolute;margin-left:215.85pt;margin-top:5.9pt;width:34pt;height:48.2pt;z-index:251686912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833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834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835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836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837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838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839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840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841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842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843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844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845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846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847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848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849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850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2928BB" w:rsidRPr="00B121CC" w:rsidRDefault="002928BB" w:rsidP="00B121CC"/>
                </w:txbxContent>
              </v:textbox>
            </v:shape>
            <v:shape id="Freeform 21" o:spid="_x0000_s1851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852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853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854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855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856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857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858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859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860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861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862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864D0" w:rsidRPr="007701E3" w:rsidRDefault="007864D0" w:rsidP="007864D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864D0" w:rsidRPr="007701E3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0C670E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№27</w:t>
      </w:r>
    </w:p>
    <w:p w:rsidR="007864D0" w:rsidRPr="00522425" w:rsidRDefault="007864D0" w:rsidP="007864D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522425" w:rsidRDefault="007864D0" w:rsidP="0078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64D0" w:rsidRPr="00522425" w:rsidRDefault="007864D0" w:rsidP="007864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22425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7864D0" w:rsidRPr="00522425" w:rsidRDefault="007864D0" w:rsidP="007864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щ</w:t>
      </w:r>
      <w:r w:rsidRPr="00522425">
        <w:rPr>
          <w:rFonts w:ascii="Times New Roman" w:hAnsi="Times New Roman" w:cs="Times New Roman"/>
          <w:b/>
          <w:sz w:val="24"/>
          <w:szCs w:val="24"/>
        </w:rPr>
        <w:t>одо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b/>
          <w:sz w:val="24"/>
          <w:szCs w:val="24"/>
        </w:rPr>
        <w:t>відведення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b/>
          <w:sz w:val="24"/>
          <w:szCs w:val="24"/>
        </w:rPr>
        <w:t>земельної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b/>
          <w:sz w:val="24"/>
          <w:szCs w:val="24"/>
        </w:rPr>
        <w:t>ділянки</w:t>
      </w:r>
    </w:p>
    <w:p w:rsidR="007864D0" w:rsidRPr="00522425" w:rsidRDefault="007864D0" w:rsidP="007864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22425">
        <w:rPr>
          <w:rFonts w:ascii="Times New Roman" w:hAnsi="Times New Roman" w:cs="Times New Roman"/>
          <w:b/>
          <w:sz w:val="24"/>
          <w:szCs w:val="24"/>
        </w:rPr>
        <w:t xml:space="preserve">у комунальну власність </w:t>
      </w:r>
      <w:proofErr w:type="spellStart"/>
      <w:r w:rsidRPr="00522425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52242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64D0" w:rsidRPr="00522425" w:rsidRDefault="007864D0" w:rsidP="007864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22425">
        <w:rPr>
          <w:rFonts w:ascii="Times New Roman" w:hAnsi="Times New Roman" w:cs="Times New Roman"/>
          <w:b/>
          <w:sz w:val="24"/>
          <w:szCs w:val="24"/>
        </w:rPr>
        <w:t>сільської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b/>
          <w:sz w:val="24"/>
          <w:szCs w:val="24"/>
        </w:rPr>
        <w:t>об’єднаної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b/>
          <w:sz w:val="24"/>
          <w:szCs w:val="24"/>
        </w:rPr>
        <w:t>територіальної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b/>
          <w:sz w:val="24"/>
          <w:szCs w:val="24"/>
        </w:rPr>
        <w:t>громади</w:t>
      </w:r>
    </w:p>
    <w:p w:rsidR="007864D0" w:rsidRPr="00522425" w:rsidRDefault="007864D0" w:rsidP="007864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22425">
        <w:rPr>
          <w:rFonts w:ascii="Times New Roman" w:hAnsi="Times New Roman" w:cs="Times New Roman"/>
          <w:b/>
          <w:sz w:val="24"/>
          <w:szCs w:val="24"/>
        </w:rPr>
        <w:t xml:space="preserve">в особі </w:t>
      </w:r>
      <w:proofErr w:type="spellStart"/>
      <w:r w:rsidRPr="00522425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522425">
        <w:rPr>
          <w:rFonts w:ascii="Times New Roman" w:hAnsi="Times New Roman" w:cs="Times New Roman"/>
          <w:b/>
          <w:sz w:val="24"/>
          <w:szCs w:val="24"/>
        </w:rPr>
        <w:t xml:space="preserve"> сільської ради</w:t>
      </w:r>
    </w:p>
    <w:p w:rsidR="007864D0" w:rsidRPr="00522425" w:rsidRDefault="007864D0" w:rsidP="007864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64D0" w:rsidRPr="00522425" w:rsidRDefault="007864D0" w:rsidP="007864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22425">
        <w:rPr>
          <w:rFonts w:ascii="Times New Roman" w:hAnsi="Times New Roman" w:cs="Times New Roman"/>
          <w:sz w:val="24"/>
          <w:szCs w:val="24"/>
        </w:rPr>
        <w:t>Відповідно до пункту  34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частини   1 статті  26,  статті 42 Закону України «Про місцеве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самоврядування в Ук</w:t>
      </w:r>
      <w:r>
        <w:rPr>
          <w:rFonts w:ascii="Times New Roman" w:hAnsi="Times New Roman" w:cs="Times New Roman"/>
          <w:sz w:val="24"/>
          <w:szCs w:val="24"/>
        </w:rPr>
        <w:t xml:space="preserve">раїні», статей 12, 122, 186 </w:t>
      </w:r>
      <w:r w:rsidRPr="00522425">
        <w:rPr>
          <w:rFonts w:ascii="Times New Roman" w:hAnsi="Times New Roman" w:cs="Times New Roman"/>
          <w:sz w:val="24"/>
          <w:szCs w:val="24"/>
        </w:rPr>
        <w:t xml:space="preserve">  Земельного кодексу України,  Закону України «Про  землеустрій», Закону України «Про державну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реєстрацію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речових прав на нерухоме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майно та їх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обтяжень»,  сільська рада</w:t>
      </w:r>
    </w:p>
    <w:p w:rsidR="007864D0" w:rsidRPr="00522425" w:rsidRDefault="007864D0" w:rsidP="007864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425">
        <w:rPr>
          <w:rFonts w:ascii="Times New Roman" w:hAnsi="Times New Roman" w:cs="Times New Roman"/>
          <w:sz w:val="24"/>
          <w:szCs w:val="24"/>
        </w:rPr>
        <w:t>ВИРІШИЛА:</w:t>
      </w:r>
    </w:p>
    <w:p w:rsidR="007864D0" w:rsidRPr="00522425" w:rsidRDefault="007864D0" w:rsidP="007864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425">
        <w:rPr>
          <w:rFonts w:ascii="Times New Roman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522425"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 w:rsidRPr="00522425">
        <w:rPr>
          <w:rFonts w:ascii="Times New Roman" w:hAnsi="Times New Roman" w:cs="Times New Roman"/>
          <w:sz w:val="24"/>
          <w:szCs w:val="24"/>
        </w:rPr>
        <w:t xml:space="preserve">  сільській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об’єднаній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територіальній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 xml:space="preserve">громаді в особі </w:t>
      </w:r>
      <w:proofErr w:type="spellStart"/>
      <w:r w:rsidRPr="00522425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522425">
        <w:rPr>
          <w:rFonts w:ascii="Times New Roman" w:hAnsi="Times New Roman" w:cs="Times New Roman"/>
          <w:sz w:val="24"/>
          <w:szCs w:val="24"/>
        </w:rPr>
        <w:t xml:space="preserve"> сільської ради, проект землеустрою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щодо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відведення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земельної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ділянки, для будівництва та обслуговування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будівель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закладів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комунального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обслуговування, площею  1,5000 га, яка розташована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 xml:space="preserve">Хмельницька область, </w:t>
      </w:r>
      <w:proofErr w:type="spellStart"/>
      <w:r w:rsidRPr="00522425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522425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2425">
        <w:rPr>
          <w:rFonts w:ascii="Times New Roman" w:hAnsi="Times New Roman" w:cs="Times New Roman"/>
          <w:sz w:val="24"/>
          <w:szCs w:val="24"/>
        </w:rPr>
        <w:t>Комарівка</w:t>
      </w:r>
      <w:proofErr w:type="spellEnd"/>
      <w:r w:rsidRPr="00522425">
        <w:rPr>
          <w:rFonts w:ascii="Times New Roman" w:hAnsi="Times New Roman" w:cs="Times New Roman"/>
          <w:sz w:val="24"/>
          <w:szCs w:val="24"/>
        </w:rPr>
        <w:t>.</w:t>
      </w:r>
    </w:p>
    <w:p w:rsidR="007864D0" w:rsidRDefault="007864D0" w:rsidP="007864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425">
        <w:rPr>
          <w:rFonts w:ascii="Times New Roman" w:hAnsi="Times New Roman" w:cs="Times New Roman"/>
          <w:sz w:val="24"/>
          <w:szCs w:val="24"/>
        </w:rPr>
        <w:t xml:space="preserve">          2.Передати </w:t>
      </w:r>
      <w:proofErr w:type="spellStart"/>
      <w:r w:rsidRPr="00522425"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 w:rsidRPr="00522425">
        <w:rPr>
          <w:rFonts w:ascii="Times New Roman" w:hAnsi="Times New Roman" w:cs="Times New Roman"/>
          <w:sz w:val="24"/>
          <w:szCs w:val="24"/>
        </w:rPr>
        <w:t xml:space="preserve">  сільській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об’єднаній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22425">
        <w:rPr>
          <w:rFonts w:ascii="Times New Roman" w:hAnsi="Times New Roman" w:cs="Times New Roman"/>
          <w:sz w:val="24"/>
          <w:szCs w:val="24"/>
        </w:rPr>
        <w:t>територіальній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 xml:space="preserve">громаді в особі </w:t>
      </w:r>
      <w:proofErr w:type="spellStart"/>
      <w:r w:rsidRPr="00522425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522425">
        <w:rPr>
          <w:rFonts w:ascii="Times New Roman" w:hAnsi="Times New Roman" w:cs="Times New Roman"/>
          <w:sz w:val="24"/>
          <w:szCs w:val="24"/>
        </w:rPr>
        <w:t xml:space="preserve"> сільської ради, яка зареєстрована за адресою: Хмельницька область                  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Крупець, вул. Богдана Хмельницького, 106, ідентифікаційний код 04405030, у комунальну власність земельну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ділянку, площею 1,5000 га, кадастровий но</w:t>
      </w:r>
      <w:r>
        <w:rPr>
          <w:rFonts w:ascii="Times New Roman" w:hAnsi="Times New Roman" w:cs="Times New Roman"/>
          <w:sz w:val="24"/>
          <w:szCs w:val="24"/>
        </w:rPr>
        <w:t xml:space="preserve">мер: 6823986800:03:003:0013, </w:t>
      </w:r>
      <w:r w:rsidRPr="00522425"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будівництва 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обслуговування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будівель закладів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комунального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обслуговування, яка розташована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 xml:space="preserve">Хмельницька область, </w:t>
      </w:r>
      <w:proofErr w:type="spellStart"/>
      <w:r w:rsidRPr="00522425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522425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2425">
        <w:rPr>
          <w:rFonts w:ascii="Times New Roman" w:hAnsi="Times New Roman" w:cs="Times New Roman"/>
          <w:sz w:val="24"/>
          <w:szCs w:val="24"/>
        </w:rPr>
        <w:t>Комарівка</w:t>
      </w:r>
      <w:proofErr w:type="spellEnd"/>
      <w:r w:rsidRPr="00522425">
        <w:rPr>
          <w:rFonts w:ascii="Times New Roman" w:hAnsi="Times New Roman" w:cs="Times New Roman"/>
          <w:sz w:val="24"/>
          <w:szCs w:val="24"/>
        </w:rPr>
        <w:t>.</w:t>
      </w:r>
    </w:p>
    <w:p w:rsidR="007864D0" w:rsidRPr="00522425" w:rsidRDefault="007864D0" w:rsidP="007864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425">
        <w:rPr>
          <w:rFonts w:ascii="Times New Roman" w:hAnsi="Times New Roman" w:cs="Times New Roman"/>
          <w:sz w:val="24"/>
          <w:szCs w:val="24"/>
        </w:rPr>
        <w:t xml:space="preserve">        3. </w:t>
      </w:r>
      <w:proofErr w:type="spellStart"/>
      <w:r w:rsidRPr="00522425"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 w:rsidRPr="00522425">
        <w:rPr>
          <w:rFonts w:ascii="Times New Roman" w:hAnsi="Times New Roman" w:cs="Times New Roman"/>
          <w:sz w:val="24"/>
          <w:szCs w:val="24"/>
        </w:rPr>
        <w:t xml:space="preserve"> сільській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об’єднаній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територіальній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 xml:space="preserve">громаді в особі </w:t>
      </w:r>
      <w:proofErr w:type="spellStart"/>
      <w:r w:rsidRPr="00522425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522425">
        <w:rPr>
          <w:rFonts w:ascii="Times New Roman" w:hAnsi="Times New Roman" w:cs="Times New Roman"/>
          <w:sz w:val="24"/>
          <w:szCs w:val="24"/>
        </w:rPr>
        <w:t xml:space="preserve"> сільської ради, якій передана земельна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ділянка у комунальну власність, посвідчити право власності 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установленому  законом порядку.</w:t>
      </w:r>
    </w:p>
    <w:p w:rsidR="007864D0" w:rsidRPr="00522425" w:rsidRDefault="007864D0" w:rsidP="007864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425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цього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рішення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покласти на постійну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комісію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сільської ради з питань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земельних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відносин, природокористування, планування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території, будівництва, архітектури, охорони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пам’яток, історичного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 xml:space="preserve">середовища та благоустрою (Денисюк Т.В.), сільського голову </w:t>
      </w:r>
      <w:proofErr w:type="spellStart"/>
      <w:r w:rsidRPr="00522425"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 w:rsidRPr="00522425"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7864D0" w:rsidRPr="00522425" w:rsidRDefault="007864D0" w:rsidP="007864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64D0" w:rsidRPr="0061209E" w:rsidRDefault="007864D0" w:rsidP="007864D0">
      <w:pPr>
        <w:spacing w:after="0"/>
        <w:rPr>
          <w:rFonts w:ascii="Times New Roman" w:hAnsi="Times New Roman" w:cs="Times New Roman"/>
        </w:rPr>
      </w:pPr>
      <w:r w:rsidRPr="00522425">
        <w:rPr>
          <w:rFonts w:ascii="Times New Roman" w:hAnsi="Times New Roman" w:cs="Times New Roman"/>
          <w:sz w:val="24"/>
          <w:szCs w:val="24"/>
        </w:rPr>
        <w:t>Сільський   голова                                                                                                В.А.</w:t>
      </w:r>
      <w:proofErr w:type="spellStart"/>
      <w:r w:rsidRPr="00522425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7C08D6" w:rsidRDefault="007C08D6" w:rsidP="002B5C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C08D6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4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7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15"/>
  </w:num>
  <w:num w:numId="7">
    <w:abstractNumId w:val="3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5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C08D6"/>
    <w:rsid w:val="00000A4E"/>
    <w:rsid w:val="000E5DA9"/>
    <w:rsid w:val="001E0DF2"/>
    <w:rsid w:val="00283F38"/>
    <w:rsid w:val="002928BB"/>
    <w:rsid w:val="002B58CD"/>
    <w:rsid w:val="002B5C19"/>
    <w:rsid w:val="002E0C01"/>
    <w:rsid w:val="003609A4"/>
    <w:rsid w:val="003D4313"/>
    <w:rsid w:val="004005D2"/>
    <w:rsid w:val="0042660E"/>
    <w:rsid w:val="004C30D9"/>
    <w:rsid w:val="00584443"/>
    <w:rsid w:val="00586FD0"/>
    <w:rsid w:val="006419C9"/>
    <w:rsid w:val="007320E9"/>
    <w:rsid w:val="007864D0"/>
    <w:rsid w:val="007C08D6"/>
    <w:rsid w:val="00802074"/>
    <w:rsid w:val="00815985"/>
    <w:rsid w:val="00866610"/>
    <w:rsid w:val="00902146"/>
    <w:rsid w:val="009A4CC6"/>
    <w:rsid w:val="009A60A4"/>
    <w:rsid w:val="009C698B"/>
    <w:rsid w:val="00A32F00"/>
    <w:rsid w:val="00A32F01"/>
    <w:rsid w:val="00A96EA2"/>
    <w:rsid w:val="00AF483F"/>
    <w:rsid w:val="00AF6A19"/>
    <w:rsid w:val="00B121CC"/>
    <w:rsid w:val="00BE4A30"/>
    <w:rsid w:val="00C31EBC"/>
    <w:rsid w:val="00C757AF"/>
    <w:rsid w:val="00C81655"/>
    <w:rsid w:val="00E71BE2"/>
    <w:rsid w:val="00ED28C5"/>
    <w:rsid w:val="00F22CC8"/>
    <w:rsid w:val="00FF5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color w:val="000000"/>
      <w:spacing w:val="0"/>
      <w:w w:val="100"/>
      <w:position w:val="0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rsid w:val="00866610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normal">
    <w:name w:val="normal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b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b/>
      <w:bCs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3">
    <w:name w:val="Нет списка3"/>
    <w:next w:val="a2"/>
    <w:uiPriority w:val="99"/>
    <w:semiHidden/>
    <w:unhideWhenUsed/>
    <w:rsid w:val="008666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1445</Words>
  <Characters>824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2019-07-03T07:47:00Z</dcterms:created>
  <dcterms:modified xsi:type="dcterms:W3CDTF">2019-07-03T07:47:00Z</dcterms:modified>
</cp:coreProperties>
</file>