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A87" w:rsidRPr="00CD53EA" w:rsidRDefault="00735A87" w:rsidP="00735A8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A87" w:rsidRDefault="00735A87" w:rsidP="00735A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5A87" w:rsidRDefault="00735A87" w:rsidP="00735A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35A87" w:rsidRDefault="00735A87" w:rsidP="00735A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735A87" w:rsidRDefault="00735A87" w:rsidP="00735A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№8</w:t>
      </w:r>
    </w:p>
    <w:p w:rsidR="00735A87" w:rsidRDefault="00735A87" w:rsidP="00735A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A87" w:rsidRDefault="00735A87" w:rsidP="00735A8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735A87" w:rsidRDefault="00735A87" w:rsidP="00735A8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технічної документації із землеустрою</w:t>
      </w:r>
    </w:p>
    <w:p w:rsidR="00735A87" w:rsidRDefault="00735A87" w:rsidP="00735A8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щодо встановлення  (відновлення) меж </w:t>
      </w:r>
    </w:p>
    <w:p w:rsidR="00735A87" w:rsidRDefault="00735A87" w:rsidP="00735A8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земельної ділянки в натурі (на місцевості)</w:t>
      </w:r>
    </w:p>
    <w:p w:rsidR="00735A87" w:rsidRDefault="00735A87" w:rsidP="00735A87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ТОВ «Акріс Агро» за межами населеного </w:t>
      </w:r>
    </w:p>
    <w:p w:rsidR="00735A87" w:rsidRDefault="00735A87" w:rsidP="00735A87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пункту села Крупець</w:t>
      </w:r>
    </w:p>
    <w:p w:rsidR="00735A87" w:rsidRPr="00C44A1E" w:rsidRDefault="00735A87" w:rsidP="00735A8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</w:p>
    <w:p w:rsidR="00735A87" w:rsidRPr="00C44A1E" w:rsidRDefault="00735A87" w:rsidP="00735A8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 w:rsidRPr="00C44A1E">
        <w:rPr>
          <w:rFonts w:ascii="Times New Roman" w:hAnsi="Times New Roman"/>
          <w:sz w:val="24"/>
        </w:rPr>
        <w:t xml:space="preserve">          Відповідно до пункту 34 частини 1 статті26,  статті 42 Закону України «Про місцеве самоврядування в Україні»,  Земельного кодексу України, Закону України «Про землеустрій»,  розглянувши клопотання  ТОВ «Акріс Агро»</w:t>
      </w:r>
      <w:r>
        <w:rPr>
          <w:rFonts w:ascii="Times New Roman" w:hAnsi="Times New Roman"/>
          <w:sz w:val="24"/>
        </w:rPr>
        <w:t xml:space="preserve">,  </w:t>
      </w:r>
      <w:r w:rsidRPr="00C44A1E">
        <w:rPr>
          <w:rFonts w:ascii="Times New Roman" w:hAnsi="Times New Roman"/>
          <w:sz w:val="24"/>
        </w:rPr>
        <w:t xml:space="preserve"> сільська рада</w:t>
      </w:r>
    </w:p>
    <w:p w:rsidR="00735A87" w:rsidRDefault="00735A87" w:rsidP="00735A8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ВИРІШИЛА:</w:t>
      </w:r>
    </w:p>
    <w:p w:rsidR="00735A87" w:rsidRDefault="00735A87" w:rsidP="00735A8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1.Надати 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 орієнтовною площею 8,88 га, які розташовані на території Крупецької сільської ради за межами населеного пункту села Крупець. </w:t>
      </w:r>
    </w:p>
    <w:p w:rsidR="00735A87" w:rsidRDefault="00735A87" w:rsidP="00735A8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2.ТОВ «Акріс Агро» розробити технічну документацію із землеустрою щодо встановлення (відновлення) меж земельної ділянки в натурі (на місцевості) та подати на  розгляд сесії сільської ради.</w:t>
      </w:r>
    </w:p>
    <w:p w:rsidR="00735A87" w:rsidRDefault="00735A87" w:rsidP="00735A8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35A87" w:rsidRDefault="00735A87" w:rsidP="00735A8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35A87" w:rsidRPr="00735A87" w:rsidRDefault="00735A87" w:rsidP="00735A8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  <w:lang w:val="en-US"/>
        </w:rPr>
      </w:pPr>
      <w:bookmarkStart w:id="0" w:name="_GoBack"/>
      <w:bookmarkEnd w:id="0"/>
    </w:p>
    <w:p w:rsidR="00A52C89" w:rsidRPr="00735A87" w:rsidRDefault="00735A87" w:rsidP="00735A87">
      <w:pPr>
        <w:tabs>
          <w:tab w:val="left" w:pos="70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Валерій МИХАЛЮК</w:t>
      </w:r>
    </w:p>
    <w:sectPr w:rsidR="00A52C89" w:rsidRPr="00735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A87"/>
    <w:rsid w:val="00171A2E"/>
    <w:rsid w:val="00304C90"/>
    <w:rsid w:val="00505B6D"/>
    <w:rsid w:val="006D3977"/>
    <w:rsid w:val="00735A87"/>
    <w:rsid w:val="007D6C18"/>
    <w:rsid w:val="00A52C8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5A8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5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5A8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35A8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35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35A8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2020-09-29T17:20:00Z</dcterms:created>
  <dcterms:modified xsi:type="dcterms:W3CDTF">2020-09-29T17:20:00Z</dcterms:modified>
</cp:coreProperties>
</file>