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D1F" w:rsidRDefault="00913D1F" w:rsidP="00913D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D1F" w:rsidRDefault="00913D1F" w:rsidP="00913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3D1F" w:rsidRDefault="00913D1F" w:rsidP="00913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D1F" w:rsidRDefault="00913D1F" w:rsidP="00913D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3D1F" w:rsidRDefault="00913D1F" w:rsidP="00913D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D1F" w:rsidRDefault="00913D1F" w:rsidP="00913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13D1F" w:rsidRDefault="00913D1F" w:rsidP="00913D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3D1F" w:rsidRDefault="00913D1F" w:rsidP="00913D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№11</w:t>
      </w:r>
    </w:p>
    <w:p w:rsidR="00913D1F" w:rsidRDefault="00913D1F" w:rsidP="00913D1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13D1F" w:rsidRPr="00FC0DC9" w:rsidRDefault="00913D1F" w:rsidP="00913D1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проекту </w:t>
      </w:r>
      <w:r w:rsidRPr="00FC0DC9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щодо</w:t>
      </w: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b/>
          <w:sz w:val="24"/>
        </w:rPr>
        <w:t>ділянки</w:t>
      </w: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Форсюк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О.В.</w:t>
      </w:r>
    </w:p>
    <w:p w:rsidR="00913D1F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FC0DC9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самоврядування в Україні», статей 12,  118, 121 та 123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Форсюка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</w:t>
      </w:r>
      <w:proofErr w:type="spellStart"/>
      <w:r>
        <w:rPr>
          <w:rFonts w:ascii="Times New Roman" w:eastAsia="Calibri" w:hAnsi="Times New Roman" w:cs="Times New Roman"/>
          <w:sz w:val="24"/>
        </w:rPr>
        <w:t>В.</w:t>
      </w:r>
      <w:r w:rsidRPr="00FC0DC9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рада </w:t>
      </w:r>
    </w:p>
    <w:p w:rsidR="00913D1F" w:rsidRPr="00CD47D1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Форсюку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Володимировичу,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ий  за адресою: </w:t>
      </w:r>
      <w:r w:rsidR="00F733DD" w:rsidRPr="00F733DD">
        <w:rPr>
          <w:rFonts w:ascii="Times New Roman" w:eastAsia="Calibri" w:hAnsi="Times New Roman" w:cs="Times New Roman"/>
          <w:sz w:val="24"/>
          <w:lang w:val="ru-RU"/>
        </w:rPr>
        <w:t>______________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>площею 0,1</w:t>
      </w:r>
      <w:r>
        <w:rPr>
          <w:rFonts w:ascii="Times New Roman" w:eastAsia="Calibri" w:hAnsi="Times New Roman" w:cs="Times New Roman"/>
          <w:sz w:val="24"/>
        </w:rPr>
        <w:t>600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>за рахунок земель комунальної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 xml:space="preserve">власності, (кадастровий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6823984000:03:017:0067</w:t>
      </w:r>
      <w:r w:rsidRPr="00FC0DC9">
        <w:rPr>
          <w:rFonts w:ascii="Times New Roman" w:eastAsia="Calibri" w:hAnsi="Times New Roman" w:cs="Times New Roman"/>
          <w:sz w:val="24"/>
        </w:rPr>
        <w:t>), яка розташована на території</w:t>
      </w:r>
      <w:r>
        <w:rPr>
          <w:rFonts w:ascii="Times New Roman" w:eastAsia="Calibri" w:hAnsi="Times New Roman" w:cs="Times New Roman"/>
          <w:sz w:val="24"/>
        </w:rPr>
        <w:t xml:space="preserve"> Хмельницької області,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району,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сільської ради, за межами населеного пункту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Крупець.</w:t>
      </w: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Форсюку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О.В.</w:t>
      </w:r>
      <w:r w:rsidRPr="00FC0DC9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розробити</w:t>
      </w:r>
      <w:r>
        <w:rPr>
          <w:rFonts w:ascii="Times New Roman" w:eastAsia="Calibri" w:hAnsi="Times New Roman" w:cs="Times New Roman"/>
          <w:sz w:val="24"/>
        </w:rPr>
        <w:t xml:space="preserve"> проект </w:t>
      </w:r>
      <w:r w:rsidRPr="00FC0DC9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сільської ради.</w:t>
      </w:r>
    </w:p>
    <w:p w:rsidR="00913D1F" w:rsidRPr="00FC0DC9" w:rsidRDefault="00913D1F" w:rsidP="00913D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13D1F" w:rsidRPr="00FC0DC9" w:rsidRDefault="00913D1F" w:rsidP="00913D1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13D1F" w:rsidRPr="00FC0DC9" w:rsidRDefault="00913D1F" w:rsidP="00913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E5582" w:rsidRPr="00913D1F" w:rsidRDefault="00913D1F" w:rsidP="00913D1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E5582" w:rsidRPr="00913D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D1F"/>
    <w:rsid w:val="00171A2E"/>
    <w:rsid w:val="002E5582"/>
    <w:rsid w:val="00304C90"/>
    <w:rsid w:val="00505B6D"/>
    <w:rsid w:val="006D3977"/>
    <w:rsid w:val="007D6C18"/>
    <w:rsid w:val="00913D1F"/>
    <w:rsid w:val="00D1641A"/>
    <w:rsid w:val="00F7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13D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13D1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13D1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13D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13D1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13D1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1126</Words>
  <Characters>642</Characters>
  <Application>Microsoft Office Word</Application>
  <DocSecurity>0</DocSecurity>
  <Lines>5</Lines>
  <Paragraphs>3</Paragraphs>
  <ScaleCrop>false</ScaleCrop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2021-03-30T13:08:00Z</dcterms:created>
  <dcterms:modified xsi:type="dcterms:W3CDTF">2021-03-31T05:58:00Z</dcterms:modified>
</cp:coreProperties>
</file>