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4312" w:rsidRDefault="00314312" w:rsidP="0031431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2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14312" w:rsidRDefault="00314312" w:rsidP="0031431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14312" w:rsidRDefault="00314312" w:rsidP="0031431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14312" w:rsidRDefault="00314312" w:rsidP="00314312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314312" w:rsidRDefault="00314312" w:rsidP="00314312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14312" w:rsidRDefault="00314312" w:rsidP="0031431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314312" w:rsidRDefault="00314312" w:rsidP="0031431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314312" w:rsidRDefault="00314312" w:rsidP="0031431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314312" w:rsidRDefault="00314312" w:rsidP="00314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314312" w:rsidRDefault="00314312" w:rsidP="00314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4312" w:rsidRDefault="00314312" w:rsidP="00314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314312" w:rsidRDefault="00314312" w:rsidP="00314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4312" w:rsidRDefault="00314312" w:rsidP="0031431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314312" w:rsidRDefault="00314312" w:rsidP="0031431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14312" w:rsidRDefault="00314312" w:rsidP="0031431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28.11.2019                                                 Крупець                                                         №83</w:t>
      </w:r>
    </w:p>
    <w:p w:rsidR="00314312" w:rsidRDefault="00314312" w:rsidP="0031431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14312" w:rsidRPr="004439A4" w:rsidRDefault="00314312" w:rsidP="003143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39A4">
        <w:rPr>
          <w:rFonts w:ascii="Times New Roman" w:hAnsi="Times New Roman" w:cs="Times New Roman"/>
          <w:b/>
          <w:sz w:val="24"/>
          <w:szCs w:val="24"/>
        </w:rPr>
        <w:t xml:space="preserve">Про розгляд розпорядження т. в. о. голови </w:t>
      </w:r>
    </w:p>
    <w:p w:rsidR="00314312" w:rsidRDefault="00314312" w:rsidP="003143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Хмельницької обласної </w:t>
      </w:r>
      <w:r w:rsidRPr="004439A4">
        <w:rPr>
          <w:rFonts w:ascii="Times New Roman" w:hAnsi="Times New Roman" w:cs="Times New Roman"/>
          <w:b/>
          <w:sz w:val="24"/>
          <w:szCs w:val="24"/>
        </w:rPr>
        <w:t xml:space="preserve">адміністрації від </w:t>
      </w:r>
    </w:p>
    <w:p w:rsidR="00314312" w:rsidRPr="004439A4" w:rsidRDefault="00314312" w:rsidP="003143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39A4">
        <w:rPr>
          <w:rFonts w:ascii="Times New Roman" w:hAnsi="Times New Roman" w:cs="Times New Roman"/>
          <w:b/>
          <w:sz w:val="24"/>
          <w:szCs w:val="24"/>
        </w:rPr>
        <w:t>25.10.2019 №754/2019-р</w:t>
      </w:r>
    </w:p>
    <w:p w:rsidR="00314312" w:rsidRDefault="00314312" w:rsidP="0031431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39A4">
        <w:rPr>
          <w:rFonts w:ascii="Times New Roman" w:hAnsi="Times New Roman" w:cs="Times New Roman"/>
          <w:b/>
          <w:sz w:val="24"/>
          <w:szCs w:val="24"/>
        </w:rPr>
        <w:t>«Про стан розвитку сільських територій області»</w:t>
      </w:r>
    </w:p>
    <w:p w:rsidR="00314312" w:rsidRPr="007D3F7B" w:rsidRDefault="00314312" w:rsidP="0031431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14312" w:rsidRPr="004439A4" w:rsidRDefault="00314312" w:rsidP="00314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9A4">
        <w:rPr>
          <w:rFonts w:ascii="Times New Roman" w:hAnsi="Times New Roman" w:cs="Times New Roman"/>
          <w:sz w:val="24"/>
          <w:szCs w:val="24"/>
        </w:rPr>
        <w:t xml:space="preserve">       Відповідно до п.3 ч.4 ст.42 , ст.52 Закону України «Про місцеве самоврядування в Україні» , розглянувши розпорядження т. в. о. голови </w:t>
      </w:r>
      <w:r>
        <w:rPr>
          <w:rFonts w:ascii="Times New Roman" w:hAnsi="Times New Roman" w:cs="Times New Roman"/>
          <w:sz w:val="24"/>
          <w:szCs w:val="24"/>
        </w:rPr>
        <w:t xml:space="preserve">Хмельницької обласної </w:t>
      </w:r>
      <w:r w:rsidRPr="004439A4">
        <w:rPr>
          <w:rFonts w:ascii="Times New Roman" w:hAnsi="Times New Roman" w:cs="Times New Roman"/>
          <w:sz w:val="24"/>
          <w:szCs w:val="24"/>
        </w:rPr>
        <w:t xml:space="preserve"> адміністрації від 25.10.2019 №754/2019-р «Про стан розвитку сільських територій області» та інформацію </w:t>
      </w:r>
      <w:r>
        <w:rPr>
          <w:rFonts w:ascii="Times New Roman" w:hAnsi="Times New Roman" w:cs="Times New Roman"/>
          <w:sz w:val="24"/>
          <w:szCs w:val="24"/>
        </w:rPr>
        <w:t>«П</w:t>
      </w:r>
      <w:r w:rsidRPr="004439A4">
        <w:rPr>
          <w:rFonts w:ascii="Times New Roman" w:hAnsi="Times New Roman" w:cs="Times New Roman"/>
          <w:sz w:val="24"/>
          <w:szCs w:val="24"/>
        </w:rPr>
        <w:t xml:space="preserve">ро стан розвитку сільських територій області» виконавчий комітет сільської ради </w:t>
      </w:r>
    </w:p>
    <w:p w:rsidR="00314312" w:rsidRPr="004439A4" w:rsidRDefault="00314312" w:rsidP="00314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39A4">
        <w:rPr>
          <w:rFonts w:ascii="Times New Roman" w:hAnsi="Times New Roman" w:cs="Times New Roman"/>
          <w:sz w:val="24"/>
          <w:szCs w:val="24"/>
        </w:rPr>
        <w:t xml:space="preserve">ВИРІШИВ: </w:t>
      </w:r>
    </w:p>
    <w:p w:rsidR="00314312" w:rsidRDefault="00314312" w:rsidP="00314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02D24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D24">
        <w:rPr>
          <w:rFonts w:ascii="Times New Roman" w:hAnsi="Times New Roman" w:cs="Times New Roman"/>
          <w:sz w:val="24"/>
          <w:szCs w:val="24"/>
        </w:rPr>
        <w:t xml:space="preserve"> 1. </w:t>
      </w:r>
      <w:r>
        <w:rPr>
          <w:rFonts w:ascii="Times New Roman" w:hAnsi="Times New Roman" w:cs="Times New Roman"/>
          <w:sz w:val="24"/>
          <w:szCs w:val="24"/>
        </w:rPr>
        <w:t xml:space="preserve">Взяти до уваги  </w:t>
      </w:r>
      <w:r w:rsidRPr="00702D24">
        <w:rPr>
          <w:rFonts w:ascii="Times New Roman" w:hAnsi="Times New Roman" w:cs="Times New Roman"/>
          <w:sz w:val="24"/>
          <w:szCs w:val="24"/>
        </w:rPr>
        <w:t xml:space="preserve">розпорядження т. в. о. голови </w:t>
      </w:r>
      <w:r>
        <w:rPr>
          <w:rFonts w:ascii="Times New Roman" w:hAnsi="Times New Roman" w:cs="Times New Roman"/>
          <w:sz w:val="24"/>
          <w:szCs w:val="24"/>
        </w:rPr>
        <w:t xml:space="preserve">Хмельницької обласної </w:t>
      </w:r>
      <w:r w:rsidRPr="00702D2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адміністрації від 25.10.2019 </w:t>
      </w:r>
      <w:r w:rsidRPr="00702D24">
        <w:rPr>
          <w:rFonts w:ascii="Times New Roman" w:hAnsi="Times New Roman" w:cs="Times New Roman"/>
          <w:sz w:val="24"/>
          <w:szCs w:val="24"/>
        </w:rPr>
        <w:t>№754/2019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D2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02D24">
        <w:rPr>
          <w:rFonts w:ascii="Times New Roman" w:hAnsi="Times New Roman" w:cs="Times New Roman"/>
          <w:sz w:val="24"/>
          <w:szCs w:val="24"/>
        </w:rPr>
        <w:t>р «Про стан розвитку сільських територій області»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39A4">
        <w:rPr>
          <w:rFonts w:ascii="Times New Roman" w:hAnsi="Times New Roman" w:cs="Times New Roman"/>
          <w:sz w:val="24"/>
          <w:szCs w:val="24"/>
        </w:rPr>
        <w:t xml:space="preserve">та інформацію </w:t>
      </w:r>
      <w:r>
        <w:rPr>
          <w:rFonts w:ascii="Times New Roman" w:hAnsi="Times New Roman" w:cs="Times New Roman"/>
          <w:sz w:val="24"/>
          <w:szCs w:val="24"/>
        </w:rPr>
        <w:t>«П</w:t>
      </w:r>
      <w:r w:rsidRPr="004439A4">
        <w:rPr>
          <w:rFonts w:ascii="Times New Roman" w:hAnsi="Times New Roman" w:cs="Times New Roman"/>
          <w:sz w:val="24"/>
          <w:szCs w:val="24"/>
        </w:rPr>
        <w:t>ро стан розвитку сільських територій області»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4312" w:rsidRDefault="00314312" w:rsidP="00314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Виконкому сільської ради:</w:t>
      </w:r>
    </w:p>
    <w:p w:rsidR="00314312" w:rsidRDefault="00314312" w:rsidP="00314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здійснювати моніторинг рівня оплати праці суб’єктів господарювання;</w:t>
      </w:r>
    </w:p>
    <w:p w:rsidR="00314312" w:rsidRPr="00702D24" w:rsidRDefault="00314312" w:rsidP="003143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вживати заходів щодо поліпшення інфраструктури села , матеріально – технічної бази закладів охорони здоров</w:t>
      </w:r>
      <w:r w:rsidRPr="00AA1D55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>я , освіти , соціально – культурного та спортивного призначення</w:t>
      </w:r>
    </w:p>
    <w:p w:rsidR="00314312" w:rsidRDefault="00314312" w:rsidP="0031431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з метою збільшення надходжень до місцевого бюджету в тому числі земельного податку проаналізувати та  переглянути рішення щодо розміру місцевих податків і зборів.</w:t>
      </w:r>
    </w:p>
    <w:p w:rsidR="00314312" w:rsidRDefault="00314312" w:rsidP="0031431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3.Відділу комунальної власності охорони навколишнього середовища та земельних відносин:</w:t>
      </w:r>
    </w:p>
    <w:p w:rsidR="00314312" w:rsidRDefault="00314312" w:rsidP="0031431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проводити моніторинг розміру орендної плати за землю та своєчасності її виплати;</w:t>
      </w:r>
    </w:p>
    <w:p w:rsidR="00314312" w:rsidRDefault="00314312" w:rsidP="0031431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розробити та винести на розгляд сесії сільської ради Програму розвитку сільської території  громади;</w:t>
      </w:r>
    </w:p>
    <w:p w:rsidR="00314312" w:rsidRDefault="00314312" w:rsidP="0031431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- про результати проведеної роботи інформувати Департамент агропромислового розвитку облдержадміністрації протягом 2020 року щоквартально до 15 числа місяця , наступного за звітним періодом.</w:t>
      </w:r>
    </w:p>
    <w:p w:rsidR="00314312" w:rsidRPr="00C00076" w:rsidRDefault="00314312" w:rsidP="0031431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4.Контроль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Ліпську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314312" w:rsidRDefault="00314312" w:rsidP="00314312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41FBE" w:rsidRPr="00C00076" w:rsidRDefault="00314312" w:rsidP="00C0007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val="en-US"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Сільський голова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Михалюк</w:t>
      </w:r>
      <w:proofErr w:type="spellEnd"/>
    </w:p>
    <w:sectPr w:rsidR="00941FBE" w:rsidRPr="00C00076" w:rsidSect="00C0007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4312"/>
    <w:rsid w:val="001A60E2"/>
    <w:rsid w:val="00314312"/>
    <w:rsid w:val="00941FBE"/>
    <w:rsid w:val="00C000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31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339</Words>
  <Characters>1933</Characters>
  <Application>Microsoft Office Word</Application>
  <DocSecurity>0</DocSecurity>
  <Lines>16</Lines>
  <Paragraphs>4</Paragraphs>
  <ScaleCrop>false</ScaleCrop>
  <Company>Home</Company>
  <LinksUpToDate>false</LinksUpToDate>
  <CharactersWithSpaces>2268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2019-12-04T06:34:00Z</dcterms:created>
  <dcterms:modified xsi:type="dcterms:W3CDTF">2019-12-04T07:06:00Z</dcterms:modified>
</cp:coreProperties>
</file>