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398" style="position:absolute;left:0;text-align:left;margin-left:223.65pt;margin-top:0;width:34.4pt;height:48.3pt;z-index:251655168" coordorigin="3834,994" coordsize="1142,1718">
            <v:shape id="_x0000_s139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0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0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0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0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0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0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0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0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0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0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1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1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1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1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1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1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1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1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1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19" style="position:absolute;left:3834;top:1424;width:40;height:748" fillcolor="black" stroked="f"/>
            <v:shape id="_x0000_s1420" style="position:absolute;left:3834;top:2172;width:40;height:163" coordsize="400,1632" path="m400,1615r,9l400,,,,,1624r,8l,1624r,3l1,1632r399,-17xe" fillcolor="black" stroked="f">
              <v:path arrowok="t"/>
            </v:shape>
            <v:shape id="_x0000_s142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2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2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2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2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26" style="position:absolute;left:4405;top:994;width:551;height:40" fillcolor="black" stroked="f"/>
            <v:shape id="_x0000_s1427" style="position:absolute;left:3834;top:994;width:571;height:40" coordsize="5711,400" path="m400,200l201,400r5510,l5711,,201,,,200,201,,,,,200r400,xe" fillcolor="black" stroked="f">
              <v:path arrowok="t"/>
            </v:shape>
            <v:shape id="_x0000_s142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Крупець                                                   №17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Здрачук Г.М., Хижавська Ю.О., Заєць О.О., Калінчук Н.О.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Здрачук Г.М., Хижавська Ю.О., Заєць О.О., Калінчук Н.О., сільська рада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Здрачук Галині Миколаївн</w:t>
      </w:r>
      <w:r w:rsidR="00D97092">
        <w:rPr>
          <w:rFonts w:ascii="Times New Roman" w:hAnsi="Times New Roman" w:cs="Times New Roman"/>
          <w:sz w:val="24"/>
          <w:szCs w:val="24"/>
        </w:rPr>
        <w:t>і, яка зареєстрована за адресою</w:t>
      </w:r>
      <w:r>
        <w:rPr>
          <w:rFonts w:ascii="Times New Roman" w:hAnsi="Times New Roman" w:cs="Times New Roman"/>
          <w:sz w:val="24"/>
          <w:szCs w:val="24"/>
        </w:rPr>
        <w:t>, Хижавській Юлії Олександрів</w:t>
      </w:r>
      <w:r w:rsidR="00D97092">
        <w:rPr>
          <w:rFonts w:ascii="Times New Roman" w:hAnsi="Times New Roman" w:cs="Times New Roman"/>
          <w:sz w:val="24"/>
          <w:szCs w:val="24"/>
        </w:rPr>
        <w:t>ні яка зареєстрована за адресою</w:t>
      </w:r>
      <w:r>
        <w:rPr>
          <w:rFonts w:ascii="Times New Roman" w:hAnsi="Times New Roman" w:cs="Times New Roman"/>
          <w:sz w:val="24"/>
          <w:szCs w:val="24"/>
        </w:rPr>
        <w:t>, Заєць Ользі Олександрівні, яка зареє</w:t>
      </w:r>
      <w:r w:rsidR="00D97092">
        <w:rPr>
          <w:rFonts w:ascii="Times New Roman" w:hAnsi="Times New Roman" w:cs="Times New Roman"/>
          <w:sz w:val="24"/>
          <w:szCs w:val="24"/>
        </w:rPr>
        <w:t>стрована за адресою</w:t>
      </w:r>
      <w:r>
        <w:rPr>
          <w:rFonts w:ascii="Times New Roman" w:hAnsi="Times New Roman" w:cs="Times New Roman"/>
          <w:sz w:val="24"/>
          <w:szCs w:val="24"/>
        </w:rPr>
        <w:t>, Калінчук Наталії Олександрівн</w:t>
      </w:r>
      <w:r w:rsidR="00D97092">
        <w:rPr>
          <w:rFonts w:ascii="Times New Roman" w:hAnsi="Times New Roman" w:cs="Times New Roman"/>
          <w:sz w:val="24"/>
          <w:szCs w:val="24"/>
        </w:rPr>
        <w:t>і, яка зареєстрована за адресою</w:t>
      </w:r>
      <w:r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площею 0,2177 га,  для будівництва та обслуговування  житлового будинку,  господарських будівель і споруд (присадибна  ділянка),  земельна ділянка  розташована в с</w:t>
      </w:r>
      <w:r w:rsidR="00D97092">
        <w:rPr>
          <w:rFonts w:ascii="Times New Roman" w:hAnsi="Times New Roman" w:cs="Times New Roman"/>
          <w:sz w:val="24"/>
          <w:szCs w:val="24"/>
        </w:rPr>
        <w:t xml:space="preserve">.Комарівка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2.Здрачук Г.М., Хижавській Ю.О., Заєць О.О., Калінчук Н.О.,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В.А.Михалюк</w:t>
      </w:r>
    </w:p>
    <w:p w:rsidR="00D97092" w:rsidRDefault="00D9709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092" w:rsidRDefault="00D9709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092" w:rsidRDefault="00D9709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7092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514EA"/>
    <w:rsid w:val="001F0134"/>
    <w:rsid w:val="00200AD9"/>
    <w:rsid w:val="002040D9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971057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2019-03-01T12:39:00Z</dcterms:created>
  <dcterms:modified xsi:type="dcterms:W3CDTF">2019-03-01T12:39:00Z</dcterms:modified>
</cp:coreProperties>
</file>