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FC5" w:rsidRDefault="00E51403" w:rsidP="003E5FC5">
      <w:pPr>
        <w:spacing w:after="0"/>
        <w:jc w:val="center"/>
        <w:rPr>
          <w:rFonts w:ascii="Times New Roman" w:hAnsi="Times New Roman" w:cs="Times New Roman"/>
          <w:sz w:val="24"/>
          <w:szCs w:val="24"/>
        </w:rPr>
      </w:pPr>
      <w:r w:rsidRPr="00E51403">
        <w:rPr>
          <w:noProof/>
        </w:rPr>
        <w:pict>
          <v:group id="Group 2" o:spid="_x0000_s1026" style="position:absolute;left:0;text-align:left;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w:r>
    </w:p>
    <w:p w:rsidR="003E5FC5" w:rsidRDefault="003E5FC5" w:rsidP="003E5FC5"/>
    <w:p w:rsidR="003E5FC5" w:rsidRDefault="003E5FC5" w:rsidP="003E5FC5"/>
    <w:p w:rsidR="003E5FC5" w:rsidRDefault="003E5FC5" w:rsidP="003E5FC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E5FC5" w:rsidRDefault="003E5FC5" w:rsidP="003E5FC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E5FC5" w:rsidRDefault="003E5FC5" w:rsidP="003E5FC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E5FC5" w:rsidRDefault="003E5FC5" w:rsidP="003E5FC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E5FC5" w:rsidRDefault="003E5FC5" w:rsidP="003E5FC5">
      <w:pPr>
        <w:widowControl w:val="0"/>
        <w:autoSpaceDE w:val="0"/>
        <w:autoSpaceDN w:val="0"/>
        <w:adjustRightInd w:val="0"/>
        <w:spacing w:after="0"/>
        <w:jc w:val="center"/>
        <w:rPr>
          <w:rFonts w:ascii="Times New Roman" w:hAnsi="Times New Roman" w:cs="Times New Roman"/>
          <w:b/>
          <w:sz w:val="24"/>
          <w:szCs w:val="24"/>
        </w:rPr>
      </w:pP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gramStart"/>
      <w:r>
        <w:rPr>
          <w:rFonts w:ascii="Times New Roman" w:hAnsi="Times New Roman" w:cs="Times New Roman"/>
          <w:b/>
          <w:sz w:val="24"/>
          <w:szCs w:val="24"/>
        </w:rPr>
        <w:t>Н</w:t>
      </w:r>
      <w:proofErr w:type="gramEnd"/>
      <w:r>
        <w:rPr>
          <w:rFonts w:ascii="Times New Roman" w:hAnsi="Times New Roman" w:cs="Times New Roman"/>
          <w:b/>
          <w:sz w:val="24"/>
          <w:szCs w:val="24"/>
        </w:rPr>
        <w:t xml:space="preserve"> Я</w:t>
      </w:r>
    </w:p>
    <w:p w:rsidR="003E5FC5" w:rsidRDefault="003E5FC5" w:rsidP="003E5FC5">
      <w:pPr>
        <w:spacing w:after="0"/>
        <w:jc w:val="center"/>
        <w:rPr>
          <w:rFonts w:ascii="Times New Roman" w:hAnsi="Times New Roman" w:cs="Times New Roman"/>
          <w:sz w:val="24"/>
          <w:szCs w:val="24"/>
        </w:rPr>
      </w:pPr>
    </w:p>
    <w:p w:rsidR="003E5FC5" w:rsidRDefault="003E5FC5" w:rsidP="003E5FC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proofErr w:type="gramStart"/>
      <w:r>
        <w:rPr>
          <w:rFonts w:ascii="Times New Roman" w:eastAsia="Arial Unicode MS" w:hAnsi="Times New Roman" w:cs="Times New Roman"/>
          <w:color w:val="000000"/>
          <w:sz w:val="24"/>
          <w:szCs w:val="24"/>
          <w:lang w:val="en-US"/>
        </w:rPr>
        <w:t>V</w:t>
      </w:r>
      <w:proofErr w:type="gramEnd"/>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E5FC5" w:rsidRDefault="003E5FC5" w:rsidP="003E5FC5">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24.04.2020  року                                    Крупець                                                   №2</w:t>
      </w:r>
    </w:p>
    <w:p w:rsidR="003E5FC5" w:rsidRDefault="003E5FC5" w:rsidP="003E5FC5">
      <w:pPr>
        <w:widowControl w:val="0"/>
        <w:autoSpaceDE w:val="0"/>
        <w:autoSpaceDN w:val="0"/>
        <w:adjustRightInd w:val="0"/>
        <w:spacing w:after="0"/>
        <w:jc w:val="both"/>
        <w:rPr>
          <w:rFonts w:ascii="Times New Roman" w:hAnsi="Times New Roman"/>
          <w:sz w:val="24"/>
          <w:szCs w:val="24"/>
        </w:rPr>
      </w:pPr>
    </w:p>
    <w:p w:rsidR="003E5FC5" w:rsidRDefault="003E5FC5" w:rsidP="003E5FC5">
      <w:pPr>
        <w:spacing w:after="0"/>
        <w:rPr>
          <w:rFonts w:ascii="Times New Roman" w:hAnsi="Times New Roman" w:cs="Times New Roman"/>
          <w:b/>
          <w:bCs/>
          <w:iCs/>
          <w:sz w:val="24"/>
          <w:szCs w:val="24"/>
        </w:rPr>
      </w:pPr>
      <w:r>
        <w:rPr>
          <w:rFonts w:ascii="Times New Roman" w:hAnsi="Times New Roman" w:cs="Times New Roman"/>
          <w:b/>
          <w:bCs/>
          <w:iCs/>
          <w:sz w:val="24"/>
          <w:szCs w:val="24"/>
        </w:rPr>
        <w:t>Про затвердження Положення</w:t>
      </w:r>
    </w:p>
    <w:p w:rsidR="003E5FC5" w:rsidRDefault="003E5FC5" w:rsidP="003E5FC5">
      <w:pPr>
        <w:spacing w:after="0"/>
        <w:rPr>
          <w:rFonts w:ascii="Times New Roman" w:hAnsi="Times New Roman" w:cs="Times New Roman"/>
          <w:b/>
          <w:bCs/>
          <w:iCs/>
          <w:sz w:val="24"/>
          <w:szCs w:val="24"/>
        </w:rPr>
      </w:pPr>
      <w:r>
        <w:rPr>
          <w:rFonts w:ascii="Times New Roman" w:hAnsi="Times New Roman" w:cs="Times New Roman"/>
          <w:b/>
          <w:bCs/>
          <w:iCs/>
          <w:sz w:val="24"/>
          <w:szCs w:val="24"/>
        </w:rPr>
        <w:t>про резервний фонд сільського бюджету</w:t>
      </w:r>
    </w:p>
    <w:p w:rsidR="003E5FC5" w:rsidRDefault="003E5FC5" w:rsidP="003E5FC5">
      <w:pPr>
        <w:spacing w:after="0"/>
        <w:rPr>
          <w:rFonts w:ascii="Times New Roman" w:hAnsi="Times New Roman" w:cs="Times New Roman"/>
          <w:sz w:val="24"/>
          <w:szCs w:val="24"/>
        </w:rPr>
      </w:pPr>
    </w:p>
    <w:p w:rsidR="003E5FC5" w:rsidRDefault="003E5FC5" w:rsidP="003E5FC5">
      <w:pPr>
        <w:spacing w:after="0"/>
        <w:ind w:firstLine="708"/>
        <w:jc w:val="both"/>
        <w:rPr>
          <w:rFonts w:ascii="Times New Roman" w:hAnsi="Times New Roman" w:cs="Times New Roman"/>
          <w:sz w:val="24"/>
          <w:szCs w:val="24"/>
        </w:rPr>
      </w:pPr>
      <w:r>
        <w:rPr>
          <w:rFonts w:ascii="Times New Roman" w:hAnsi="Times New Roman" w:cs="Times New Roman"/>
          <w:sz w:val="24"/>
          <w:szCs w:val="24"/>
        </w:rPr>
        <w:t>Відповідно до статті 24 Бюджетного кодексу України, статті 26, 59 Закону України «Про місцеве самоврядування в Україні», постанови Кабінету Міні</w:t>
      </w:r>
      <w:proofErr w:type="gramStart"/>
      <w:r>
        <w:rPr>
          <w:rFonts w:ascii="Times New Roman" w:hAnsi="Times New Roman" w:cs="Times New Roman"/>
          <w:sz w:val="24"/>
          <w:szCs w:val="24"/>
        </w:rPr>
        <w:t>стр</w:t>
      </w:r>
      <w:proofErr w:type="gramEnd"/>
      <w:r>
        <w:rPr>
          <w:rFonts w:ascii="Times New Roman" w:hAnsi="Times New Roman" w:cs="Times New Roman"/>
          <w:sz w:val="24"/>
          <w:szCs w:val="24"/>
        </w:rPr>
        <w:t>ів України від 29 березня 2002 року №415 «</w:t>
      </w:r>
      <w:r>
        <w:rPr>
          <w:rFonts w:ascii="Times New Roman" w:hAnsi="Times New Roman" w:cs="Times New Roman"/>
          <w:bCs/>
          <w:sz w:val="24"/>
          <w:szCs w:val="24"/>
          <w:shd w:val="clear" w:color="auto" w:fill="FFFFFF"/>
        </w:rPr>
        <w:t>Про затвердження Порядку використання коштів резервного фонду бюджету</w:t>
      </w:r>
      <w:r>
        <w:rPr>
          <w:rFonts w:ascii="Times New Roman" w:hAnsi="Times New Roman" w:cs="Times New Roman"/>
          <w:sz w:val="24"/>
          <w:szCs w:val="24"/>
        </w:rPr>
        <w:t xml:space="preserve">», сільська рада </w:t>
      </w:r>
    </w:p>
    <w:p w:rsidR="003E5FC5" w:rsidRDefault="003E5FC5" w:rsidP="003E5FC5">
      <w:pPr>
        <w:spacing w:after="0"/>
        <w:ind w:firstLine="708"/>
        <w:jc w:val="both"/>
        <w:rPr>
          <w:rFonts w:ascii="Times New Roman" w:hAnsi="Times New Roman" w:cs="Times New Roman"/>
          <w:sz w:val="24"/>
          <w:szCs w:val="24"/>
        </w:rPr>
      </w:pPr>
      <w:r>
        <w:rPr>
          <w:rFonts w:ascii="Times New Roman" w:hAnsi="Times New Roman" w:cs="Times New Roman"/>
          <w:sz w:val="24"/>
          <w:szCs w:val="24"/>
        </w:rPr>
        <w:t>ВИРІШИЛА:</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1. Затвердити Положення про резервний фонд сільського бюджету (додаток додається).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 Контроль за виконанням цього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(О.В.Качаровська), а організацію виконання на начальника відділу фінансів  Голубовську О.М.</w:t>
      </w:r>
    </w:p>
    <w:p w:rsidR="003E5FC5" w:rsidRDefault="003E5FC5" w:rsidP="003E5FC5">
      <w:pPr>
        <w:spacing w:after="0"/>
        <w:ind w:firstLine="567"/>
        <w:jc w:val="both"/>
        <w:rPr>
          <w:rFonts w:ascii="Times New Roman" w:hAnsi="Times New Roman" w:cs="Times New Roman"/>
          <w:sz w:val="24"/>
          <w:szCs w:val="24"/>
        </w:rPr>
      </w:pPr>
    </w:p>
    <w:p w:rsidR="003E5FC5" w:rsidRDefault="003E5FC5" w:rsidP="003E5FC5">
      <w:pPr>
        <w:spacing w:after="0"/>
        <w:ind w:firstLine="567"/>
        <w:jc w:val="both"/>
        <w:rPr>
          <w:rFonts w:ascii="Times New Roman" w:hAnsi="Times New Roman" w:cs="Times New Roman"/>
          <w:sz w:val="24"/>
          <w:szCs w:val="24"/>
        </w:rPr>
      </w:pPr>
    </w:p>
    <w:p w:rsidR="003E5FC5" w:rsidRDefault="003E5FC5" w:rsidP="003E5FC5">
      <w:pPr>
        <w:spacing w:after="0"/>
        <w:ind w:firstLine="567"/>
        <w:jc w:val="both"/>
        <w:rPr>
          <w:rFonts w:ascii="Times New Roman" w:hAnsi="Times New Roman" w:cs="Times New Roman"/>
          <w:sz w:val="24"/>
          <w:szCs w:val="24"/>
        </w:rPr>
      </w:pPr>
    </w:p>
    <w:p w:rsidR="003E5FC5" w:rsidRDefault="003E5FC5" w:rsidP="003E5FC5">
      <w:pPr>
        <w:spacing w:after="0"/>
        <w:ind w:firstLine="567"/>
        <w:jc w:val="both"/>
        <w:rPr>
          <w:rFonts w:ascii="Times New Roman" w:hAnsi="Times New Roman" w:cs="Times New Roman"/>
          <w:sz w:val="24"/>
          <w:szCs w:val="24"/>
        </w:rPr>
      </w:pPr>
    </w:p>
    <w:p w:rsidR="003E5FC5" w:rsidRDefault="003E5FC5" w:rsidP="003E5FC5">
      <w:pPr>
        <w:spacing w:after="0"/>
        <w:ind w:firstLine="567"/>
        <w:jc w:val="both"/>
        <w:rPr>
          <w:rFonts w:ascii="Times New Roman" w:hAnsi="Times New Roman" w:cs="Times New Roman"/>
          <w:sz w:val="24"/>
          <w:szCs w:val="24"/>
        </w:rPr>
      </w:pPr>
    </w:p>
    <w:p w:rsidR="003E5FC5" w:rsidRDefault="003E5FC5" w:rsidP="003E5FC5">
      <w:pPr>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В.А.Михалюк</w:t>
      </w:r>
    </w:p>
    <w:p w:rsidR="003E5FC5" w:rsidRDefault="003E5FC5" w:rsidP="003E5FC5">
      <w:pPr>
        <w:pStyle w:val="ShapkaDocumentu"/>
        <w:spacing w:after="0" w:line="276" w:lineRule="auto"/>
        <w:ind w:left="5664" w:firstLine="708"/>
        <w:jc w:val="both"/>
        <w:rPr>
          <w:rFonts w:ascii="Times New Roman" w:hAnsi="Times New Roman"/>
          <w:noProof/>
          <w:sz w:val="24"/>
          <w:szCs w:val="24"/>
        </w:rPr>
      </w:pPr>
      <w:r>
        <w:rPr>
          <w:rFonts w:ascii="Times New Roman" w:hAnsi="Times New Roman"/>
          <w:sz w:val="24"/>
          <w:szCs w:val="24"/>
        </w:rPr>
        <w:br w:type="page"/>
      </w:r>
      <w:r>
        <w:rPr>
          <w:rFonts w:ascii="Times New Roman" w:hAnsi="Times New Roman"/>
          <w:sz w:val="24"/>
          <w:szCs w:val="24"/>
        </w:rPr>
        <w:lastRenderedPageBreak/>
        <w:t xml:space="preserve"> Додаток</w:t>
      </w:r>
    </w:p>
    <w:p w:rsidR="003E5FC5" w:rsidRDefault="003E5FC5" w:rsidP="003E5FC5">
      <w:pPr>
        <w:pStyle w:val="ShapkaDocumentu"/>
        <w:spacing w:after="0" w:line="276" w:lineRule="auto"/>
        <w:jc w:val="both"/>
        <w:rPr>
          <w:rFonts w:ascii="Times New Roman" w:eastAsia="Arial Unicode MS" w:hAnsi="Times New Roman"/>
          <w:color w:val="000000"/>
          <w:sz w:val="24"/>
          <w:szCs w:val="24"/>
        </w:rPr>
      </w:pPr>
      <w:r>
        <w:rPr>
          <w:rFonts w:ascii="Times New Roman" w:hAnsi="Times New Roman"/>
          <w:noProof/>
          <w:sz w:val="24"/>
          <w:szCs w:val="24"/>
        </w:rPr>
        <w:t xml:space="preserve">                              до рішення </w:t>
      </w:r>
      <w:r>
        <w:rPr>
          <w:rFonts w:ascii="Times New Roman" w:eastAsia="Arial Unicode MS" w:hAnsi="Times New Roman"/>
          <w:color w:val="000000"/>
          <w:sz w:val="24"/>
          <w:szCs w:val="24"/>
        </w:rPr>
        <w:t>ХХХ</w:t>
      </w:r>
      <w:proofErr w:type="gramStart"/>
      <w:r>
        <w:rPr>
          <w:rFonts w:ascii="Times New Roman" w:eastAsia="Arial Unicode MS" w:hAnsi="Times New Roman"/>
          <w:color w:val="000000"/>
          <w:sz w:val="24"/>
          <w:szCs w:val="24"/>
          <w:lang w:val="en-US"/>
        </w:rPr>
        <w:t>V</w:t>
      </w:r>
      <w:proofErr w:type="gramEnd"/>
      <w:r>
        <w:rPr>
          <w:rFonts w:ascii="Times New Roman" w:eastAsia="Arial Unicode MS" w:hAnsi="Times New Roman"/>
          <w:color w:val="000000"/>
          <w:sz w:val="24"/>
          <w:szCs w:val="24"/>
        </w:rPr>
        <w:t xml:space="preserve">І сесії сільської </w:t>
      </w:r>
    </w:p>
    <w:p w:rsidR="003E5FC5" w:rsidRDefault="003E5FC5" w:rsidP="003E5FC5">
      <w:pPr>
        <w:pStyle w:val="ShapkaDocumentu"/>
        <w:spacing w:after="0" w:line="276" w:lineRule="auto"/>
        <w:jc w:val="both"/>
        <w:rPr>
          <w:rFonts w:ascii="Times New Roman" w:hAnsi="Times New Roman"/>
          <w:noProof/>
          <w:sz w:val="24"/>
          <w:szCs w:val="24"/>
        </w:rPr>
      </w:pPr>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r>
        <w:rPr>
          <w:rFonts w:ascii="Times New Roman" w:hAnsi="Times New Roman"/>
          <w:noProof/>
          <w:sz w:val="24"/>
          <w:szCs w:val="24"/>
        </w:rPr>
        <w:t xml:space="preserve"> Крупецької                     </w:t>
      </w:r>
    </w:p>
    <w:p w:rsidR="003E5FC5" w:rsidRDefault="003E5FC5" w:rsidP="003E5FC5">
      <w:pPr>
        <w:pStyle w:val="ShapkaDocumentu"/>
        <w:spacing w:after="0" w:line="276" w:lineRule="auto"/>
        <w:jc w:val="both"/>
        <w:rPr>
          <w:rFonts w:ascii="Times New Roman" w:hAnsi="Times New Roman"/>
          <w:b/>
          <w:noProof/>
          <w:sz w:val="24"/>
          <w:szCs w:val="24"/>
        </w:rPr>
      </w:pPr>
      <w:r>
        <w:rPr>
          <w:rFonts w:ascii="Times New Roman" w:hAnsi="Times New Roman"/>
          <w:noProof/>
          <w:sz w:val="24"/>
          <w:szCs w:val="24"/>
        </w:rPr>
        <w:t xml:space="preserve">                              сільської ради  від 24.04.2020 р. № 2 </w:t>
      </w:r>
    </w:p>
    <w:p w:rsidR="003E5FC5" w:rsidRDefault="003E5FC5" w:rsidP="003E5FC5">
      <w:pPr>
        <w:spacing w:after="0"/>
        <w:jc w:val="center"/>
        <w:rPr>
          <w:rFonts w:ascii="Times New Roman" w:hAnsi="Times New Roman" w:cs="Times New Roman"/>
          <w:sz w:val="24"/>
          <w:szCs w:val="24"/>
        </w:rPr>
      </w:pP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Положення</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про резервний фонд сільського бюджету </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1. Загальні положення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1.1. Це положення визначає порядок утворення резервного фонду сільського бюджету Крупецької сільської ради (далі – резервний фонд), напрями використання коштів резервного фонду, і встановлює процедури, </w:t>
      </w:r>
      <w:proofErr w:type="gramStart"/>
      <w:r>
        <w:rPr>
          <w:rFonts w:ascii="Times New Roman" w:hAnsi="Times New Roman" w:cs="Times New Roman"/>
          <w:sz w:val="24"/>
          <w:szCs w:val="24"/>
        </w:rPr>
        <w:t>пов’язан</w:t>
      </w:r>
      <w:proofErr w:type="gramEnd"/>
      <w:r>
        <w:rPr>
          <w:rFonts w:ascii="Times New Roman" w:hAnsi="Times New Roman" w:cs="Times New Roman"/>
          <w:sz w:val="24"/>
          <w:szCs w:val="24"/>
        </w:rPr>
        <w:t>і з виділенням коштів резервного фонду та звітування про їх використання.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1.2. Резервний фонд формується для здійснення непередбачених видатків, що не мають постійного характеру і не </w:t>
      </w:r>
      <w:proofErr w:type="gramStart"/>
      <w:r>
        <w:rPr>
          <w:rFonts w:ascii="Times New Roman" w:hAnsi="Times New Roman" w:cs="Times New Roman"/>
          <w:sz w:val="24"/>
          <w:szCs w:val="24"/>
        </w:rPr>
        <w:t>могли</w:t>
      </w:r>
      <w:proofErr w:type="gramEnd"/>
      <w:r>
        <w:rPr>
          <w:rFonts w:ascii="Times New Roman" w:hAnsi="Times New Roman" w:cs="Times New Roman"/>
          <w:sz w:val="24"/>
          <w:szCs w:val="24"/>
        </w:rPr>
        <w:t xml:space="preserve"> бути передбачені під час складання проекту сільського бюджету на відповідний бюджетний період.</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1.3. Резервний фонд створюється за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ішенням Крупецької сільської ради і не може перевищувати 1% (одного відсотка) обсягу видатків загального фонду сільського бюджету на відповідний бюджетний період.</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1.4. Резервний фонд встановлюється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ішенням Крупецької сільської ради про сільський бюджет на відповідний бюджетний період загальною сумою без визначення головного розпорядника бюджетних коштів.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1.5. Розподіл бюджетного призначення резервного фонду провадиться за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ішенням виконавчого комітету Крупецької сільської ради (далі - рішення).</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2. Напрями та умови використання кошті</w:t>
      </w:r>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 xml:space="preserve">                                                     </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w:t>
      </w:r>
      <w:proofErr w:type="gramStart"/>
      <w:r>
        <w:rPr>
          <w:rFonts w:ascii="Times New Roman" w:hAnsi="Times New Roman" w:cs="Times New Roman"/>
          <w:b/>
          <w:sz w:val="24"/>
          <w:szCs w:val="24"/>
        </w:rPr>
        <w:t>резервного</w:t>
      </w:r>
      <w:proofErr w:type="gramEnd"/>
      <w:r>
        <w:rPr>
          <w:rFonts w:ascii="Times New Roman" w:hAnsi="Times New Roman" w:cs="Times New Roman"/>
          <w:b/>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2.1. Кошти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можуть використовуватися на здійснення: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а) заходів з ліквідації наслідків надзвичайних ситуацій техногенного, природного, </w:t>
      </w:r>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іального характеру;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б) заходів, пов'язаних із запобіганням виникненню надзвичайних ситуацій техногенного та природного характеру, на основі даних моніторингу, експертизи, </w:t>
      </w:r>
      <w:proofErr w:type="gramStart"/>
      <w:r>
        <w:rPr>
          <w:rFonts w:ascii="Times New Roman" w:hAnsi="Times New Roman" w:cs="Times New Roman"/>
          <w:sz w:val="24"/>
          <w:szCs w:val="24"/>
        </w:rPr>
        <w:t>досл</w:t>
      </w:r>
      <w:proofErr w:type="gramEnd"/>
      <w:r>
        <w:rPr>
          <w:rFonts w:ascii="Times New Roman" w:hAnsi="Times New Roman" w:cs="Times New Roman"/>
          <w:sz w:val="24"/>
          <w:szCs w:val="24"/>
        </w:rPr>
        <w:t>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інших непередбачених заходів, які відповідно до законів можуть здійснюватися за рахунок коштів бюджету, але не мають постійного характеру і не </w:t>
      </w:r>
      <w:proofErr w:type="gramStart"/>
      <w:r>
        <w:rPr>
          <w:rFonts w:ascii="Times New Roman" w:hAnsi="Times New Roman" w:cs="Times New Roman"/>
          <w:sz w:val="24"/>
          <w:szCs w:val="24"/>
        </w:rPr>
        <w:t>могли</w:t>
      </w:r>
      <w:proofErr w:type="gramEnd"/>
      <w:r>
        <w:rPr>
          <w:rFonts w:ascii="Times New Roman" w:hAnsi="Times New Roman" w:cs="Times New Roman"/>
          <w:sz w:val="24"/>
          <w:szCs w:val="24"/>
        </w:rPr>
        <w:t xml:space="preserve"> бути передбачені під час складання проекту сільського бюджету, тобто на момент затвердження бюджету не було визначених актами Верховної Ради України, Президента України, Кабінету Міністрів України, Славутської районної ради, Славутської районної державної </w:t>
      </w:r>
      <w:r>
        <w:rPr>
          <w:rFonts w:ascii="Times New Roman" w:hAnsi="Times New Roman" w:cs="Times New Roman"/>
          <w:sz w:val="24"/>
          <w:szCs w:val="24"/>
        </w:rPr>
        <w:lastRenderedPageBreak/>
        <w:t xml:space="preserve">адміністрації, виконавчого комітету Крупецької сільської ради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 для проведення таких заходів.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2.2. До непередбачуваних заходів у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ідпунктів «в» пункту 2.1 цього Положення, не можуть бути віднесені: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обслуговування та погашення боргу </w:t>
      </w:r>
      <w:proofErr w:type="gramStart"/>
      <w:r>
        <w:rPr>
          <w:rFonts w:ascii="Times New Roman" w:hAnsi="Times New Roman" w:cs="Times New Roman"/>
          <w:sz w:val="24"/>
          <w:szCs w:val="24"/>
        </w:rPr>
        <w:t>м</w:t>
      </w:r>
      <w:proofErr w:type="gramEnd"/>
      <w:r>
        <w:rPr>
          <w:rFonts w:ascii="Times New Roman" w:hAnsi="Times New Roman" w:cs="Times New Roman"/>
          <w:sz w:val="24"/>
          <w:szCs w:val="24"/>
        </w:rPr>
        <w:t>ісцевого самоврядування;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додаткові заходи, що забезпечують виконання бюджетної програми (функції), призначення на яку затверджено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сільському бюджеті;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капітальний ремонт та реконструкція, крім випадків, пов’язаних з ліквідацією надзвичайних ситуацій та проведенням заходів, пов’язаних із запобіганням виникненню надзвичайних ситуацій </w:t>
      </w:r>
      <w:proofErr w:type="gramStart"/>
      <w:r>
        <w:rPr>
          <w:rFonts w:ascii="Times New Roman" w:hAnsi="Times New Roman" w:cs="Times New Roman"/>
          <w:sz w:val="24"/>
          <w:szCs w:val="24"/>
        </w:rPr>
        <w:t>техногенного</w:t>
      </w:r>
      <w:proofErr w:type="gramEnd"/>
      <w:r>
        <w:rPr>
          <w:rFonts w:ascii="Times New Roman" w:hAnsi="Times New Roman" w:cs="Times New Roman"/>
          <w:sz w:val="24"/>
          <w:szCs w:val="24"/>
        </w:rPr>
        <w:t xml:space="preserve"> та природного характеру;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придбання житла, крім випадків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ідселення мешканців з аварійних будинків внаслідок надзвичайної ситуації;</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надання гуманітарної чи іншої допомоги, крім випадків, коли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 про надання такої допомоги прийнято Крупецькою сільською радою.</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2.3. За рахунок коштів резервного фонду можуть відшкодовуватися витрати здійснення заходів на суму фактичної кредиторської заборгованості станом на 01 січня поточного бюджетного періоду, щодо фінансування яких прийнято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 про виділення коштів з резервного фонду в минулому бюджетному періоді, але платежі з бюджету не були проведені або були проведені частково, про що приймається відповідне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2.4.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 про виділення коштів з резервного фонду приймається тільки в межах призначення на цю мету у сільському бюджеті на відповідний бюджетний період, і втрачає чинність після закінчення відповідного бюджетного періоду.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2.5. Кошти з резервного фонду виділяються на безповоротній основі або на умовах повернення, про що зазначається у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ішенні про виділення коштів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Кошти із резервного фонду суб’єктам господарської діяльності недержавної форми власності або суб’єктам господарської діяльності, у статутному фонді яких корпоративні права держави становлять не менше ніж 51 відсоток, виділяються через головних розпорядників бюджетних коштів </w:t>
      </w:r>
      <w:proofErr w:type="gramStart"/>
      <w:r>
        <w:rPr>
          <w:rFonts w:ascii="Times New Roman" w:hAnsi="Times New Roman" w:cs="Times New Roman"/>
          <w:sz w:val="24"/>
          <w:szCs w:val="24"/>
        </w:rPr>
        <w:t>лише на</w:t>
      </w:r>
      <w:proofErr w:type="gramEnd"/>
      <w:r>
        <w:rPr>
          <w:rFonts w:ascii="Times New Roman" w:hAnsi="Times New Roman" w:cs="Times New Roman"/>
          <w:sz w:val="24"/>
          <w:szCs w:val="24"/>
        </w:rPr>
        <w:t xml:space="preserve"> умовах повернення.</w:t>
      </w:r>
    </w:p>
    <w:p w:rsidR="003E5FC5" w:rsidRDefault="003E5FC5" w:rsidP="003E5FC5">
      <w:pPr>
        <w:spacing w:after="0"/>
        <w:ind w:firstLine="567"/>
        <w:jc w:val="both"/>
        <w:rPr>
          <w:rFonts w:ascii="Times New Roman" w:hAnsi="Times New Roman" w:cs="Times New Roman"/>
          <w:sz w:val="24"/>
          <w:szCs w:val="24"/>
        </w:rPr>
      </w:pPr>
      <w:r>
        <w:rPr>
          <w:rStyle w:val="rvts0"/>
          <w:sz w:val="24"/>
          <w:szCs w:val="24"/>
        </w:rPr>
        <w:t xml:space="preserve">Умови повернення до бюджету коштів, виділених з резервного фонду бюджету, зокрема строки та поетапний графік, визначаються у договорі, укладеному між головним розпорядником бюджетних коштів та розпорядником бюджетних коштів нижчого </w:t>
      </w:r>
      <w:proofErr w:type="gramStart"/>
      <w:r>
        <w:rPr>
          <w:rStyle w:val="rvts0"/>
          <w:sz w:val="24"/>
          <w:szCs w:val="24"/>
        </w:rPr>
        <w:t>р</w:t>
      </w:r>
      <w:proofErr w:type="gramEnd"/>
      <w:r>
        <w:rPr>
          <w:rStyle w:val="rvts0"/>
          <w:sz w:val="24"/>
          <w:szCs w:val="24"/>
        </w:rPr>
        <w:t>івня або їх одержувачем.</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3. Подання та розгляд звернень про виділення кошті</w:t>
      </w:r>
    </w:p>
    <w:p w:rsidR="003E5FC5" w:rsidRDefault="003E5FC5" w:rsidP="003E5FC5">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з </w:t>
      </w:r>
      <w:proofErr w:type="gramStart"/>
      <w:r>
        <w:rPr>
          <w:rFonts w:ascii="Times New Roman" w:hAnsi="Times New Roman" w:cs="Times New Roman"/>
          <w:b/>
          <w:sz w:val="24"/>
          <w:szCs w:val="24"/>
        </w:rPr>
        <w:t>резервного</w:t>
      </w:r>
      <w:proofErr w:type="gramEnd"/>
      <w:r>
        <w:rPr>
          <w:rFonts w:ascii="Times New Roman" w:hAnsi="Times New Roman" w:cs="Times New Roman"/>
          <w:b/>
          <w:sz w:val="24"/>
          <w:szCs w:val="24"/>
        </w:rPr>
        <w:t xml:space="preserve"> фонду сільського бюджету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3.1. Звернення про виділення коштів з резервного фонду подаються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ідприємствами, установами, організаціями (далі-заявники) до виконавчого комітету Крупецької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3.2. У зверненні зазначається: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напрям використання коштів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головний розпорядник бюджетних коштів, якому пропонується виділити кошти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(у разі необхідності);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обсяг асигнувань, який пропонується надати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в тому числі на умовах повернення;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ідстави для здійснення заходів за рахунок сільського бюджету;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інформація про можливість (неможливість) фінансування зазначених заходів за рахунок інших джерел та наслідки у разі, коли кошти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не будуть виділені.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3.3. До звернення обов’язково додаються: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розрахунки обсягу коштів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перелік невідкладних (першочергових) робіт з ліквідації наслідків надзвичайних ситуацій, заходів, пов'язаних із запобіганням виникненню надзвичайних ситуацій техногенного, природного характеру та </w:t>
      </w:r>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іального характеру, та інших заходів;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документи,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ідтверджують отримані суми страхового відшкодування (у разі відсутності договору страхування - пояснення заявника про причини непроведення страхування);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інша інформація,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ідтверджує необхідність виділення коштів з резервного фонду на здійснення заходів з ліквідації наслідків надзвичайних ситуацій з урахуванням факторів їх поширення, розміру завданих збитків та людських втрат і кваліфікаційних ознак надзвичайних ситуацій, проведення заходів, пов'язаних із запобіганням виникненню надзвичайних ситуацій техногенного, природного характеру та </w:t>
      </w:r>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іального характеру, а також інших заходів.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необхідності виділення коштів з резервного фонду за напрямами, передбаченими у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ідпункті «а» пункту 2.1. цього Положення, до звернення також обов'язково додаються: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акти обстеження та дефектні акти,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ідтверджують розміри завданих збитків, затверджені в установленому порядку;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узагальнені кошторисні розрахунки на проведення аварійно-відбудовних та інших невідкладних робі</w:t>
      </w:r>
      <w:proofErr w:type="gramStart"/>
      <w:r>
        <w:rPr>
          <w:rFonts w:ascii="Times New Roman" w:hAnsi="Times New Roman" w:cs="Times New Roman"/>
          <w:sz w:val="24"/>
          <w:szCs w:val="24"/>
        </w:rPr>
        <w:t>т</w:t>
      </w:r>
      <w:proofErr w:type="gramEnd"/>
      <w:r>
        <w:rPr>
          <w:rFonts w:ascii="Times New Roman" w:hAnsi="Times New Roman" w:cs="Times New Roman"/>
          <w:sz w:val="24"/>
          <w:szCs w:val="24"/>
        </w:rPr>
        <w:t>.</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3.4. У разі необхідності виділення коштів з резервного фонду на цілі, передбачені у пункті 2.3 цього Положення, до звернення додаються документи, що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ідтверджують здійснення зазначених заходів та наявність фактичної кредиторської заборгованості.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3.5. Крупецький сільський голова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ізніше ніж у триденний термін з дня отримання звернення дає доручення відділу фінансів сільської ради для розгляду звернення та підготовки пропозицій для прийняття рішення про виділення коштів з резервного фонду. До виконання доручення в разі необхідності можуть залучатися інші зацікавлені структурні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ідрозділи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потреби посадові особи виконавчого апарату Крупецької сільської ради звертаються до відповідних служб щодо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ідготовки експертних висновків стосовно звернення: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щодо визначення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івня надзвичайної ситуації згідно з Порядком класифікації надзвичайних ситуацій техногенного та природного характеру за їх рівнями;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щодо технічних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ішень та вартісних показників, що підтверджують необхідність проведення робіт, які планується виконувати за рахунок коштів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щодо оцінки збитків, завданих сільськогосподарським товаровиробникам, та розміру необхідних </w:t>
      </w:r>
      <w:proofErr w:type="gramStart"/>
      <w:r>
        <w:rPr>
          <w:rFonts w:ascii="Times New Roman" w:hAnsi="Times New Roman" w:cs="Times New Roman"/>
          <w:sz w:val="24"/>
          <w:szCs w:val="24"/>
        </w:rPr>
        <w:t>для</w:t>
      </w:r>
      <w:proofErr w:type="gramEnd"/>
      <w:r>
        <w:rPr>
          <w:rFonts w:ascii="Times New Roman" w:hAnsi="Times New Roman" w:cs="Times New Roman"/>
          <w:sz w:val="24"/>
          <w:szCs w:val="24"/>
        </w:rPr>
        <w:t xml:space="preserve"> їх відшкодування коштів.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коли термін виконання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ідготовки експертних висновків не вказано, органи, визначені в абзацах третьому-п'ятому цього пункту, у десятиденний термін після отримання звернення надсилають зазначені експертні висновки виконавчому комітету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3.6. Відділ фінансів сільської ради розглядає звернення та додані до нього матеріали, готує пропозиції щодо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 виділення коштів з резервного фонду, можливості здійснення відповідних заходів за рахунок інших джерел, можливого обсягу виділення асигнувань з резервного фонду та подає їх у тижневий термін на розгляд виконавчого комітету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3.7. Виконавчий комітет сільської ради за результатами розгляду звернення та з урахуванням експертних висновків, отриманих від органів, визначених у пункті 3.5. цього Положення, та пропозиції відділу фінансів сільської ради робить узагальнений висновок щодо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ідстав виділення коштів з резервного фонду, правильності поданих розрахунків та можливого обсягу виділення асигнувань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а також щодо оцінки наслідків у разі не виділення коштів на такі заходи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3.8. У разі недотримання заявником вимог, установлених пунктами 2.1., 2.2., 2.3., 2.4., 2.5. цього Положення, або невідповідності матеріалів звернення вимогам, зазначеним у пунктах 3.2., 3.3. цього Положення, відповідальний виконавець, визначений в дорученні щодо розгляду звернення та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ідготовки пропозиції для прийняття рішення про виділення коштів з резервного фонду, повертає подані матеріали заявникові для доопрацювання, зазначивши причини їх повернення, та доповідає про це Крупецькому сільському голові.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коли загальний обсяг коштів, виділених з резервного фонду, відповідно до прийнятих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ішень, досягне обсягу призначення, затвердженого в сільському бюджеті для резервного фонду, відділ фінансів сільської ради невідкладно повідомляє про це сільського голову.</w:t>
      </w:r>
    </w:p>
    <w:p w:rsidR="003E5FC5" w:rsidRDefault="003E5FC5" w:rsidP="003E5FC5">
      <w:pPr>
        <w:spacing w:after="0"/>
        <w:jc w:val="center"/>
        <w:rPr>
          <w:rFonts w:ascii="Times New Roman" w:hAnsi="Times New Roman" w:cs="Times New Roman"/>
          <w:b/>
          <w:bCs/>
          <w:sz w:val="24"/>
          <w:szCs w:val="24"/>
        </w:rPr>
      </w:pPr>
      <w:r>
        <w:rPr>
          <w:rFonts w:ascii="Times New Roman" w:hAnsi="Times New Roman" w:cs="Times New Roman"/>
          <w:b/>
          <w:bCs/>
          <w:sz w:val="24"/>
          <w:szCs w:val="24"/>
        </w:rPr>
        <w:t>4. </w:t>
      </w:r>
      <w:proofErr w:type="gramStart"/>
      <w:r>
        <w:rPr>
          <w:rFonts w:ascii="Times New Roman" w:hAnsi="Times New Roman" w:cs="Times New Roman"/>
          <w:b/>
          <w:bCs/>
          <w:sz w:val="24"/>
          <w:szCs w:val="24"/>
        </w:rPr>
        <w:t>П</w:t>
      </w:r>
      <w:proofErr w:type="gramEnd"/>
      <w:r>
        <w:rPr>
          <w:rFonts w:ascii="Times New Roman" w:hAnsi="Times New Roman" w:cs="Times New Roman"/>
          <w:b/>
          <w:bCs/>
          <w:sz w:val="24"/>
          <w:szCs w:val="24"/>
        </w:rPr>
        <w:t xml:space="preserve">ідготовка та прийняття рішення </w:t>
      </w:r>
    </w:p>
    <w:p w:rsidR="003E5FC5" w:rsidRDefault="003E5FC5" w:rsidP="003E5FC5">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про виділення коштів  з </w:t>
      </w:r>
      <w:proofErr w:type="gramStart"/>
      <w:r>
        <w:rPr>
          <w:rFonts w:ascii="Times New Roman" w:hAnsi="Times New Roman" w:cs="Times New Roman"/>
          <w:b/>
          <w:bCs/>
          <w:sz w:val="24"/>
          <w:szCs w:val="24"/>
        </w:rPr>
        <w:t>резервного</w:t>
      </w:r>
      <w:proofErr w:type="gramEnd"/>
      <w:r>
        <w:rPr>
          <w:rFonts w:ascii="Times New Roman" w:hAnsi="Times New Roman" w:cs="Times New Roman"/>
          <w:b/>
          <w:bCs/>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4.1. Відділ фінансів сільської ради є відповідальним за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ідготовку та подання проектів рішень виконавчого комітету Крупецької сільської ради про виділення коштів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визнання </w:t>
      </w:r>
      <w:proofErr w:type="gramStart"/>
      <w:r>
        <w:rPr>
          <w:rFonts w:ascii="Times New Roman" w:hAnsi="Times New Roman" w:cs="Times New Roman"/>
          <w:sz w:val="24"/>
          <w:szCs w:val="24"/>
        </w:rPr>
        <w:t>доц</w:t>
      </w:r>
      <w:proofErr w:type="gramEnd"/>
      <w:r>
        <w:rPr>
          <w:rFonts w:ascii="Times New Roman" w:hAnsi="Times New Roman" w:cs="Times New Roman"/>
          <w:sz w:val="24"/>
          <w:szCs w:val="24"/>
        </w:rPr>
        <w:t>ільності та можливості виділення коштів з резервного фонду відділ фінансів сільської ради готує відповідний проект рішення виконавчого комітету сільської ради, в якому повинно бути визначено:</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головного розпорядника бюджетних коштів, якому виділяються кошти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напрямок використання коштів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обсяг коштів, який пропонується надати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умови повернення коштів, виділених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4.2. Враховуючи узагальнений висновок виконавчого комітету сільської ради щодо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ідстав виділення коштів з резервного фонду, відділ фінансів сільської ради готує проект рішення про виділення коштів з резервного фонду і подає його в установленому порядку на розгляд виконавчого комітету Крупецької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виняткових випадках (загроза життю людей, об'єктам економіки та територіям) проект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 про виділення коштів з резервного фонду відділ фінансів сільської ради готує і подає на розгляд виконавчого комітету сільської ради на підставі прогнозних розрахунків головного розпорядника бюджетних коштів, якому передбачається виділення коштів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4.3. Виконавчий комітет сільської ради приймає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 про виділення коштів з резервного фонду виключно за наявності висновку відділу фінансів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4.4. У разі потреби виконавчий комітет сільської ради може скоротити термін розгляду звернення,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ідготовки та прийняття рішення про виділення коштів з резервного фонду.</w:t>
      </w:r>
    </w:p>
    <w:p w:rsidR="003E5FC5" w:rsidRDefault="003E5FC5" w:rsidP="003E5FC5">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5. Виділення коштів з резервного фонду,                                                                           ведення </w:t>
      </w:r>
      <w:proofErr w:type="gramStart"/>
      <w:r>
        <w:rPr>
          <w:rFonts w:ascii="Times New Roman" w:hAnsi="Times New Roman" w:cs="Times New Roman"/>
          <w:b/>
          <w:bCs/>
          <w:sz w:val="24"/>
          <w:szCs w:val="24"/>
        </w:rPr>
        <w:t>обл</w:t>
      </w:r>
      <w:proofErr w:type="gramEnd"/>
      <w:r>
        <w:rPr>
          <w:rFonts w:ascii="Times New Roman" w:hAnsi="Times New Roman" w:cs="Times New Roman"/>
          <w:b/>
          <w:bCs/>
          <w:sz w:val="24"/>
          <w:szCs w:val="24"/>
        </w:rPr>
        <w:t>іку та звітності</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5.1. 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ісля прийняття рішення про виділення коштів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5.1.1. </w:t>
      </w:r>
      <w:proofErr w:type="gramStart"/>
      <w:r>
        <w:rPr>
          <w:rFonts w:ascii="Times New Roman" w:hAnsi="Times New Roman" w:cs="Times New Roman"/>
          <w:sz w:val="24"/>
          <w:szCs w:val="24"/>
        </w:rPr>
        <w:t>Головний розпорядник бюджетних коштів у тижневий термін повідомляє відділ фінансів сільської ради коди економічної класифікації видатків бюджету та відповідні обсяги коштів згідно із зазначеним розпорядженням;</w:t>
      </w:r>
      <w:proofErr w:type="gramEnd"/>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5.1.2. Відділ фінансів сільської ради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 затвердженого рішенням виконкому, і вносить в установленому порядку зміни до розпису бюджету.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5.2. Головний розпорядник бюджетних коштів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ісля отримання довідки про внесення змін до розпису бюджету вносить зміни до кошторисів та планів асигнувань у порядку, встановленому для затвердження цих документів.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5.3. Територіальний орган Державного казначейства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ісля внесення змін до розпису бюджету здійснює його виконання в установленому порядку, при цьому видатки з резервного фонду провадяться лише за умови надання головним розпорядником бюджетних коштів, якому виділено кошти з резервного фонду, територіальному органу Державного казначейства переліку невідкладних (першочергових) робіт з ліквідації наслідків надзвичайних ситуацій, заходів, пов'язаних із запобіганням виникненню </w:t>
      </w:r>
      <w:r>
        <w:rPr>
          <w:rFonts w:ascii="Times New Roman" w:hAnsi="Times New Roman" w:cs="Times New Roman"/>
          <w:sz w:val="24"/>
          <w:szCs w:val="24"/>
        </w:rPr>
        <w:lastRenderedPageBreak/>
        <w:t xml:space="preserve">надзвичайних ситуацій </w:t>
      </w:r>
      <w:proofErr w:type="gramStart"/>
      <w:r>
        <w:rPr>
          <w:rFonts w:ascii="Times New Roman" w:hAnsi="Times New Roman" w:cs="Times New Roman"/>
          <w:sz w:val="24"/>
          <w:szCs w:val="24"/>
        </w:rPr>
        <w:t>техногенного</w:t>
      </w:r>
      <w:proofErr w:type="gramEnd"/>
      <w:r>
        <w:rPr>
          <w:rFonts w:ascii="Times New Roman" w:hAnsi="Times New Roman" w:cs="Times New Roman"/>
          <w:sz w:val="24"/>
          <w:szCs w:val="24"/>
        </w:rPr>
        <w:t xml:space="preserve"> та природного характеру, або інших заходів, погодженого з відділом фінансів сільської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5.4. Відділ фінансів сільської ради веде реє</w:t>
      </w:r>
      <w:proofErr w:type="gramStart"/>
      <w:r>
        <w:rPr>
          <w:rFonts w:ascii="Times New Roman" w:hAnsi="Times New Roman" w:cs="Times New Roman"/>
          <w:sz w:val="24"/>
          <w:szCs w:val="24"/>
        </w:rPr>
        <w:t>стр</w:t>
      </w:r>
      <w:proofErr w:type="gramEnd"/>
      <w:r>
        <w:rPr>
          <w:rFonts w:ascii="Times New Roman" w:hAnsi="Times New Roman" w:cs="Times New Roman"/>
          <w:sz w:val="24"/>
          <w:szCs w:val="24"/>
        </w:rPr>
        <w:t xml:space="preserve"> та проводить моніторинг прийнятих рішень про виділення коштів з резервного фонду і щомісяця інформує виконавчий комітет сільської ради про витрачання коштів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Територіальний орган Державного казначейства щокварталу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ізніше 15 числа місяця, що настає за звітним періодом, надає інформацію відділу фінансів сільської ради щодо залишків коштів резервного фонду на рахунках головних розпорядників бюджетних коштів (одержувачів бюджетних коштів) у розрізі головних розпорядників бюджетних коштів та бюджетних програм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а головні розпорядники бюджетних коштів - пояснення про причини невикористання коштів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За результатами аналізу фактичних залишків невикористаних коштів резервного фонду бюджету на рахунках головних розпорядників бюджетних коштів (одержувачів бюджетних коштів) відділ фінансів сільської ради у разі необхідності готує та подає в установленому порядку на розгляд виконавчого комітету сільської ради проект </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ішення щодо зменшення головному розпоряднику бюджетних коштів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ідповідних видатків з резервного фонду.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proofErr w:type="gramStart"/>
      <w:r>
        <w:rPr>
          <w:rFonts w:ascii="Times New Roman" w:hAnsi="Times New Roman" w:cs="Times New Roman"/>
          <w:sz w:val="24"/>
          <w:szCs w:val="24"/>
        </w:rPr>
        <w:t>Головні розпорядники бюджетних коштів, які використали кошти з резервного фонду, подають відділу фінансів сільської ради звіт щодо використання коштів у відповідності з переліком робіт або інших заходів, погодженим відповідно до пункту 5.3. цього Положення, а у разі виділення коштів резервного фонду на умовах</w:t>
      </w:r>
      <w:proofErr w:type="gramEnd"/>
      <w:r>
        <w:rPr>
          <w:rFonts w:ascii="Times New Roman" w:hAnsi="Times New Roman" w:cs="Times New Roman"/>
          <w:sz w:val="24"/>
          <w:szCs w:val="24"/>
        </w:rPr>
        <w:t xml:space="preserve"> повернення - також інформацію про їх повернення </w:t>
      </w:r>
      <w:proofErr w:type="gramStart"/>
      <w:r>
        <w:rPr>
          <w:rFonts w:ascii="Times New Roman" w:hAnsi="Times New Roman" w:cs="Times New Roman"/>
          <w:sz w:val="24"/>
          <w:szCs w:val="24"/>
        </w:rPr>
        <w:t>до</w:t>
      </w:r>
      <w:proofErr w:type="gramEnd"/>
      <w:r>
        <w:rPr>
          <w:rFonts w:ascii="Times New Roman" w:hAnsi="Times New Roman" w:cs="Times New Roman"/>
          <w:sz w:val="24"/>
          <w:szCs w:val="24"/>
        </w:rPr>
        <w:t xml:space="preserve"> бюджету.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5.6. Територіальний орган Державного казначейства готує інформацію (звіт) про використання коштів з резервного фонду і подає виконавчому комітету Крупецької сільської ради не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ізніше 25 числа місяця, що настає за звітним.</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5.7. Додатково кошти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для продовження робіт (заходів) можуть виділятися лише за умови використання головним розпорядником раніше виділених коштів з резервного фонду та подання відділу фінансів сільської ради звіту про їх цільове використання.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5.8. Контроль за використанням коштів, виділених з резервного фонду, здійснюється в установленому законодавством порядку.</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5.9. </w:t>
      </w:r>
      <w:proofErr w:type="gramStart"/>
      <w:r>
        <w:rPr>
          <w:rFonts w:ascii="Times New Roman" w:hAnsi="Times New Roman" w:cs="Times New Roman"/>
          <w:sz w:val="24"/>
          <w:szCs w:val="24"/>
        </w:rPr>
        <w:t>У разі виявлення за результатами проведення ревізій фактів нецільового використання коштів резервного фонду та неповернення їх до сільського бюджету органи державної аудиторської служби порушують перед територіальним органом Державного казначейства питання про зупинення операцій з коштами резервного фонду та інформують про це головного розпорядника бюджетних коштів - виконавчий комітет Крупецької сільсько</w:t>
      </w:r>
      <w:proofErr w:type="gramEnd"/>
      <w:r>
        <w:rPr>
          <w:rFonts w:ascii="Times New Roman" w:hAnsi="Times New Roman" w:cs="Times New Roman"/>
          <w:sz w:val="24"/>
          <w:szCs w:val="24"/>
        </w:rPr>
        <w:t>ї ради.</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 xml:space="preserve">ідставі актів ревізій, складених відповідно до законодавства, відділ фінансів сільської ради готує та подає в установленому порядку на розгляд виконавчого комітету Крупецької сільської ради проект рішення щодо зменшення головному розпоряднику </w:t>
      </w:r>
      <w:r>
        <w:rPr>
          <w:rFonts w:ascii="Times New Roman" w:hAnsi="Times New Roman" w:cs="Times New Roman"/>
          <w:sz w:val="24"/>
          <w:szCs w:val="24"/>
        </w:rPr>
        <w:lastRenderedPageBreak/>
        <w:t>бюджетних коштів обсягу зазначених видатків з резервного фонду на суму коштів, що витрачені не за цільовим призначенням.</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За неможливості здійснити зазначене зменшення обсягу видатків з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відділ фінансів сільської ради повідомляє про це орган державної аудиторської служби, який виявив факт нецільового використання коштів.</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iCs/>
          <w:sz w:val="24"/>
          <w:szCs w:val="24"/>
        </w:rPr>
        <w:t>Територіальний орган Д</w:t>
      </w:r>
      <w:r>
        <w:rPr>
          <w:rFonts w:ascii="Times New Roman" w:hAnsi="Times New Roman" w:cs="Times New Roman"/>
          <w:sz w:val="24"/>
          <w:szCs w:val="24"/>
        </w:rPr>
        <w:t>ержавного казначейства в Славутському районі щомісяця надає інформацію про повернення коштів, виділених з резервного фонду на умовах повернення.</w:t>
      </w:r>
    </w:p>
    <w:p w:rsidR="003E5FC5" w:rsidRDefault="003E5FC5" w:rsidP="003E5FC5">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5.10. Виконавчий комітет Крупецької сільської ради звітує перед Крупецькою сільською радою про витрачання коштів </w:t>
      </w:r>
      <w:proofErr w:type="gramStart"/>
      <w:r>
        <w:rPr>
          <w:rFonts w:ascii="Times New Roman" w:hAnsi="Times New Roman" w:cs="Times New Roman"/>
          <w:sz w:val="24"/>
          <w:szCs w:val="24"/>
        </w:rPr>
        <w:t>резервного</w:t>
      </w:r>
      <w:proofErr w:type="gramEnd"/>
      <w:r>
        <w:rPr>
          <w:rFonts w:ascii="Times New Roman" w:hAnsi="Times New Roman" w:cs="Times New Roman"/>
          <w:sz w:val="24"/>
          <w:szCs w:val="24"/>
        </w:rPr>
        <w:t xml:space="preserve"> фонду сільського бюджету.</w:t>
      </w:r>
    </w:p>
    <w:p w:rsidR="003E5FC5" w:rsidRDefault="003E5FC5" w:rsidP="003E5FC5">
      <w:pPr>
        <w:spacing w:after="0"/>
        <w:jc w:val="both"/>
        <w:rPr>
          <w:rFonts w:ascii="Times New Roman" w:hAnsi="Times New Roman" w:cs="Times New Roman"/>
          <w:sz w:val="24"/>
          <w:szCs w:val="24"/>
        </w:rPr>
      </w:pPr>
    </w:p>
    <w:p w:rsidR="003E5FC5" w:rsidRDefault="003E5FC5" w:rsidP="003E5FC5">
      <w:pPr>
        <w:spacing w:after="0"/>
        <w:jc w:val="both"/>
        <w:rPr>
          <w:rFonts w:ascii="Times New Roman" w:hAnsi="Times New Roman" w:cs="Times New Roman"/>
          <w:sz w:val="24"/>
          <w:szCs w:val="24"/>
        </w:rPr>
      </w:pPr>
    </w:p>
    <w:p w:rsidR="003E5FC5" w:rsidRDefault="003E5FC5" w:rsidP="003E5FC5">
      <w:pPr>
        <w:spacing w:after="0"/>
        <w:jc w:val="both"/>
        <w:rPr>
          <w:rFonts w:ascii="Times New Roman" w:hAnsi="Times New Roman" w:cs="Times New Roman"/>
          <w:sz w:val="24"/>
          <w:szCs w:val="24"/>
        </w:rPr>
      </w:pPr>
    </w:p>
    <w:p w:rsidR="003E5FC5" w:rsidRDefault="003E5FC5" w:rsidP="003E5FC5">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556B7" w:rsidRDefault="008556B7">
      <w:bookmarkStart w:id="0" w:name="_GoBack"/>
      <w:bookmarkEnd w:id="0"/>
    </w:p>
    <w:sectPr w:rsidR="008556B7" w:rsidSect="00E51403">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embedSystemFonts/>
  <w:proofState w:grammar="clean"/>
  <w:attachedTemplate r:id="rId1"/>
  <w:defaultTabStop w:val="720"/>
  <w:hyphenationZone w:val="425"/>
  <w:characterSpacingControl w:val="doNotCompress"/>
  <w:compat>
    <w:useFELayout/>
  </w:compat>
  <w:rsids>
    <w:rsidRoot w:val="003E5FC5"/>
    <w:rsid w:val="00171A2E"/>
    <w:rsid w:val="00304C90"/>
    <w:rsid w:val="003E5FC5"/>
    <w:rsid w:val="00505B6D"/>
    <w:rsid w:val="006D3977"/>
    <w:rsid w:val="007D6C18"/>
    <w:rsid w:val="008556B7"/>
    <w:rsid w:val="00D1641A"/>
    <w:rsid w:val="00E51403"/>
    <w:rsid w:val="00FA2968"/>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403"/>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customStyle="1" w:styleId="ShapkaDocumentu">
    <w:name w:val="Shapka Documentu"/>
    <w:basedOn w:val="a"/>
    <w:uiPriority w:val="99"/>
    <w:rsid w:val="003E5FC5"/>
    <w:pPr>
      <w:keepNext/>
      <w:keepLines/>
      <w:spacing w:after="240" w:line="240" w:lineRule="auto"/>
      <w:ind w:left="3969"/>
      <w:jc w:val="center"/>
    </w:pPr>
    <w:rPr>
      <w:rFonts w:ascii="Antiqua" w:eastAsia="Times New Roman" w:hAnsi="Antiqua" w:cs="Times New Roman"/>
      <w:sz w:val="26"/>
      <w:szCs w:val="20"/>
    </w:rPr>
  </w:style>
  <w:style w:type="character" w:customStyle="1" w:styleId="rvts0">
    <w:name w:val="rvts0"/>
    <w:rsid w:val="003E5FC5"/>
    <w:rPr>
      <w:rFonts w:ascii="Times New Roman" w:hAnsi="Times New Roman" w:cs="Times New Roman" w:hint="defau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customStyle="1" w:styleId="ShapkaDocumentu">
    <w:name w:val="Shapka Documentu"/>
    <w:basedOn w:val="a"/>
    <w:uiPriority w:val="99"/>
    <w:rsid w:val="003E5FC5"/>
    <w:pPr>
      <w:keepNext/>
      <w:keepLines/>
      <w:spacing w:after="240" w:line="240" w:lineRule="auto"/>
      <w:ind w:left="3969"/>
      <w:jc w:val="center"/>
    </w:pPr>
    <w:rPr>
      <w:rFonts w:ascii="Antiqua" w:eastAsia="Times New Roman" w:hAnsi="Antiqua" w:cs="Times New Roman"/>
      <w:sz w:val="26"/>
      <w:szCs w:val="20"/>
    </w:rPr>
  </w:style>
  <w:style w:type="character" w:customStyle="1" w:styleId="rvts0">
    <w:name w:val="rvts0"/>
    <w:rsid w:val="003E5FC5"/>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8</Pages>
  <Words>11261</Words>
  <Characters>6420</Characters>
  <Application>Microsoft Office Word</Application>
  <DocSecurity>0</DocSecurity>
  <Lines>53</Lines>
  <Paragraphs>35</Paragraphs>
  <ScaleCrop>false</ScaleCrop>
  <Company>Microsoft</Company>
  <LinksUpToDate>false</LinksUpToDate>
  <CharactersWithSpaces>17646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cp:lastModifiedBy>
  <cp:revision>2</cp:revision>
  <dcterms:created xsi:type="dcterms:W3CDTF">2020-04-27T15:35:00Z</dcterms:created>
  <dcterms:modified xsi:type="dcterms:W3CDTF">2020-04-28T05:29:00Z</dcterms:modified>
</cp:coreProperties>
</file>