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767" w:rsidRDefault="00870767" w:rsidP="00870767">
      <w:pPr>
        <w:jc w:val="both"/>
      </w:pPr>
    </w:p>
    <w:p w:rsidR="00870767" w:rsidRDefault="00870767" w:rsidP="0087076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70767" w:rsidRDefault="000C5519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C551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70767" w:rsidRDefault="00870767" w:rsidP="008707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70767" w:rsidRDefault="00870767" w:rsidP="0087076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0767" w:rsidRDefault="00870767" w:rsidP="0087076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70767" w:rsidRDefault="00870767" w:rsidP="008707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0767" w:rsidRDefault="00870767" w:rsidP="008707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№37</w:t>
      </w:r>
    </w:p>
    <w:p w:rsidR="00870767" w:rsidRPr="002E3D93" w:rsidRDefault="00870767" w:rsidP="0087076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870767" w:rsidRPr="002E3D93" w:rsidRDefault="00870767" w:rsidP="0087076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870767" w:rsidRPr="002E3D93" w:rsidRDefault="00870767" w:rsidP="0087076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870767" w:rsidRPr="002E3D93" w:rsidRDefault="00870767" w:rsidP="0087076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Кравчук Л.І.</w:t>
      </w:r>
    </w:p>
    <w:p w:rsidR="00870767" w:rsidRPr="002E3D93" w:rsidRDefault="00870767" w:rsidP="0087076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Кравчук Л.І.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Кравчук Любові Іванівні, яка зареєстрована за адресою: </w:t>
      </w:r>
      <w:r w:rsidR="00264BD7" w:rsidRPr="00264BD7">
        <w:rPr>
          <w:rFonts w:ascii="Times New Roman" w:eastAsia="Calibri" w:hAnsi="Times New Roman" w:cs="Times New Roman"/>
          <w:sz w:val="24"/>
        </w:rPr>
        <w:t>______________</w:t>
      </w:r>
      <w:r w:rsidRPr="002E3D93">
        <w:rPr>
          <w:rFonts w:ascii="Times New Roman" w:eastAsia="Calibri" w:hAnsi="Times New Roman" w:cs="Times New Roman"/>
          <w:sz w:val="24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 xml:space="preserve"> 2,000</w:t>
      </w:r>
      <w:r w:rsidRPr="002E3D93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 xml:space="preserve">кадастровий номер 6823986800:05:006:0067, </w:t>
      </w:r>
      <w:r w:rsidRPr="002E3D93">
        <w:rPr>
          <w:rFonts w:ascii="Times New Roman" w:eastAsia="Calibri" w:hAnsi="Times New Roman" w:cs="Times New Roman"/>
          <w:sz w:val="24"/>
        </w:rPr>
        <w:t>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роз</w:t>
      </w:r>
      <w:r>
        <w:rPr>
          <w:rFonts w:ascii="Times New Roman" w:eastAsia="Calibri" w:hAnsi="Times New Roman" w:cs="Times New Roman"/>
          <w:sz w:val="24"/>
        </w:rPr>
        <w:t>ташована на території Крупецької сільської ради</w:t>
      </w:r>
      <w:r w:rsidRPr="002E3D93">
        <w:rPr>
          <w:rFonts w:ascii="Times New Roman" w:eastAsia="Calibri" w:hAnsi="Times New Roman" w:cs="Times New Roman"/>
          <w:sz w:val="24"/>
        </w:rPr>
        <w:t>.</w:t>
      </w: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Кравчук Л.І.</w:t>
      </w:r>
      <w:r w:rsidRPr="002E3D93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0767" w:rsidRPr="002E3D93" w:rsidRDefault="00870767" w:rsidP="008707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70767"/>
    <w:rsid w:val="000C5519"/>
    <w:rsid w:val="00264BD7"/>
    <w:rsid w:val="00870767"/>
    <w:rsid w:val="009B51E0"/>
    <w:rsid w:val="00BD3294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2019-10-23T12:42:00Z</dcterms:created>
  <dcterms:modified xsi:type="dcterms:W3CDTF">2019-10-24T11:37:00Z</dcterms:modified>
</cp:coreProperties>
</file>