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036567" w:rsidRDefault="00036567" w:rsidP="00036567">
      <w:pPr>
        <w:tabs>
          <w:tab w:val="left" w:pos="2520"/>
        </w:tabs>
        <w:spacing w:after="0"/>
        <w:rPr>
          <w:rFonts w:ascii="Times New Roman" w:hAnsi="Times New Roman"/>
          <w:b/>
          <w:sz w:val="24"/>
          <w:szCs w:val="24"/>
        </w:rPr>
      </w:pP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r>
        <w:rPr>
          <w:rFonts w:ascii="Times New Roman" w:hAnsi="Times New Roman"/>
          <w:sz w:val="24"/>
          <w:szCs w:val="24"/>
        </w:rPr>
        <w:t>29.03.2021                                                 Крупець                                                           №27</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Про план роботи виконкому на ІІ квартал 2021  року</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відповідності до ст.40 Закону України «Про місцеве самоврядування в Україні»,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 виконавчий  комітет сільської ради </w:t>
      </w:r>
    </w:p>
    <w:p w:rsidR="00036567" w:rsidRDefault="00036567" w:rsidP="00036567">
      <w:pPr>
        <w:pStyle w:val="HTML0"/>
        <w:shd w:val="clear" w:color="auto" w:fill="FFFFFF"/>
        <w:spacing w:line="276" w:lineRule="auto"/>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ВИРІШИВ:</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План роботи виконкому сільської ради на ІІ квартал 2021 року затвердити</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Додаток №1).</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hAnsi="Times New Roman"/>
          <w:sz w:val="24"/>
          <w:szCs w:val="24"/>
        </w:rPr>
        <w:t xml:space="preserve">   2.</w:t>
      </w:r>
      <w:r>
        <w:rPr>
          <w:rFonts w:ascii="Times New Roman" w:eastAsia="Times New Roman" w:hAnsi="Times New Roman" w:cs="Times New Roman"/>
          <w:sz w:val="24"/>
          <w:szCs w:val="24"/>
        </w:rPr>
        <w:t xml:space="preserve"> Контроль за виконанням цього рішення покласти  на секретаря сільської ради </w:t>
      </w:r>
      <w:proofErr w:type="spellStart"/>
      <w:r>
        <w:rPr>
          <w:rFonts w:ascii="Times New Roman" w:eastAsia="Times New Roman" w:hAnsi="Times New Roman" w:cs="Times New Roman"/>
          <w:sz w:val="24"/>
          <w:szCs w:val="24"/>
        </w:rPr>
        <w:t>В.М.Мазур</w:t>
      </w:r>
      <w:proofErr w:type="spellEnd"/>
      <w:r>
        <w:rPr>
          <w:rFonts w:ascii="Times New Roman" w:eastAsia="Times New Roman" w:hAnsi="Times New Roman" w:cs="Times New Roman"/>
          <w:sz w:val="24"/>
          <w:szCs w:val="24"/>
        </w:rPr>
        <w:t>.</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Сільський голова                                                                              Валерій МИХАЛЮК</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Додаток №1</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затверджено рішенням виконкому</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від 29.03.2021 року №27</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роботи виконкому </w:t>
      </w:r>
      <w:proofErr w:type="spellStart"/>
      <w:r>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сільської ради</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 ІІ квартал 2021 року</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5"/>
        <w:tblW w:w="0" w:type="auto"/>
        <w:tblLook w:val="04A0" w:firstRow="1" w:lastRow="0" w:firstColumn="1" w:lastColumn="0" w:noHBand="0" w:noVBand="1"/>
      </w:tblPr>
      <w:tblGrid>
        <w:gridCol w:w="817"/>
        <w:gridCol w:w="5563"/>
        <w:gridCol w:w="3191"/>
      </w:tblGrid>
      <w:tr w:rsidR="00036567" w:rsidTr="00EF64F3">
        <w:tc>
          <w:tcPr>
            <w:tcW w:w="817" w:type="dxa"/>
            <w:tcBorders>
              <w:top w:val="single" w:sz="4" w:space="0" w:color="auto"/>
              <w:left w:val="single" w:sz="4" w:space="0" w:color="auto"/>
              <w:bottom w:val="single" w:sz="4" w:space="0" w:color="auto"/>
              <w:right w:val="single" w:sz="4" w:space="0" w:color="auto"/>
            </w:tcBorders>
            <w:hideMark/>
          </w:tcPr>
          <w:p w:rsidR="00036567" w:rsidRDefault="00036567" w:rsidP="00EF64F3">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36567" w:rsidRDefault="00036567" w:rsidP="00EF64F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563" w:type="dxa"/>
            <w:tcBorders>
              <w:top w:val="single" w:sz="4" w:space="0" w:color="auto"/>
              <w:left w:val="single" w:sz="4" w:space="0" w:color="auto"/>
              <w:bottom w:val="single" w:sz="4" w:space="0" w:color="auto"/>
              <w:right w:val="single" w:sz="4" w:space="0" w:color="auto"/>
            </w:tcBorders>
            <w:hideMark/>
          </w:tcPr>
          <w:p w:rsidR="00036567" w:rsidRDefault="00036567" w:rsidP="00EF64F3">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Питання , які виносяться на розгляд</w:t>
            </w:r>
          </w:p>
        </w:tc>
        <w:tc>
          <w:tcPr>
            <w:tcW w:w="3191" w:type="dxa"/>
            <w:tcBorders>
              <w:top w:val="single" w:sz="4" w:space="0" w:color="auto"/>
              <w:left w:val="single" w:sz="4" w:space="0" w:color="auto"/>
              <w:bottom w:val="single" w:sz="4" w:space="0" w:color="auto"/>
              <w:right w:val="single" w:sz="4" w:space="0" w:color="auto"/>
            </w:tcBorders>
            <w:hideMark/>
          </w:tcPr>
          <w:p w:rsidR="00036567" w:rsidRDefault="00036567" w:rsidP="00EF64F3">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Строки розгляду</w:t>
            </w:r>
          </w:p>
        </w:tc>
      </w:tr>
      <w:tr w:rsidR="00036567" w:rsidTr="00EF64F3">
        <w:tc>
          <w:tcPr>
            <w:tcW w:w="817" w:type="dxa"/>
            <w:tcBorders>
              <w:top w:val="single" w:sz="4" w:space="0" w:color="auto"/>
              <w:left w:val="single" w:sz="4" w:space="0" w:color="auto"/>
              <w:bottom w:val="single" w:sz="4" w:space="0" w:color="auto"/>
              <w:right w:val="single" w:sz="4" w:space="0" w:color="auto"/>
            </w:tcBorders>
            <w:hideMark/>
          </w:tcPr>
          <w:p w:rsidR="00036567" w:rsidRDefault="00036567" w:rsidP="00EF64F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563" w:type="dxa"/>
            <w:tcBorders>
              <w:top w:val="single" w:sz="4" w:space="0" w:color="auto"/>
              <w:left w:val="single" w:sz="4" w:space="0" w:color="auto"/>
              <w:bottom w:val="single" w:sz="4" w:space="0" w:color="auto"/>
              <w:right w:val="single" w:sz="4" w:space="0" w:color="auto"/>
            </w:tcBorders>
            <w:hideMark/>
          </w:tcPr>
          <w:p w:rsidR="00036567" w:rsidRDefault="00036567" w:rsidP="00EF64F3">
            <w:pPr>
              <w:pStyle w:val="a4"/>
              <w:shd w:val="clear" w:color="auto" w:fill="FFFFFF"/>
              <w:spacing w:line="276" w:lineRule="auto"/>
              <w:rPr>
                <w:color w:val="333333"/>
                <w:lang w:val="uk-UA"/>
              </w:rPr>
            </w:pPr>
            <w:r>
              <w:rPr>
                <w:color w:val="333333"/>
              </w:rPr>
              <w:t xml:space="preserve">Про </w:t>
            </w:r>
            <w:proofErr w:type="spellStart"/>
            <w:proofErr w:type="gramStart"/>
            <w:r>
              <w:rPr>
                <w:color w:val="000000"/>
              </w:rPr>
              <w:t>п</w:t>
            </w:r>
            <w:proofErr w:type="gramEnd"/>
            <w:r>
              <w:rPr>
                <w:color w:val="000000"/>
              </w:rPr>
              <w:t>ідготовк</w:t>
            </w:r>
            <w:proofErr w:type="spellEnd"/>
            <w:r>
              <w:rPr>
                <w:color w:val="000000"/>
                <w:lang w:val="uk-UA"/>
              </w:rPr>
              <w:t xml:space="preserve">у </w:t>
            </w:r>
            <w:r>
              <w:rPr>
                <w:color w:val="000000"/>
              </w:rPr>
              <w:t xml:space="preserve"> </w:t>
            </w:r>
            <w:proofErr w:type="spellStart"/>
            <w:r>
              <w:rPr>
                <w:color w:val="000000"/>
              </w:rPr>
              <w:t>заходів</w:t>
            </w:r>
            <w:proofErr w:type="spellEnd"/>
            <w:r>
              <w:rPr>
                <w:color w:val="000000"/>
              </w:rPr>
              <w:t xml:space="preserve"> до </w:t>
            </w:r>
            <w:proofErr w:type="spellStart"/>
            <w:r>
              <w:rPr>
                <w:color w:val="000000"/>
              </w:rPr>
              <w:t>відзначення</w:t>
            </w:r>
            <w:proofErr w:type="spellEnd"/>
            <w:r>
              <w:rPr>
                <w:color w:val="000000"/>
              </w:rPr>
              <w:t xml:space="preserve"> Дня </w:t>
            </w:r>
            <w:proofErr w:type="spellStart"/>
            <w:r>
              <w:rPr>
                <w:color w:val="000000"/>
              </w:rPr>
              <w:t>пам</w:t>
            </w:r>
            <w:proofErr w:type="spellEnd"/>
            <w:r>
              <w:rPr>
                <w:color w:val="000000"/>
                <w:vertAlign w:val="superscript"/>
                <w:lang w:val="uk-UA"/>
              </w:rPr>
              <w:t>,</w:t>
            </w:r>
            <w:proofErr w:type="spellStart"/>
            <w:r>
              <w:rPr>
                <w:color w:val="000000"/>
              </w:rPr>
              <w:t>яті</w:t>
            </w:r>
            <w:proofErr w:type="spellEnd"/>
            <w:r>
              <w:rPr>
                <w:color w:val="000000"/>
              </w:rPr>
              <w:t xml:space="preserve"> та </w:t>
            </w:r>
            <w:proofErr w:type="spellStart"/>
            <w:r>
              <w:rPr>
                <w:color w:val="000000"/>
              </w:rPr>
              <w:t>примирення</w:t>
            </w:r>
            <w:proofErr w:type="spellEnd"/>
            <w:r>
              <w:rPr>
                <w:color w:val="000000"/>
              </w:rPr>
              <w:t xml:space="preserve"> </w:t>
            </w:r>
            <w:r>
              <w:rPr>
                <w:color w:val="333333"/>
              </w:rPr>
              <w:t xml:space="preserve">на </w:t>
            </w:r>
            <w:proofErr w:type="spellStart"/>
            <w:r>
              <w:rPr>
                <w:color w:val="333333"/>
              </w:rPr>
              <w:t>території</w:t>
            </w:r>
            <w:proofErr w:type="spellEnd"/>
            <w:r>
              <w:rPr>
                <w:color w:val="333333"/>
              </w:rPr>
              <w:t xml:space="preserve"> </w:t>
            </w:r>
            <w:proofErr w:type="spellStart"/>
            <w:r>
              <w:rPr>
                <w:color w:val="333333"/>
              </w:rPr>
              <w:t>сільської</w:t>
            </w:r>
            <w:proofErr w:type="spellEnd"/>
            <w:r>
              <w:rPr>
                <w:color w:val="333333"/>
              </w:rPr>
              <w:t xml:space="preserve"> ради</w:t>
            </w:r>
            <w:r>
              <w:rPr>
                <w:color w:val="333333"/>
                <w:lang w:val="uk-UA"/>
              </w:rPr>
              <w:t xml:space="preserve"> та Дня Перемоги</w:t>
            </w:r>
          </w:p>
        </w:tc>
        <w:tc>
          <w:tcPr>
            <w:tcW w:w="3191" w:type="dxa"/>
            <w:tcBorders>
              <w:top w:val="single" w:sz="4" w:space="0" w:color="auto"/>
              <w:left w:val="single" w:sz="4" w:space="0" w:color="auto"/>
              <w:bottom w:val="single" w:sz="4" w:space="0" w:color="auto"/>
              <w:right w:val="single" w:sz="4" w:space="0" w:color="auto"/>
            </w:tcBorders>
            <w:hideMark/>
          </w:tcPr>
          <w:p w:rsidR="00036567" w:rsidRDefault="00036567" w:rsidP="00EF64F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26.04.2021 р.</w:t>
            </w:r>
          </w:p>
        </w:tc>
      </w:tr>
      <w:tr w:rsidR="00036567" w:rsidTr="00EF64F3">
        <w:tc>
          <w:tcPr>
            <w:tcW w:w="817" w:type="dxa"/>
            <w:tcBorders>
              <w:top w:val="single" w:sz="4" w:space="0" w:color="auto"/>
              <w:left w:val="single" w:sz="4" w:space="0" w:color="auto"/>
              <w:bottom w:val="single" w:sz="4" w:space="0" w:color="auto"/>
              <w:right w:val="single" w:sz="4" w:space="0" w:color="auto"/>
            </w:tcBorders>
            <w:hideMark/>
          </w:tcPr>
          <w:p w:rsidR="00036567" w:rsidRDefault="00036567" w:rsidP="00EF64F3">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563" w:type="dxa"/>
            <w:tcBorders>
              <w:top w:val="single" w:sz="4" w:space="0" w:color="auto"/>
              <w:left w:val="single" w:sz="4" w:space="0" w:color="auto"/>
              <w:bottom w:val="single" w:sz="4" w:space="0" w:color="auto"/>
              <w:right w:val="single" w:sz="4" w:space="0" w:color="auto"/>
            </w:tcBorders>
            <w:hideMark/>
          </w:tcPr>
          <w:p w:rsidR="00036567" w:rsidRDefault="00036567" w:rsidP="00EF64F3">
            <w:pPr>
              <w:pStyle w:val="a4"/>
              <w:shd w:val="clear" w:color="auto" w:fill="FFFFFF"/>
              <w:spacing w:line="276" w:lineRule="auto"/>
              <w:rPr>
                <w:color w:val="333333"/>
                <w:lang w:val="uk-UA"/>
              </w:rPr>
            </w:pPr>
            <w:r>
              <w:rPr>
                <w:color w:val="333333"/>
                <w:lang w:val="uk-UA"/>
              </w:rPr>
              <w:t>Про роботу соціальних робітників по обслуговуванню самотніх непрацездатних громадян похилого віку</w:t>
            </w:r>
          </w:p>
        </w:tc>
        <w:tc>
          <w:tcPr>
            <w:tcW w:w="3191" w:type="dxa"/>
            <w:tcBorders>
              <w:top w:val="single" w:sz="4" w:space="0" w:color="auto"/>
              <w:left w:val="single" w:sz="4" w:space="0" w:color="auto"/>
              <w:bottom w:val="single" w:sz="4" w:space="0" w:color="auto"/>
              <w:right w:val="single" w:sz="4" w:space="0" w:color="auto"/>
            </w:tcBorders>
            <w:hideMark/>
          </w:tcPr>
          <w:p w:rsidR="00036567" w:rsidRDefault="00036567" w:rsidP="00EF64F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26.04.2021 р.</w:t>
            </w:r>
          </w:p>
        </w:tc>
      </w:tr>
      <w:tr w:rsidR="00036567" w:rsidTr="00EF64F3">
        <w:tc>
          <w:tcPr>
            <w:tcW w:w="817" w:type="dxa"/>
            <w:tcBorders>
              <w:top w:val="single" w:sz="4" w:space="0" w:color="auto"/>
              <w:left w:val="single" w:sz="4" w:space="0" w:color="auto"/>
              <w:bottom w:val="single" w:sz="4" w:space="0" w:color="auto"/>
              <w:right w:val="single" w:sz="4" w:space="0" w:color="auto"/>
            </w:tcBorders>
            <w:hideMark/>
          </w:tcPr>
          <w:p w:rsidR="00036567" w:rsidRDefault="00036567" w:rsidP="00EF64F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563" w:type="dxa"/>
            <w:tcBorders>
              <w:top w:val="single" w:sz="4" w:space="0" w:color="auto"/>
              <w:left w:val="single" w:sz="4" w:space="0" w:color="auto"/>
              <w:bottom w:val="single" w:sz="4" w:space="0" w:color="auto"/>
              <w:right w:val="single" w:sz="4" w:space="0" w:color="auto"/>
            </w:tcBorders>
            <w:hideMark/>
          </w:tcPr>
          <w:p w:rsidR="00036567" w:rsidRDefault="00036567" w:rsidP="00EF64F3">
            <w:pPr>
              <w:shd w:val="clear" w:color="auto" w:fill="FFFFFF"/>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 безпеку поведінки на водоймах </w:t>
            </w:r>
          </w:p>
        </w:tc>
        <w:tc>
          <w:tcPr>
            <w:tcW w:w="3191" w:type="dxa"/>
            <w:tcBorders>
              <w:top w:val="single" w:sz="4" w:space="0" w:color="auto"/>
              <w:left w:val="single" w:sz="4" w:space="0" w:color="auto"/>
              <w:bottom w:val="single" w:sz="4" w:space="0" w:color="auto"/>
              <w:right w:val="single" w:sz="4" w:space="0" w:color="auto"/>
            </w:tcBorders>
            <w:hideMark/>
          </w:tcPr>
          <w:p w:rsidR="00036567" w:rsidRDefault="00036567" w:rsidP="00EF64F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21.05.2021  р.</w:t>
            </w:r>
          </w:p>
        </w:tc>
      </w:tr>
      <w:tr w:rsidR="00036567" w:rsidTr="00EF64F3">
        <w:tc>
          <w:tcPr>
            <w:tcW w:w="817" w:type="dxa"/>
            <w:tcBorders>
              <w:top w:val="single" w:sz="4" w:space="0" w:color="auto"/>
              <w:left w:val="single" w:sz="4" w:space="0" w:color="auto"/>
              <w:bottom w:val="single" w:sz="4" w:space="0" w:color="auto"/>
              <w:right w:val="single" w:sz="4" w:space="0" w:color="auto"/>
            </w:tcBorders>
            <w:hideMark/>
          </w:tcPr>
          <w:p w:rsidR="00036567" w:rsidRDefault="00036567" w:rsidP="00EF64F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563" w:type="dxa"/>
            <w:tcBorders>
              <w:top w:val="single" w:sz="4" w:space="0" w:color="auto"/>
              <w:left w:val="single" w:sz="4" w:space="0" w:color="auto"/>
              <w:bottom w:val="single" w:sz="4" w:space="0" w:color="auto"/>
              <w:right w:val="single" w:sz="4" w:space="0" w:color="auto"/>
            </w:tcBorders>
            <w:hideMark/>
          </w:tcPr>
          <w:p w:rsidR="00036567" w:rsidRDefault="00036567" w:rsidP="00EF64F3">
            <w:pPr>
              <w:shd w:val="clear" w:color="auto" w:fill="FFFFFF"/>
              <w:spacing w:line="276" w:lineRule="auto"/>
              <w:jc w:val="both"/>
              <w:rPr>
                <w:rFonts w:ascii="Times New Roman" w:hAnsi="Times New Roman" w:cs="Times New Roman"/>
                <w:color w:val="000000"/>
                <w:sz w:val="24"/>
                <w:szCs w:val="24"/>
              </w:rPr>
            </w:pPr>
            <w:r>
              <w:rPr>
                <w:rFonts w:ascii="Times New Roman" w:hAnsi="Times New Roman" w:cs="Times New Roman"/>
                <w:color w:val="333333"/>
                <w:sz w:val="24"/>
                <w:szCs w:val="24"/>
              </w:rPr>
              <w:t>Про організацію оздоровлення дітей   і підлітків влітку  2021  року</w:t>
            </w:r>
          </w:p>
        </w:tc>
        <w:tc>
          <w:tcPr>
            <w:tcW w:w="3191" w:type="dxa"/>
            <w:tcBorders>
              <w:top w:val="single" w:sz="4" w:space="0" w:color="auto"/>
              <w:left w:val="single" w:sz="4" w:space="0" w:color="auto"/>
              <w:bottom w:val="single" w:sz="4" w:space="0" w:color="auto"/>
              <w:right w:val="single" w:sz="4" w:space="0" w:color="auto"/>
            </w:tcBorders>
            <w:hideMark/>
          </w:tcPr>
          <w:p w:rsidR="00036567" w:rsidRDefault="00036567" w:rsidP="00EF64F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21.05.2021 р.</w:t>
            </w:r>
          </w:p>
        </w:tc>
      </w:tr>
      <w:tr w:rsidR="00036567" w:rsidTr="00EF64F3">
        <w:tc>
          <w:tcPr>
            <w:tcW w:w="817" w:type="dxa"/>
            <w:tcBorders>
              <w:top w:val="single" w:sz="4" w:space="0" w:color="auto"/>
              <w:left w:val="single" w:sz="4" w:space="0" w:color="auto"/>
              <w:bottom w:val="single" w:sz="4" w:space="0" w:color="auto"/>
              <w:right w:val="single" w:sz="4" w:space="0" w:color="auto"/>
            </w:tcBorders>
            <w:hideMark/>
          </w:tcPr>
          <w:p w:rsidR="00036567" w:rsidRDefault="00036567" w:rsidP="00EF64F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563" w:type="dxa"/>
            <w:tcBorders>
              <w:top w:val="single" w:sz="4" w:space="0" w:color="auto"/>
              <w:left w:val="single" w:sz="4" w:space="0" w:color="auto"/>
              <w:bottom w:val="single" w:sz="4" w:space="0" w:color="auto"/>
              <w:right w:val="single" w:sz="4" w:space="0" w:color="auto"/>
            </w:tcBorders>
            <w:hideMark/>
          </w:tcPr>
          <w:p w:rsidR="00036567" w:rsidRDefault="00036567" w:rsidP="00EF64F3">
            <w:pPr>
              <w:shd w:val="clear" w:color="auto" w:fill="FFFFFF"/>
              <w:spacing w:line="276" w:lineRule="auto"/>
              <w:jc w:val="both"/>
              <w:rPr>
                <w:rFonts w:ascii="Times New Roman" w:hAnsi="Times New Roman" w:cs="Times New Roman"/>
                <w:color w:val="000000"/>
                <w:sz w:val="24"/>
                <w:szCs w:val="24"/>
              </w:rPr>
            </w:pPr>
            <w:r>
              <w:rPr>
                <w:rFonts w:ascii="Times New Roman" w:hAnsi="Times New Roman" w:cs="Times New Roman"/>
                <w:color w:val="333333"/>
                <w:sz w:val="24"/>
                <w:szCs w:val="24"/>
              </w:rPr>
              <w:t xml:space="preserve">Про підготовку об’єктів соціально – культурного призначення до роботи в </w:t>
            </w:r>
            <w:proofErr w:type="spellStart"/>
            <w:r>
              <w:rPr>
                <w:rFonts w:ascii="Times New Roman" w:hAnsi="Times New Roman" w:cs="Times New Roman"/>
                <w:color w:val="333333"/>
                <w:sz w:val="24"/>
                <w:szCs w:val="24"/>
              </w:rPr>
              <w:t>осінньо</w:t>
            </w:r>
            <w:proofErr w:type="spellEnd"/>
            <w:r>
              <w:rPr>
                <w:rFonts w:ascii="Times New Roman" w:hAnsi="Times New Roman" w:cs="Times New Roman"/>
                <w:color w:val="333333"/>
                <w:sz w:val="24"/>
                <w:szCs w:val="24"/>
              </w:rPr>
              <w:t xml:space="preserve"> – зимовий період 2021 /2022 років</w:t>
            </w:r>
          </w:p>
        </w:tc>
        <w:tc>
          <w:tcPr>
            <w:tcW w:w="3191" w:type="dxa"/>
            <w:tcBorders>
              <w:top w:val="single" w:sz="4" w:space="0" w:color="auto"/>
              <w:left w:val="single" w:sz="4" w:space="0" w:color="auto"/>
              <w:bottom w:val="single" w:sz="4" w:space="0" w:color="auto"/>
              <w:right w:val="single" w:sz="4" w:space="0" w:color="auto"/>
            </w:tcBorders>
            <w:hideMark/>
          </w:tcPr>
          <w:p w:rsidR="00036567" w:rsidRDefault="00036567" w:rsidP="00EF64F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21.06.2021 р.</w:t>
            </w:r>
          </w:p>
        </w:tc>
      </w:tr>
    </w:tbl>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розділ</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Організаційно масові заходи</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Pr>
          <w:rFonts w:ascii="Times New Roman" w:hAnsi="Times New Roman"/>
          <w:sz w:val="24"/>
          <w:szCs w:val="24"/>
        </w:rPr>
        <w:t>-   Участь у проведенні  організаційно – масових заходів під час підготовки та відзначення</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визначних дат та знаменитих подій з дотриманням протиепідемічних заходів ;</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Pr>
          <w:rFonts w:ascii="Times New Roman" w:hAnsi="Times New Roman"/>
          <w:sz w:val="24"/>
          <w:szCs w:val="24"/>
        </w:rPr>
        <w:t>-   Здійснювати контроль за станом виконання бюджету сільської ради;</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Pr>
          <w:rFonts w:ascii="Times New Roman" w:hAnsi="Times New Roman"/>
          <w:sz w:val="24"/>
          <w:szCs w:val="24"/>
        </w:rPr>
        <w:t>- Проводити  організаційну та роз’яснювальну  роботу по попередженню нещасних випадків на  водоймах , та забезпечення безпечної життєдіяльності;</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Pr>
          <w:rFonts w:ascii="Times New Roman" w:hAnsi="Times New Roman"/>
          <w:sz w:val="24"/>
          <w:szCs w:val="24"/>
        </w:rPr>
        <w:t>-  Посилити роботу  відповідальними особами з пожежної безпеки по навчанню населення правилам протипожежної безпеки;</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Забезпечити виконання власних рішень та рішень </w:t>
      </w:r>
      <w:proofErr w:type="spellStart"/>
      <w:r>
        <w:rPr>
          <w:rFonts w:ascii="Times New Roman" w:hAnsi="Times New Roman"/>
          <w:sz w:val="24"/>
          <w:szCs w:val="24"/>
        </w:rPr>
        <w:t>вищестоящих</w:t>
      </w:r>
      <w:proofErr w:type="spellEnd"/>
      <w:r>
        <w:rPr>
          <w:rFonts w:ascii="Times New Roman" w:hAnsi="Times New Roman"/>
          <w:sz w:val="24"/>
          <w:szCs w:val="24"/>
        </w:rPr>
        <w:t xml:space="preserve"> органів влади;</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  Держати на  контролі   санітарний  стан  та благоустрій населених пунктів сільської ради;</w:t>
      </w:r>
    </w:p>
    <w:p w:rsidR="00036567" w:rsidRDefault="00036567" w:rsidP="00036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   Продовжувати  проведення оперативних нарад у виконкомі сільської ради.</w:t>
      </w: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036567" w:rsidRDefault="00036567" w:rsidP="0003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Валерій МИХАЛЮК</w:t>
      </w:r>
    </w:p>
    <w:p w:rsidR="00843D22" w:rsidRDefault="00843D22">
      <w:bookmarkStart w:id="0" w:name="_GoBack"/>
      <w:bookmarkEnd w:id="0"/>
    </w:p>
    <w:sectPr w:rsidR="00843D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567"/>
    <w:rsid w:val="00036567"/>
    <w:rsid w:val="00843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56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036567"/>
    <w:rPr>
      <w:rFonts w:ascii="Courier New" w:hAnsi="Courier New" w:cs="Courier New"/>
    </w:rPr>
  </w:style>
  <w:style w:type="paragraph" w:styleId="HTML0">
    <w:name w:val="HTML Preformatted"/>
    <w:aliases w:val="Знак2, Знак2"/>
    <w:basedOn w:val="a"/>
    <w:link w:val="HTML"/>
    <w:unhideWhenUsed/>
    <w:rsid w:val="00036567"/>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036567"/>
    <w:rPr>
      <w:rFonts w:ascii="Consolas" w:eastAsiaTheme="minorEastAsia" w:hAnsi="Consolas"/>
      <w:sz w:val="20"/>
      <w:szCs w:val="20"/>
      <w:lang w:val="uk-UA" w:eastAsia="uk-UA"/>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34"/>
    <w:locked/>
    <w:rsid w:val="00036567"/>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34"/>
    <w:unhideWhenUsed/>
    <w:qFormat/>
    <w:rsid w:val="0003656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uiPriority w:val="39"/>
    <w:rsid w:val="00036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56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036567"/>
    <w:rPr>
      <w:rFonts w:ascii="Courier New" w:hAnsi="Courier New" w:cs="Courier New"/>
    </w:rPr>
  </w:style>
  <w:style w:type="paragraph" w:styleId="HTML0">
    <w:name w:val="HTML Preformatted"/>
    <w:aliases w:val="Знак2, Знак2"/>
    <w:basedOn w:val="a"/>
    <w:link w:val="HTML"/>
    <w:unhideWhenUsed/>
    <w:rsid w:val="00036567"/>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036567"/>
    <w:rPr>
      <w:rFonts w:ascii="Consolas" w:eastAsiaTheme="minorEastAsia" w:hAnsi="Consolas"/>
      <w:sz w:val="20"/>
      <w:szCs w:val="20"/>
      <w:lang w:val="uk-UA" w:eastAsia="uk-UA"/>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34"/>
    <w:locked/>
    <w:rsid w:val="00036567"/>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34"/>
    <w:unhideWhenUsed/>
    <w:qFormat/>
    <w:rsid w:val="0003656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uiPriority w:val="39"/>
    <w:rsid w:val="00036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394</Words>
  <Characters>2250</Characters>
  <Application>Microsoft Office Word</Application>
  <DocSecurity>0</DocSecurity>
  <Lines>18</Lines>
  <Paragraphs>5</Paragraphs>
  <ScaleCrop>false</ScaleCrop>
  <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2021-05-11T08:36:00Z</dcterms:created>
  <dcterms:modified xsi:type="dcterms:W3CDTF">2021-05-11T08:37:00Z</dcterms:modified>
</cp:coreProperties>
</file>