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3D7" w:rsidRDefault="00C133D7" w:rsidP="00C133D7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C133D7" w:rsidRDefault="00C133D7" w:rsidP="00C133D7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</w:t>
      </w:r>
      <w:r>
        <w:rPr>
          <w:rFonts w:ascii="Times New Roman" w:hAnsi="Times New Roman"/>
          <w:noProof/>
          <w:sz w:val="24"/>
          <w:szCs w:val="24"/>
          <w:lang w:val="ru-RU" w:eastAsia="ru-RU"/>
        </w:rPr>
        <w:drawing>
          <wp:inline distT="0" distB="0" distL="0" distR="0" wp14:anchorId="251B4A57" wp14:editId="22FFB197">
            <wp:extent cx="548640" cy="774065"/>
            <wp:effectExtent l="0" t="0" r="3810" b="698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133D7" w:rsidRDefault="00C133D7" w:rsidP="00C133D7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C133D7" w:rsidRDefault="00C133D7" w:rsidP="00C133D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C133D7" w:rsidRDefault="00C133D7" w:rsidP="00C133D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C133D7" w:rsidRDefault="00C133D7" w:rsidP="00C133D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ШЕПЕТІВСЬКОГО РАЙОНУ</w:t>
      </w:r>
    </w:p>
    <w:p w:rsidR="00C133D7" w:rsidRDefault="00C133D7" w:rsidP="00C13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C133D7" w:rsidRDefault="00C133D7" w:rsidP="00C13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C133D7" w:rsidRDefault="00C133D7" w:rsidP="00C13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133D7" w:rsidRDefault="00C133D7" w:rsidP="00C133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C133D7" w:rsidRDefault="00C133D7" w:rsidP="00C133D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133D7" w:rsidRDefault="00C133D7" w:rsidP="00C133D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13.12.2021                                                 Крупець                                                         №117</w:t>
      </w:r>
    </w:p>
    <w:p w:rsidR="00C133D7" w:rsidRDefault="00C133D7" w:rsidP="00C133D7">
      <w:pPr>
        <w:rPr>
          <w:rFonts w:ascii="Times New Roman" w:hAnsi="Times New Roman" w:cs="Times New Roman"/>
          <w:sz w:val="24"/>
          <w:szCs w:val="24"/>
        </w:rPr>
      </w:pPr>
    </w:p>
    <w:p w:rsidR="00C133D7" w:rsidRDefault="00C133D7" w:rsidP="00C133D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F0E9C">
        <w:rPr>
          <w:rFonts w:ascii="Times New Roman" w:hAnsi="Times New Roman" w:cs="Times New Roman"/>
          <w:b/>
          <w:bCs/>
          <w:sz w:val="24"/>
          <w:szCs w:val="24"/>
        </w:rPr>
        <w:t xml:space="preserve">Про заходи по підготовці </w:t>
      </w:r>
    </w:p>
    <w:p w:rsidR="00C133D7" w:rsidRDefault="00C133D7" w:rsidP="00C133D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9F0E9C">
        <w:rPr>
          <w:rFonts w:ascii="Times New Roman" w:hAnsi="Times New Roman" w:cs="Times New Roman"/>
          <w:b/>
          <w:bCs/>
          <w:sz w:val="24"/>
          <w:szCs w:val="24"/>
        </w:rPr>
        <w:t xml:space="preserve">до Новорічних та Різдвяних </w:t>
      </w:r>
    </w:p>
    <w:p w:rsidR="00C133D7" w:rsidRPr="009F0E9C" w:rsidRDefault="00C133D7" w:rsidP="00C133D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0E9C">
        <w:rPr>
          <w:rFonts w:ascii="Times New Roman" w:hAnsi="Times New Roman" w:cs="Times New Roman"/>
          <w:b/>
          <w:bCs/>
          <w:sz w:val="24"/>
          <w:szCs w:val="24"/>
        </w:rPr>
        <w:t>свят в селах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громади</w:t>
      </w:r>
    </w:p>
    <w:p w:rsidR="00C133D7" w:rsidRPr="00BB277F" w:rsidRDefault="00C133D7" w:rsidP="00C133D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277F">
        <w:rPr>
          <w:rFonts w:ascii="Times New Roman" w:hAnsi="Times New Roman"/>
          <w:sz w:val="24"/>
          <w:szCs w:val="24"/>
        </w:rPr>
        <w:t xml:space="preserve">Відповідно до Закону України „Про місцеве  самоврядування  в Україні”, </w:t>
      </w:r>
      <w:r>
        <w:rPr>
          <w:rFonts w:ascii="Times New Roman" w:hAnsi="Times New Roman"/>
          <w:sz w:val="24"/>
          <w:szCs w:val="24"/>
        </w:rPr>
        <w:t xml:space="preserve">листа Шепетівського районного управління ГУ ДСНС України у Хмельницькій області №1153/27 від 8.12.2021 року «Про святкування Новорічних та різдвяних свят», </w:t>
      </w:r>
      <w:r w:rsidRPr="00BB277F">
        <w:rPr>
          <w:rFonts w:ascii="Times New Roman" w:hAnsi="Times New Roman"/>
          <w:sz w:val="24"/>
          <w:szCs w:val="24"/>
        </w:rPr>
        <w:t xml:space="preserve">заслухавши </w:t>
      </w:r>
      <w:r>
        <w:rPr>
          <w:rFonts w:ascii="Times New Roman" w:hAnsi="Times New Roman"/>
          <w:sz w:val="24"/>
          <w:szCs w:val="24"/>
        </w:rPr>
        <w:t>інформацію</w:t>
      </w:r>
      <w:r w:rsidRPr="00BB277F">
        <w:rPr>
          <w:rFonts w:ascii="Times New Roman" w:hAnsi="Times New Roman"/>
          <w:sz w:val="24"/>
          <w:szCs w:val="24"/>
        </w:rPr>
        <w:t xml:space="preserve"> начальника відділу освіти, культури, молоді, спорту та соціального захисту населення </w:t>
      </w:r>
      <w:proofErr w:type="spellStart"/>
      <w:r w:rsidRPr="00BB277F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BB277F">
        <w:rPr>
          <w:rFonts w:ascii="Times New Roman" w:hAnsi="Times New Roman"/>
          <w:sz w:val="24"/>
          <w:szCs w:val="24"/>
        </w:rPr>
        <w:t xml:space="preserve"> сільської ради Тетяни </w:t>
      </w:r>
      <w:proofErr w:type="spellStart"/>
      <w:r w:rsidRPr="00BB277F">
        <w:rPr>
          <w:rFonts w:ascii="Times New Roman" w:hAnsi="Times New Roman"/>
          <w:sz w:val="24"/>
          <w:szCs w:val="24"/>
        </w:rPr>
        <w:t>Нікітчук</w:t>
      </w:r>
      <w:proofErr w:type="spellEnd"/>
      <w:r w:rsidRPr="00BB277F">
        <w:rPr>
          <w:rFonts w:ascii="Times New Roman" w:hAnsi="Times New Roman"/>
          <w:sz w:val="24"/>
          <w:szCs w:val="24"/>
        </w:rPr>
        <w:t xml:space="preserve"> про заходи по підготовці до Новорічних та Різдвяних свят, </w:t>
      </w:r>
      <w:r w:rsidRPr="00BB277F">
        <w:rPr>
          <w:rFonts w:ascii="Times New Roman" w:hAnsi="Times New Roman" w:cs="Times New Roman"/>
          <w:sz w:val="24"/>
          <w:szCs w:val="24"/>
        </w:rPr>
        <w:t xml:space="preserve">з метою організації та проведення Новорічних і Різдвяних свят, задоволення культурних потреб мешканців </w:t>
      </w:r>
      <w:proofErr w:type="spellStart"/>
      <w:r w:rsidRPr="00BB277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BB277F">
        <w:rPr>
          <w:rFonts w:ascii="Times New Roman" w:hAnsi="Times New Roman" w:cs="Times New Roman"/>
          <w:sz w:val="24"/>
          <w:szCs w:val="24"/>
        </w:rPr>
        <w:t xml:space="preserve">  територіальної громади</w:t>
      </w:r>
      <w:r w:rsidRPr="00BB277F">
        <w:rPr>
          <w:sz w:val="24"/>
          <w:szCs w:val="24"/>
        </w:rPr>
        <w:t xml:space="preserve"> </w:t>
      </w:r>
      <w:r w:rsidRPr="00BB277F">
        <w:rPr>
          <w:rFonts w:ascii="Times New Roman" w:hAnsi="Times New Roman"/>
          <w:sz w:val="24"/>
          <w:szCs w:val="24"/>
        </w:rPr>
        <w:t>виконавчий комітет сільської ради</w:t>
      </w:r>
    </w:p>
    <w:p w:rsidR="00C133D7" w:rsidRPr="003B191F" w:rsidRDefault="00C133D7" w:rsidP="00C133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3D7" w:rsidRDefault="00C133D7" w:rsidP="00C133D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B191F">
        <w:rPr>
          <w:rFonts w:ascii="Times New Roman" w:hAnsi="Times New Roman" w:cs="Times New Roman"/>
          <w:sz w:val="24"/>
          <w:szCs w:val="24"/>
        </w:rPr>
        <w:t>ВИРІШИВ:</w:t>
      </w:r>
    </w:p>
    <w:p w:rsidR="00C133D7" w:rsidRPr="003B191F" w:rsidRDefault="00C133D7" w:rsidP="00C133D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133D7" w:rsidRDefault="00C133D7" w:rsidP="00C133D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Затвердити план заходів по підготовці та проведенню</w:t>
      </w:r>
      <w:r w:rsidRPr="002C42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057782">
        <w:rPr>
          <w:rFonts w:ascii="Times New Roman" w:hAnsi="Times New Roman" w:cs="Times New Roman"/>
          <w:sz w:val="24"/>
          <w:szCs w:val="24"/>
        </w:rPr>
        <w:t xml:space="preserve">оворічних та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057782">
        <w:rPr>
          <w:rFonts w:ascii="Times New Roman" w:hAnsi="Times New Roman" w:cs="Times New Roman"/>
          <w:sz w:val="24"/>
          <w:szCs w:val="24"/>
        </w:rPr>
        <w:t xml:space="preserve">іздвяних свят </w:t>
      </w:r>
      <w:r>
        <w:rPr>
          <w:rFonts w:ascii="Times New Roman" w:hAnsi="Times New Roman" w:cs="Times New Roman"/>
          <w:sz w:val="24"/>
          <w:szCs w:val="24"/>
        </w:rPr>
        <w:t>у закладах освіти і культури громади згідно додатку.</w:t>
      </w:r>
    </w:p>
    <w:p w:rsidR="00C133D7" w:rsidRPr="00057782" w:rsidRDefault="00C133D7" w:rsidP="00C133D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Провести </w:t>
      </w:r>
      <w:r w:rsidRPr="00057782">
        <w:rPr>
          <w:rFonts w:ascii="Times New Roman" w:hAnsi="Times New Roman" w:cs="Times New Roman"/>
          <w:sz w:val="24"/>
          <w:szCs w:val="24"/>
        </w:rPr>
        <w:t xml:space="preserve"> заход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057782">
        <w:rPr>
          <w:rFonts w:ascii="Times New Roman" w:hAnsi="Times New Roman" w:cs="Times New Roman"/>
          <w:sz w:val="24"/>
          <w:szCs w:val="24"/>
        </w:rPr>
        <w:t xml:space="preserve"> до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057782">
        <w:rPr>
          <w:rFonts w:ascii="Times New Roman" w:hAnsi="Times New Roman" w:cs="Times New Roman"/>
          <w:sz w:val="24"/>
          <w:szCs w:val="24"/>
        </w:rPr>
        <w:t xml:space="preserve">оворічних та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057782">
        <w:rPr>
          <w:rFonts w:ascii="Times New Roman" w:hAnsi="Times New Roman" w:cs="Times New Roman"/>
          <w:sz w:val="24"/>
          <w:szCs w:val="24"/>
        </w:rPr>
        <w:t xml:space="preserve">іздвяних свят </w:t>
      </w:r>
      <w:r>
        <w:rPr>
          <w:rFonts w:ascii="Times New Roman" w:hAnsi="Times New Roman" w:cs="Times New Roman"/>
          <w:sz w:val="24"/>
          <w:szCs w:val="24"/>
        </w:rPr>
        <w:t xml:space="preserve">у закладах освіти і культури відповідно до планів роботи закладів освіти і культури згідно із постановою головного державного санітарного лікаря №18 від  19.10.2021 року «Про затвердження протиепідемічних заходів під час проведення масових заходів (крім спортивних) на період карантину у зв’язку з поширенням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коронавірусної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хвороби (</w:t>
      </w:r>
      <w:r>
        <w:rPr>
          <w:rFonts w:ascii="Times New Roman" w:hAnsi="Times New Roman" w:cs="Times New Roman"/>
          <w:sz w:val="24"/>
          <w:szCs w:val="24"/>
          <w:lang w:val="en-US"/>
        </w:rPr>
        <w:t>COVID</w:t>
      </w:r>
      <w:r w:rsidRPr="00E921BD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-19» </w:t>
      </w:r>
      <w:r w:rsidRPr="00057782">
        <w:rPr>
          <w:rFonts w:ascii="Times New Roman" w:hAnsi="Times New Roman" w:cs="Times New Roman"/>
          <w:sz w:val="24"/>
          <w:szCs w:val="24"/>
        </w:rPr>
        <w:t>.</w:t>
      </w:r>
    </w:p>
    <w:p w:rsidR="00C133D7" w:rsidRPr="00057782" w:rsidRDefault="00C133D7" w:rsidP="00C133D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проведенні Н</w:t>
      </w:r>
      <w:r w:rsidRPr="00057782">
        <w:rPr>
          <w:rFonts w:ascii="Times New Roman" w:hAnsi="Times New Roman" w:cs="Times New Roman"/>
          <w:sz w:val="24"/>
          <w:szCs w:val="24"/>
        </w:rPr>
        <w:t xml:space="preserve">оворічних та </w:t>
      </w:r>
      <w:r>
        <w:rPr>
          <w:rFonts w:ascii="Times New Roman" w:hAnsi="Times New Roman" w:cs="Times New Roman"/>
          <w:sz w:val="24"/>
          <w:szCs w:val="24"/>
        </w:rPr>
        <w:t>Р</w:t>
      </w:r>
      <w:r w:rsidRPr="00057782">
        <w:rPr>
          <w:rFonts w:ascii="Times New Roman" w:hAnsi="Times New Roman" w:cs="Times New Roman"/>
          <w:sz w:val="24"/>
          <w:szCs w:val="24"/>
        </w:rPr>
        <w:t xml:space="preserve">іздвяних </w:t>
      </w:r>
      <w:r>
        <w:rPr>
          <w:rFonts w:ascii="Times New Roman" w:hAnsi="Times New Roman" w:cs="Times New Roman"/>
          <w:sz w:val="24"/>
          <w:szCs w:val="24"/>
        </w:rPr>
        <w:t>заходів дотримуватись правил пожежної безпеки.</w:t>
      </w:r>
    </w:p>
    <w:p w:rsidR="00C133D7" w:rsidRDefault="00C133D7" w:rsidP="00C133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B191F">
        <w:rPr>
          <w:rFonts w:ascii="Times New Roman" w:hAnsi="Times New Roman" w:cs="Times New Roman"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3.  </w:t>
      </w:r>
      <w:r w:rsidRPr="003B191F">
        <w:rPr>
          <w:rFonts w:ascii="Times New Roman" w:hAnsi="Times New Roman" w:cs="Times New Roman"/>
          <w:sz w:val="24"/>
          <w:szCs w:val="24"/>
        </w:rPr>
        <w:t xml:space="preserve">Контроль за виконанням даного рішення покласти на </w:t>
      </w:r>
      <w:r>
        <w:rPr>
          <w:rFonts w:ascii="Times New Roman" w:hAnsi="Times New Roman" w:cs="Times New Roman"/>
          <w:sz w:val="24"/>
          <w:szCs w:val="24"/>
        </w:rPr>
        <w:t xml:space="preserve">начальника відділу освіти, культури, молоді, спорту та соціального захисту населення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Тетяну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Нікітчук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133D7" w:rsidRPr="003B191F" w:rsidRDefault="00C133D7" w:rsidP="00C133D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133D7" w:rsidRDefault="00C133D7" w:rsidP="00C133D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Валерій МИХАЛЮК</w:t>
      </w:r>
      <w:bookmarkStart w:id="0" w:name="_GoBack"/>
      <w:bookmarkEnd w:id="0"/>
    </w:p>
    <w:sectPr w:rsidR="00C133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8532A3"/>
    <w:multiLevelType w:val="hybridMultilevel"/>
    <w:tmpl w:val="BF4684C4"/>
    <w:lvl w:ilvl="0" w:tplc="F326A72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3D7"/>
    <w:rsid w:val="001F1823"/>
    <w:rsid w:val="00C13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3D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3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33D7"/>
    <w:rPr>
      <w:rFonts w:ascii="Tahoma" w:eastAsiaTheme="minorEastAsia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3D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33D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1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133D7"/>
    <w:rPr>
      <w:rFonts w:ascii="Tahoma" w:eastAsiaTheme="minorEastAsia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2022-01-14T07:25:00Z</dcterms:created>
  <dcterms:modified xsi:type="dcterms:W3CDTF">2022-01-14T07:26:00Z</dcterms:modified>
</cp:coreProperties>
</file>