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9D3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679D3" w:rsidRDefault="00A679D3" w:rsidP="00A679D3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A679D3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79D3" w:rsidRDefault="00A679D3" w:rsidP="00A67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79D3" w:rsidRDefault="00A679D3" w:rsidP="00A679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A679D3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679D3" w:rsidRPr="000E2694" w:rsidRDefault="00A679D3" w:rsidP="00A67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№51</w:t>
      </w:r>
    </w:p>
    <w:p w:rsidR="00A679D3" w:rsidRDefault="00A679D3" w:rsidP="00A679D3">
      <w:pPr>
        <w:rPr>
          <w:rFonts w:ascii="Times New Roman" w:hAnsi="Times New Roman" w:cs="Times New Roman"/>
          <w:sz w:val="24"/>
          <w:szCs w:val="24"/>
          <w:lang w:eastAsia="zh-CN"/>
        </w:rPr>
      </w:pPr>
    </w:p>
    <w:p w:rsidR="00A679D3" w:rsidRPr="00942803" w:rsidRDefault="00A679D3" w:rsidP="00A679D3">
      <w:pPr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942803">
        <w:rPr>
          <w:rFonts w:ascii="Times New Roman" w:hAnsi="Times New Roman" w:cs="Times New Roman"/>
          <w:b/>
          <w:sz w:val="24"/>
          <w:szCs w:val="24"/>
          <w:lang w:eastAsia="zh-CN"/>
        </w:rPr>
        <w:t>Про забезпечення збереженості документів в органах виконавчої влади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Керуючись ст.40 Закону України «Про місцеве самоврядування в Україні» , на виконання розпорядження голови Хмельницької ОДА від 26.05.2021 року №523/2021-р «Про стан збереженості документів в органах виконавчої влади та місцевого самоврядування » , заслухавши інформацію начальника загального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В.П.Семенчук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, виконком сільської ради 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ВИРІШИВ: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1.Експертній комісії сільської ради , керівникам відділів сільської ради , установ та організацій , що є джерелами комплектування документів архівного відділу забезпечити збереженість , облік архівних документів , відповідно до затвердженої номенклатури та передати до державного архівного фонду на зберігання відповідно до законодавства.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2.Керівникам відділів сільської ради відповідно до термінів використання сформувати справи для подальшого зберігання окремих документів в сільській раді , та створити можливість використання відомостей , що в них містяться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3.Особам відповідальним за збереження архівних документів в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адмінприміщеннях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сільської ради впорядкувати їх за роками , та створити умови для належного їх тривалого зберігання .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4.Начальнику загального відділу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 xml:space="preserve">  сільської ради до 01 жовтня 2021 року надати Державному архіву області  інформацію про виконання  розпорядження голови Хмельницької ОДА від 26.05.2021 року №523/2021- р «Про стан збереженості документів в органах виконавчої влади та місцевого самоврядування »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5.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 w:cs="Times New Roman"/>
          <w:sz w:val="24"/>
          <w:szCs w:val="24"/>
          <w:lang w:eastAsia="zh-CN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  <w:lang w:eastAsia="zh-CN"/>
        </w:rPr>
        <w:t>.</w:t>
      </w:r>
    </w:p>
    <w:p w:rsid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eastAsia="zh-CN"/>
        </w:rPr>
      </w:pPr>
    </w:p>
    <w:p w:rsidR="00A679D3" w:rsidRP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val="en-US" w:eastAsia="zh-CN"/>
        </w:rPr>
      </w:pPr>
      <w:bookmarkStart w:id="0" w:name="_GoBack"/>
      <w:bookmarkEnd w:id="0"/>
    </w:p>
    <w:p w:rsidR="009503FB" w:rsidRPr="00A679D3" w:rsidRDefault="00A679D3" w:rsidP="00A679D3">
      <w:pPr>
        <w:spacing w:after="0"/>
        <w:rPr>
          <w:rFonts w:ascii="Times New Roman" w:hAnsi="Times New Roman" w:cs="Times New Roman"/>
          <w:sz w:val="24"/>
          <w:szCs w:val="24"/>
          <w:lang w:val="en-US"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Сільський голова                                                                    Валерій МИХАЛЮК</w:t>
      </w:r>
    </w:p>
    <w:sectPr w:rsidR="009503FB" w:rsidRPr="00A679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9D3"/>
    <w:rsid w:val="009503FB"/>
    <w:rsid w:val="00A67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D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9D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297</Words>
  <Characters>1696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2021-07-07T05:13:00Z</dcterms:created>
  <dcterms:modified xsi:type="dcterms:W3CDTF">2021-07-07T05:13:00Z</dcterms:modified>
</cp:coreProperties>
</file>