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AC8" w:rsidRPr="002B5691" w:rsidRDefault="007E7C48" w:rsidP="00DE3AC8">
      <w:pPr>
        <w:rPr>
          <w:rFonts w:ascii="Times New Roman" w:hAnsi="Times New Roman" w:cs="Times New Roman"/>
          <w:color w:val="C00000"/>
          <w:sz w:val="24"/>
          <w:szCs w:val="24"/>
        </w:rPr>
      </w:pPr>
      <w:r w:rsidRPr="007E7C48">
        <w:rPr>
          <w:rFonts w:ascii="Times New Roman" w:eastAsia="Arial Unicode MS" w:hAnsi="Times New Roman" w:cs="Times New Roman"/>
          <w:noProof/>
          <w:color w:val="C0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E3AC8" w:rsidRDefault="00DE3AC8" w:rsidP="00DE3AC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E3AC8" w:rsidRDefault="00DE3AC8" w:rsidP="00DE3AC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E3AC8" w:rsidRDefault="00DE3AC8" w:rsidP="00DE3AC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E3AC8" w:rsidRDefault="00DE3AC8" w:rsidP="00DE3AC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E3AC8" w:rsidRDefault="00DE3AC8" w:rsidP="00DE3AC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E3AC8" w:rsidRDefault="00DE3AC8" w:rsidP="00DE3AC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E3AC8" w:rsidRDefault="00DE3AC8" w:rsidP="00DE3AC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E3AC8" w:rsidRDefault="00DE3AC8" w:rsidP="00DE3AC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E3AC8" w:rsidRDefault="00DE3AC8" w:rsidP="00DE3AC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E3AC8" w:rsidRDefault="00DE3AC8" w:rsidP="00DE3AC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E3AC8" w:rsidRDefault="00DE3AC8" w:rsidP="00DE3AC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E3AC8" w:rsidRDefault="00DE3AC8" w:rsidP="00DE3AC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E3AC8" w:rsidRDefault="00DE3AC8" w:rsidP="00DE3AC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E3AC8" w:rsidRDefault="00DE3AC8" w:rsidP="00DE3AC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E3AC8" w:rsidRDefault="00DE3AC8" w:rsidP="00DE3AC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E3AC8" w:rsidRDefault="00DE3AC8" w:rsidP="00DE3AC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E3AC8" w:rsidRDefault="00DE3AC8" w:rsidP="00DE3AC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E3AC8" w:rsidRDefault="00DE3AC8" w:rsidP="00DE3AC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E3AC8" w:rsidRDefault="00DE3AC8" w:rsidP="00DE3AC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E3AC8" w:rsidRDefault="00DE3AC8" w:rsidP="00DE3AC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DE3AC8" w:rsidRDefault="00DE3AC8" w:rsidP="00DE3AC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E3AC8" w:rsidRDefault="00DE3AC8" w:rsidP="00DE3AC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E3AC8" w:rsidRDefault="00DE3AC8" w:rsidP="00DE3AC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E3AC8" w:rsidRDefault="00DE3AC8" w:rsidP="00DE3AC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E3AC8" w:rsidRDefault="00DE3AC8" w:rsidP="00DE3AC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E3AC8" w:rsidRDefault="00DE3AC8" w:rsidP="00DE3AC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E3AC8" w:rsidRDefault="00DE3AC8" w:rsidP="00DE3AC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DE3AC8" w:rsidRDefault="00DE3AC8" w:rsidP="00DE3AC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E3AC8" w:rsidRDefault="00DE3AC8" w:rsidP="00DE3AC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DE3AC8" w:rsidRDefault="00DE3AC8" w:rsidP="00DE3AC8">
                    <w:pPr>
                      <w:rPr>
                        <w:rFonts w:eastAsia="Times New Roman"/>
                      </w:rPr>
                    </w:pPr>
                  </w:p>
                </w:txbxContent>
              </v:textbox>
            </v:shape>
            <w10:wrap anchorx="margin"/>
          </v:group>
        </w:pict>
      </w:r>
      <w:r w:rsidR="00DE3AC8" w:rsidRPr="002B5691">
        <w:rPr>
          <w:rFonts w:ascii="Times New Roman" w:hAnsi="Times New Roman" w:cs="Times New Roman"/>
          <w:color w:val="C00000"/>
          <w:sz w:val="24"/>
          <w:szCs w:val="24"/>
        </w:rPr>
        <w:t xml:space="preserve">                                                                                 </w:t>
      </w:r>
      <w:r w:rsidR="00DE3AC8">
        <w:rPr>
          <w:rFonts w:ascii="Times New Roman" w:hAnsi="Times New Roman" w:cs="Times New Roman"/>
          <w:color w:val="C00000"/>
          <w:sz w:val="24"/>
          <w:szCs w:val="24"/>
        </w:rPr>
        <w:t xml:space="preserve">                          </w:t>
      </w:r>
    </w:p>
    <w:p w:rsidR="00DE3AC8" w:rsidRPr="002B5691" w:rsidRDefault="00DE3AC8" w:rsidP="00DE3AC8">
      <w:pPr>
        <w:spacing w:after="0" w:line="240" w:lineRule="auto"/>
        <w:jc w:val="center"/>
        <w:rPr>
          <w:rFonts w:ascii="Times New Roman" w:eastAsia="Arial Unicode MS" w:hAnsi="Times New Roman" w:cs="Times New Roman"/>
          <w:b/>
          <w:color w:val="C00000"/>
          <w:sz w:val="24"/>
          <w:szCs w:val="24"/>
        </w:rPr>
      </w:pPr>
    </w:p>
    <w:p w:rsidR="00DE3AC8" w:rsidRPr="002B5691" w:rsidRDefault="00DE3AC8" w:rsidP="00DE3AC8">
      <w:pPr>
        <w:spacing w:after="0" w:line="240" w:lineRule="auto"/>
        <w:jc w:val="center"/>
        <w:rPr>
          <w:rFonts w:ascii="Times New Roman" w:eastAsia="Arial Unicode MS" w:hAnsi="Times New Roman" w:cs="Times New Roman"/>
          <w:b/>
          <w:color w:val="C00000"/>
          <w:sz w:val="24"/>
          <w:szCs w:val="24"/>
        </w:rPr>
      </w:pPr>
    </w:p>
    <w:p w:rsidR="00DE3AC8" w:rsidRPr="002B5691" w:rsidRDefault="00DE3AC8" w:rsidP="00DE3AC8">
      <w:pPr>
        <w:spacing w:after="0" w:line="240" w:lineRule="auto"/>
        <w:jc w:val="center"/>
        <w:rPr>
          <w:rFonts w:ascii="Times New Roman" w:eastAsia="Arial Unicode MS" w:hAnsi="Times New Roman" w:cs="Times New Roman"/>
          <w:b/>
          <w:color w:val="C00000"/>
          <w:sz w:val="24"/>
          <w:szCs w:val="24"/>
        </w:rPr>
      </w:pPr>
    </w:p>
    <w:p w:rsidR="00DE3AC8" w:rsidRPr="00C83EC1" w:rsidRDefault="00DE3AC8" w:rsidP="00DE3AC8">
      <w:pPr>
        <w:spacing w:after="0" w:line="240" w:lineRule="auto"/>
        <w:jc w:val="center"/>
        <w:rPr>
          <w:rFonts w:ascii="Times New Roman" w:eastAsia="Arial Unicode MS" w:hAnsi="Times New Roman" w:cs="Times New Roman"/>
          <w:b/>
          <w:sz w:val="28"/>
          <w:szCs w:val="28"/>
        </w:rPr>
      </w:pPr>
      <w:r w:rsidRPr="00C83EC1">
        <w:rPr>
          <w:rFonts w:ascii="Times New Roman" w:eastAsia="Arial Unicode MS" w:hAnsi="Times New Roman" w:cs="Times New Roman"/>
          <w:b/>
          <w:sz w:val="28"/>
          <w:szCs w:val="28"/>
        </w:rPr>
        <w:t>УКРАЇНА</w:t>
      </w:r>
    </w:p>
    <w:p w:rsidR="00DE3AC8" w:rsidRPr="00C83EC1" w:rsidRDefault="00DE3AC8" w:rsidP="00DE3AC8">
      <w:pPr>
        <w:keepNext/>
        <w:spacing w:after="0" w:line="240" w:lineRule="auto"/>
        <w:jc w:val="center"/>
        <w:rPr>
          <w:rFonts w:ascii="Times New Roman" w:eastAsia="Arial Unicode MS" w:hAnsi="Times New Roman" w:cs="Times New Roman"/>
          <w:b/>
          <w:sz w:val="24"/>
          <w:szCs w:val="24"/>
        </w:rPr>
      </w:pPr>
      <w:r w:rsidRPr="00C83EC1">
        <w:rPr>
          <w:rFonts w:ascii="Times New Roman" w:eastAsia="Arial Unicode MS" w:hAnsi="Times New Roman" w:cs="Times New Roman"/>
          <w:b/>
          <w:sz w:val="24"/>
          <w:szCs w:val="24"/>
        </w:rPr>
        <w:t>КРУПЕЦЬКА СІЛЬСЬКА РАДА</w:t>
      </w:r>
    </w:p>
    <w:p w:rsidR="00DE3AC8" w:rsidRPr="00C83EC1" w:rsidRDefault="00DE3AC8" w:rsidP="00DE3AC8">
      <w:pPr>
        <w:spacing w:after="0" w:line="240" w:lineRule="auto"/>
        <w:jc w:val="center"/>
        <w:rPr>
          <w:rFonts w:ascii="Times New Roman" w:eastAsia="Arial Unicode MS" w:hAnsi="Times New Roman" w:cs="Times New Roman"/>
          <w:b/>
          <w:sz w:val="24"/>
          <w:szCs w:val="24"/>
        </w:rPr>
      </w:pPr>
      <w:r w:rsidRPr="00C83EC1">
        <w:rPr>
          <w:rFonts w:ascii="Times New Roman" w:eastAsia="Arial Unicode MS" w:hAnsi="Times New Roman" w:cs="Times New Roman"/>
          <w:b/>
          <w:sz w:val="24"/>
          <w:szCs w:val="24"/>
        </w:rPr>
        <w:t>СЛАВУТСЬКОГО РАЙОНУ</w:t>
      </w:r>
    </w:p>
    <w:p w:rsidR="00DE3AC8" w:rsidRPr="00C83EC1" w:rsidRDefault="00DE3AC8" w:rsidP="00DE3AC8">
      <w:pPr>
        <w:spacing w:after="0" w:line="240" w:lineRule="auto"/>
        <w:jc w:val="center"/>
        <w:rPr>
          <w:rFonts w:ascii="Times New Roman" w:eastAsia="Arial Unicode MS" w:hAnsi="Times New Roman" w:cs="Times New Roman"/>
          <w:b/>
          <w:sz w:val="24"/>
          <w:szCs w:val="24"/>
        </w:rPr>
      </w:pPr>
      <w:r w:rsidRPr="00C83EC1">
        <w:rPr>
          <w:rFonts w:ascii="Times New Roman" w:eastAsia="Arial Unicode MS" w:hAnsi="Times New Roman" w:cs="Times New Roman"/>
          <w:b/>
          <w:sz w:val="24"/>
          <w:szCs w:val="24"/>
        </w:rPr>
        <w:t>ХМЕЛЬНИЦЬКОЇ ОБЛАСТІ</w:t>
      </w:r>
    </w:p>
    <w:p w:rsidR="00DE3AC8" w:rsidRPr="00C83EC1" w:rsidRDefault="00DE3AC8" w:rsidP="00DE3AC8">
      <w:pPr>
        <w:spacing w:after="0" w:line="240" w:lineRule="auto"/>
        <w:jc w:val="center"/>
        <w:rPr>
          <w:rFonts w:ascii="Times New Roman" w:eastAsia="Arial Unicode MS" w:hAnsi="Times New Roman" w:cs="Times New Roman"/>
          <w:b/>
          <w:sz w:val="24"/>
          <w:szCs w:val="24"/>
        </w:rPr>
      </w:pPr>
    </w:p>
    <w:p w:rsidR="00DE3AC8" w:rsidRPr="00C83EC1" w:rsidRDefault="00DE3AC8" w:rsidP="00DE3AC8">
      <w:pPr>
        <w:spacing w:after="0" w:line="240" w:lineRule="auto"/>
        <w:jc w:val="center"/>
        <w:rPr>
          <w:rFonts w:ascii="Times New Roman" w:eastAsia="Arial Unicode MS" w:hAnsi="Times New Roman" w:cs="Times New Roman"/>
          <w:b/>
          <w:sz w:val="24"/>
          <w:szCs w:val="24"/>
        </w:rPr>
      </w:pPr>
      <w:r w:rsidRPr="00C83EC1">
        <w:rPr>
          <w:rFonts w:ascii="Times New Roman" w:eastAsia="Arial Unicode MS" w:hAnsi="Times New Roman" w:cs="Times New Roman"/>
          <w:b/>
          <w:sz w:val="24"/>
          <w:szCs w:val="24"/>
        </w:rPr>
        <w:t xml:space="preserve"> РІШЕННЯ</w:t>
      </w:r>
    </w:p>
    <w:p w:rsidR="00DE3AC8" w:rsidRPr="00C83EC1" w:rsidRDefault="00DE3AC8" w:rsidP="00DE3AC8">
      <w:pPr>
        <w:spacing w:after="0" w:line="240" w:lineRule="auto"/>
        <w:jc w:val="center"/>
        <w:rPr>
          <w:rFonts w:ascii="Times New Roman" w:eastAsia="Arial Unicode MS" w:hAnsi="Times New Roman" w:cs="Times New Roman"/>
          <w:b/>
          <w:sz w:val="24"/>
          <w:szCs w:val="24"/>
        </w:rPr>
      </w:pPr>
    </w:p>
    <w:p w:rsidR="00DE3AC8" w:rsidRPr="00C83EC1" w:rsidRDefault="00DE3AC8" w:rsidP="00DE3AC8">
      <w:pPr>
        <w:spacing w:after="0" w:line="240" w:lineRule="auto"/>
        <w:jc w:val="center"/>
        <w:rPr>
          <w:rFonts w:ascii="Times New Roman" w:eastAsia="Arial Unicode MS" w:hAnsi="Times New Roman" w:cs="Times New Roman"/>
          <w:sz w:val="24"/>
          <w:szCs w:val="24"/>
        </w:rPr>
      </w:pPr>
      <w:r w:rsidRPr="00C83EC1">
        <w:rPr>
          <w:rFonts w:ascii="Times New Roman" w:eastAsia="Arial Unicode MS" w:hAnsi="Times New Roman" w:cs="Times New Roman"/>
          <w:sz w:val="24"/>
          <w:szCs w:val="24"/>
        </w:rPr>
        <w:t xml:space="preserve">  ХХ</w:t>
      </w:r>
      <w:r w:rsidRPr="00C83EC1">
        <w:rPr>
          <w:rFonts w:ascii="Times New Roman" w:eastAsia="Arial Unicode MS" w:hAnsi="Times New Roman" w:cs="Times New Roman"/>
          <w:sz w:val="24"/>
          <w:szCs w:val="24"/>
          <w:lang w:val="en-US"/>
        </w:rPr>
        <w:t>V</w:t>
      </w:r>
      <w:r w:rsidRPr="00C83EC1">
        <w:rPr>
          <w:rFonts w:ascii="Times New Roman" w:eastAsia="Arial Unicode MS" w:hAnsi="Times New Roman" w:cs="Times New Roman"/>
          <w:sz w:val="24"/>
          <w:szCs w:val="24"/>
        </w:rPr>
        <w:t xml:space="preserve">І  сесії сільської ради  </w:t>
      </w:r>
      <w:r w:rsidRPr="00C83EC1">
        <w:rPr>
          <w:rFonts w:ascii="Times New Roman" w:eastAsia="Arial Unicode MS" w:hAnsi="Times New Roman" w:cs="Times New Roman"/>
          <w:sz w:val="24"/>
          <w:szCs w:val="24"/>
          <w:lang w:val="en-US"/>
        </w:rPr>
        <w:t>V</w:t>
      </w:r>
      <w:r w:rsidRPr="00C83EC1">
        <w:rPr>
          <w:rFonts w:ascii="Times New Roman" w:eastAsia="Arial Unicode MS" w:hAnsi="Times New Roman" w:cs="Times New Roman"/>
          <w:sz w:val="24"/>
          <w:szCs w:val="24"/>
        </w:rPr>
        <w:t>ІІ скликання</w:t>
      </w:r>
    </w:p>
    <w:p w:rsidR="00DE3AC8" w:rsidRPr="00C83EC1" w:rsidRDefault="00DE3AC8" w:rsidP="00DE3AC8">
      <w:pPr>
        <w:spacing w:after="0" w:line="240" w:lineRule="auto"/>
        <w:rPr>
          <w:rFonts w:ascii="Times New Roman" w:eastAsia="Arial Unicode MS" w:hAnsi="Times New Roman" w:cs="Times New Roman"/>
          <w:sz w:val="24"/>
          <w:szCs w:val="24"/>
        </w:rPr>
      </w:pPr>
    </w:p>
    <w:p w:rsidR="00DE3AC8" w:rsidRPr="00C83EC1" w:rsidRDefault="00DE3AC8" w:rsidP="00DE3AC8">
      <w:pPr>
        <w:spacing w:after="0" w:line="240" w:lineRule="auto"/>
        <w:rPr>
          <w:rFonts w:ascii="Times New Roman" w:eastAsia="Arial Unicode MS" w:hAnsi="Times New Roman" w:cs="Times New Roman"/>
          <w:sz w:val="24"/>
          <w:szCs w:val="24"/>
        </w:rPr>
      </w:pPr>
      <w:r w:rsidRPr="00C83EC1">
        <w:rPr>
          <w:rFonts w:ascii="Times New Roman" w:eastAsia="Arial Unicode MS" w:hAnsi="Times New Roman" w:cs="Times New Roman"/>
          <w:sz w:val="24"/>
          <w:szCs w:val="24"/>
        </w:rPr>
        <w:t>20.09.2019 року                                            Крупець                                              №</w:t>
      </w:r>
      <w:r>
        <w:rPr>
          <w:rFonts w:ascii="Times New Roman" w:eastAsia="Arial Unicode MS" w:hAnsi="Times New Roman" w:cs="Times New Roman"/>
          <w:sz w:val="24"/>
          <w:szCs w:val="24"/>
        </w:rPr>
        <w:t>37</w:t>
      </w:r>
    </w:p>
    <w:p w:rsidR="00DE3AC8" w:rsidRPr="002B5691" w:rsidRDefault="00DE3AC8" w:rsidP="00DE3AC8">
      <w:pPr>
        <w:spacing w:after="0" w:line="240" w:lineRule="auto"/>
        <w:rPr>
          <w:rFonts w:ascii="Times New Roman" w:eastAsia="Arial Unicode MS" w:hAnsi="Times New Roman" w:cs="Times New Roman"/>
          <w:color w:val="C00000"/>
          <w:sz w:val="24"/>
          <w:szCs w:val="24"/>
        </w:rPr>
      </w:pPr>
    </w:p>
    <w:p w:rsidR="00DE3AC8" w:rsidRDefault="00DE3AC8" w:rsidP="00DE3AC8">
      <w:pPr>
        <w:spacing w:after="0" w:line="240" w:lineRule="auto"/>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затвердження технічної документації</w:t>
      </w:r>
    </w:p>
    <w:p w:rsidR="00DE3AC8" w:rsidRDefault="00DE3AC8" w:rsidP="00DE3AC8">
      <w:pPr>
        <w:spacing w:after="0" w:line="240" w:lineRule="auto"/>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із землеустрою щодо встановлення </w:t>
      </w:r>
    </w:p>
    <w:p w:rsidR="00DE3AC8" w:rsidRDefault="00DE3AC8" w:rsidP="00DE3AC8">
      <w:pPr>
        <w:spacing w:after="0" w:line="240" w:lineRule="auto"/>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(відновлення)  меж земельної ділянки</w:t>
      </w:r>
    </w:p>
    <w:p w:rsidR="00DE3AC8" w:rsidRDefault="00DE3AC8" w:rsidP="00DE3AC8">
      <w:pPr>
        <w:spacing w:after="0" w:line="240" w:lineRule="auto"/>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в натурі (на місцевості) </w:t>
      </w:r>
    </w:p>
    <w:p w:rsidR="00DE3AC8" w:rsidRDefault="00DE3AC8" w:rsidP="00DE3AC8">
      <w:pPr>
        <w:spacing w:after="0" w:line="240" w:lineRule="auto"/>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Поліщуку М.В., Поліщук К.В.</w:t>
      </w:r>
    </w:p>
    <w:p w:rsidR="00DE3AC8" w:rsidRDefault="00DE3AC8" w:rsidP="00DE3AC8">
      <w:pPr>
        <w:spacing w:after="0" w:line="240" w:lineRule="auto"/>
        <w:rPr>
          <w:rFonts w:ascii="Times New Roman" w:eastAsia="Arial Unicode MS" w:hAnsi="Times New Roman" w:cs="Times New Roman"/>
          <w:color w:val="000000"/>
          <w:sz w:val="24"/>
          <w:szCs w:val="24"/>
        </w:rPr>
      </w:pPr>
    </w:p>
    <w:p w:rsidR="00DE3AC8" w:rsidRDefault="00DE3AC8" w:rsidP="00DE3AC8">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Поліщука М.В., Поліщук К.В, сільська  рада       ВИРІШИЛА:</w:t>
      </w:r>
    </w:p>
    <w:p w:rsidR="00DE3AC8" w:rsidRDefault="00DE3AC8" w:rsidP="00DE3AC8">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 Затвердити Поліщуку Миколі Володимировичу,  який  зареєстрований за адресою: </w:t>
      </w:r>
      <w:r w:rsidR="004E7DE5">
        <w:rPr>
          <w:rFonts w:ascii="Times New Roman" w:eastAsia="Arial Unicode MS" w:hAnsi="Times New Roman" w:cs="Times New Roman"/>
          <w:color w:val="000000"/>
          <w:sz w:val="24"/>
          <w:szCs w:val="24"/>
        </w:rPr>
        <w:t>_____________</w:t>
      </w:r>
      <w:r>
        <w:rPr>
          <w:rFonts w:ascii="Times New Roman" w:eastAsia="Arial Unicode MS" w:hAnsi="Times New Roman" w:cs="Times New Roman"/>
          <w:color w:val="000000"/>
          <w:sz w:val="24"/>
          <w:szCs w:val="24"/>
        </w:rPr>
        <w:t xml:space="preserve">,  ідентифікаційний номер </w:t>
      </w:r>
      <w:r w:rsidR="004E7DE5">
        <w:rPr>
          <w:rFonts w:ascii="Times New Roman" w:eastAsia="Arial Unicode MS" w:hAnsi="Times New Roman" w:cs="Times New Roman"/>
          <w:sz w:val="24"/>
          <w:szCs w:val="24"/>
        </w:rPr>
        <w:t>_________</w:t>
      </w:r>
      <w:r>
        <w:rPr>
          <w:rFonts w:ascii="Times New Roman" w:eastAsia="Arial Unicode MS" w:hAnsi="Times New Roman" w:cs="Times New Roman"/>
          <w:sz w:val="24"/>
          <w:szCs w:val="24"/>
        </w:rPr>
        <w:t xml:space="preserve">, Поліщук Катерині Василівні, яка зареєстрована за адресою: </w:t>
      </w:r>
      <w:r w:rsidR="004E7DE5">
        <w:rPr>
          <w:rFonts w:ascii="Times New Roman" w:eastAsia="Arial Unicode MS" w:hAnsi="Times New Roman" w:cs="Times New Roman"/>
          <w:sz w:val="24"/>
          <w:szCs w:val="24"/>
        </w:rPr>
        <w:t>__________</w:t>
      </w:r>
      <w:r>
        <w:rPr>
          <w:rFonts w:ascii="Times New Roman" w:eastAsia="Arial Unicode MS" w:hAnsi="Times New Roman" w:cs="Times New Roman"/>
          <w:color w:val="000000"/>
          <w:sz w:val="24"/>
          <w:szCs w:val="24"/>
        </w:rPr>
        <w:t>,</w:t>
      </w:r>
      <w:r w:rsidR="004E7DE5">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ідентифікаційний номер</w:t>
      </w:r>
      <w:r>
        <w:rPr>
          <w:rFonts w:ascii="Times New Roman" w:eastAsia="Arial Unicode MS" w:hAnsi="Times New Roman" w:cs="Times New Roman"/>
          <w:sz w:val="24"/>
          <w:szCs w:val="24"/>
        </w:rPr>
        <w:t xml:space="preserve">  </w:t>
      </w:r>
      <w:r w:rsidR="004E7DE5">
        <w:rPr>
          <w:rFonts w:ascii="Times New Roman" w:eastAsia="Arial Unicode MS" w:hAnsi="Times New Roman" w:cs="Times New Roman"/>
          <w:sz w:val="24"/>
          <w:szCs w:val="24"/>
        </w:rPr>
        <w:t>____________</w:t>
      </w:r>
      <w:r>
        <w:rPr>
          <w:rFonts w:ascii="Times New Roman" w:eastAsia="Arial Unicode MS" w:hAnsi="Times New Roman" w:cs="Times New Roman"/>
          <w:sz w:val="24"/>
          <w:szCs w:val="24"/>
        </w:rPr>
        <w:t xml:space="preserve"> </w:t>
      </w:r>
      <w:r>
        <w:rPr>
          <w:rFonts w:ascii="Times New Roman" w:eastAsia="Arial Unicode MS" w:hAnsi="Times New Roman" w:cs="Times New Roman"/>
          <w:color w:val="000000"/>
          <w:sz w:val="24"/>
          <w:szCs w:val="24"/>
        </w:rPr>
        <w:t xml:space="preserve">технічну документацію із землеустрою щодо встановлення (відновлення) меж земельної ділянки в натурі (на місцевості) та передати її у приватну власність спільну часткову ½, </w:t>
      </w:r>
      <w:r>
        <w:rPr>
          <w:rFonts w:ascii="Times New Roman" w:eastAsia="Arial Unicode MS" w:hAnsi="Times New Roman" w:cs="Times New Roman"/>
          <w:sz w:val="24"/>
          <w:szCs w:val="24"/>
        </w:rPr>
        <w:t>площею 0,2500 га, (кадастровий номер: 6823982100:01:007:0034),  для  будівництва і обслуговування  житлового будинку, господарських будівель і споруд (присадибна ділянка),  яка розташована</w:t>
      </w:r>
      <w:r>
        <w:rPr>
          <w:rFonts w:ascii="Times New Roman" w:eastAsia="Arial Unicode MS" w:hAnsi="Times New Roman" w:cs="Times New Roman"/>
          <w:color w:val="000000"/>
          <w:sz w:val="24"/>
          <w:szCs w:val="24"/>
        </w:rPr>
        <w:t xml:space="preserve"> Хмельницька область,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color w:val="000000"/>
          <w:sz w:val="24"/>
          <w:szCs w:val="24"/>
        </w:rPr>
        <w:t>с.Головлі</w:t>
      </w:r>
      <w:proofErr w:type="spellEnd"/>
      <w:r>
        <w:rPr>
          <w:rFonts w:ascii="Times New Roman" w:eastAsia="Arial Unicode MS" w:hAnsi="Times New Roman" w:cs="Times New Roman"/>
          <w:color w:val="000000"/>
          <w:sz w:val="24"/>
          <w:szCs w:val="24"/>
        </w:rPr>
        <w:t xml:space="preserve">, вулиця </w:t>
      </w:r>
      <w:proofErr w:type="spellStart"/>
      <w:r>
        <w:rPr>
          <w:rFonts w:ascii="Times New Roman" w:eastAsia="Arial Unicode MS" w:hAnsi="Times New Roman" w:cs="Times New Roman"/>
          <w:color w:val="000000"/>
          <w:sz w:val="24"/>
          <w:szCs w:val="24"/>
        </w:rPr>
        <w:t>Хотічинська</w:t>
      </w:r>
      <w:proofErr w:type="spellEnd"/>
      <w:r>
        <w:rPr>
          <w:rFonts w:ascii="Times New Roman" w:eastAsia="Arial Unicode MS" w:hAnsi="Times New Roman" w:cs="Times New Roman"/>
          <w:color w:val="000000"/>
          <w:sz w:val="24"/>
          <w:szCs w:val="24"/>
        </w:rPr>
        <w:t>, 14.</w:t>
      </w:r>
    </w:p>
    <w:p w:rsidR="00DE3AC8" w:rsidRDefault="00DE3AC8" w:rsidP="00DE3AC8">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 Поліщуку М.В., Поліщук К.В., посвідчити своє право  в  установленому  законом  порядку.</w:t>
      </w:r>
    </w:p>
    <w:p w:rsidR="00DE3AC8" w:rsidRDefault="00DE3AC8" w:rsidP="00DE3AC8">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DE3AC8" w:rsidRDefault="00DE3AC8" w:rsidP="00DE3AC8">
      <w:pPr>
        <w:spacing w:after="0"/>
        <w:jc w:val="both"/>
        <w:rPr>
          <w:rFonts w:ascii="Times New Roman" w:eastAsia="Arial Unicode MS" w:hAnsi="Times New Roman" w:cs="Times New Roman"/>
          <w:color w:val="000000"/>
          <w:sz w:val="24"/>
          <w:szCs w:val="24"/>
        </w:rPr>
      </w:pPr>
    </w:p>
    <w:p w:rsidR="00DE3AC8" w:rsidRDefault="00DE3AC8" w:rsidP="00DE3AC8">
      <w:pPr>
        <w:spacing w:after="0"/>
        <w:jc w:val="both"/>
        <w:rPr>
          <w:rFonts w:ascii="Times New Roman" w:eastAsia="Arial Unicode MS" w:hAnsi="Times New Roman" w:cs="Times New Roman"/>
          <w:color w:val="000000"/>
          <w:sz w:val="24"/>
          <w:szCs w:val="24"/>
        </w:rPr>
      </w:pPr>
    </w:p>
    <w:p w:rsidR="00DE3AC8" w:rsidRDefault="00DE3AC8" w:rsidP="00DE3AC8">
      <w:pPr>
        <w:spacing w:after="0"/>
        <w:jc w:val="both"/>
        <w:rPr>
          <w:rFonts w:ascii="Times New Roman" w:eastAsia="Arial Unicode MS" w:hAnsi="Times New Roman" w:cs="Times New Roman"/>
          <w:color w:val="000000"/>
          <w:sz w:val="24"/>
          <w:szCs w:val="24"/>
        </w:rPr>
      </w:pPr>
    </w:p>
    <w:p w:rsidR="00DE3AC8" w:rsidRDefault="00DE3AC8" w:rsidP="00DE3AC8">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Сільський  голова                                                                                            В.А.</w:t>
      </w:r>
      <w:proofErr w:type="spellStart"/>
      <w:r>
        <w:rPr>
          <w:rFonts w:ascii="Times New Roman" w:eastAsia="Arial Unicode MS" w:hAnsi="Times New Roman" w:cs="Times New Roman"/>
          <w:color w:val="000000"/>
          <w:sz w:val="24"/>
          <w:szCs w:val="24"/>
        </w:rPr>
        <w:t>Михалюк</w:t>
      </w:r>
      <w:proofErr w:type="spellEnd"/>
    </w:p>
    <w:p w:rsidR="00A22EC5" w:rsidRDefault="00A22EC5"/>
    <w:sectPr w:rsidR="00A22EC5" w:rsidSect="00A22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DE3AC8"/>
    <w:rsid w:val="00002FF5"/>
    <w:rsid w:val="003400EE"/>
    <w:rsid w:val="004E7DE5"/>
    <w:rsid w:val="007E7C48"/>
    <w:rsid w:val="00A22EC5"/>
    <w:rsid w:val="00DE3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C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1750</Characters>
  <Application>Microsoft Office Word</Application>
  <DocSecurity>0</DocSecurity>
  <Lines>14</Lines>
  <Paragraphs>4</Paragraphs>
  <ScaleCrop>false</ScaleCrop>
  <Company>Home</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2019-09-25T10:59:00Z</dcterms:created>
  <dcterms:modified xsi:type="dcterms:W3CDTF">2019-09-25T12:05:00Z</dcterms:modified>
</cp:coreProperties>
</file>